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E86C98" w14:textId="4AD80A6D" w:rsidR="009C2091" w:rsidRDefault="0062517E" w:rsidP="0019791C">
      <w:pPr>
        <w:pStyle w:val="pStyle"/>
        <w:jc w:val="left"/>
        <w:rPr>
          <w:rStyle w:val="headStyle"/>
        </w:rPr>
      </w:pPr>
      <w:r>
        <w:rPr>
          <w:rStyle w:val="headStyle"/>
        </w:rPr>
        <w:t xml:space="preserve">Feststehende </w:t>
      </w:r>
      <w:proofErr w:type="spellStart"/>
      <w:r w:rsidR="004D528E">
        <w:rPr>
          <w:rStyle w:val="headStyle"/>
        </w:rPr>
        <w:t>Microdomekamera</w:t>
      </w:r>
      <w:proofErr w:type="spellEnd"/>
      <w:r>
        <w:rPr>
          <w:rStyle w:val="headStyle"/>
        </w:rPr>
        <w:t xml:space="preserve"> für </w:t>
      </w:r>
      <w:r w:rsidR="00035948">
        <w:rPr>
          <w:rStyle w:val="headStyle"/>
        </w:rPr>
        <w:t>Außen</w:t>
      </w:r>
      <w:r w:rsidR="00361666">
        <w:rPr>
          <w:rStyle w:val="headStyle"/>
        </w:rPr>
        <w:t xml:space="preserve"> </w:t>
      </w:r>
      <w:r w:rsidR="008B3D6F">
        <w:rPr>
          <w:rStyle w:val="headStyle"/>
        </w:rPr>
        <w:t>–</w:t>
      </w:r>
      <w:r w:rsidR="00361666">
        <w:rPr>
          <w:rStyle w:val="headStyle"/>
        </w:rPr>
        <w:t xml:space="preserve"> </w:t>
      </w:r>
      <w:r w:rsidR="00A438FD" w:rsidRPr="00A438FD">
        <w:rPr>
          <w:rStyle w:val="headStyle"/>
        </w:rPr>
        <w:t>NUE-3703-F06</w:t>
      </w:r>
    </w:p>
    <w:p w14:paraId="16EB49D1" w14:textId="77777777" w:rsidR="0019791C" w:rsidRDefault="0019791C" w:rsidP="0019791C">
      <w:pPr>
        <w:pStyle w:val="pStyle"/>
        <w:jc w:val="left"/>
      </w:pPr>
    </w:p>
    <w:p w14:paraId="3B9AD4AB" w14:textId="77777777" w:rsidR="009C2091" w:rsidRDefault="00361666">
      <w:pPr>
        <w:pStyle w:val="p2Style"/>
      </w:pPr>
      <w:r>
        <w:rPr>
          <w:rStyle w:val="head2Style"/>
        </w:rPr>
        <w:t>Kurzbeschreibung</w:t>
      </w:r>
    </w:p>
    <w:p w14:paraId="3DDD689B" w14:textId="4A8B09D6" w:rsidR="009C2091" w:rsidRDefault="00361666">
      <w:pPr>
        <w:pStyle w:val="p2Style"/>
      </w:pPr>
      <w:r>
        <w:rPr>
          <w:rStyle w:val="textStyle"/>
        </w:rPr>
        <w:t>1/2,</w:t>
      </w:r>
      <w:r w:rsidR="008B0A48">
        <w:rPr>
          <w:rStyle w:val="textStyle"/>
        </w:rPr>
        <w:t>8</w:t>
      </w:r>
      <w:r>
        <w:rPr>
          <w:rStyle w:val="textStyle"/>
        </w:rPr>
        <w:t xml:space="preserve">" </w:t>
      </w:r>
      <w:r w:rsidR="00195610">
        <w:rPr>
          <w:rStyle w:val="textStyle"/>
        </w:rPr>
        <w:t>KI</w:t>
      </w:r>
      <w:r w:rsidR="008B0A48">
        <w:rPr>
          <w:rStyle w:val="textStyle"/>
        </w:rPr>
        <w:t xml:space="preserve"> </w:t>
      </w:r>
      <w:r>
        <w:rPr>
          <w:rStyle w:val="textStyle"/>
        </w:rPr>
        <w:t xml:space="preserve">Netzwerk Kamera, Tag/Nacht, </w:t>
      </w:r>
      <w:r w:rsidR="00F8766B" w:rsidRPr="00F8766B">
        <w:rPr>
          <w:rStyle w:val="textStyle"/>
        </w:rPr>
        <w:t xml:space="preserve">2.592 x 1.944, </w:t>
      </w:r>
      <w:r w:rsidR="00A438FD">
        <w:rPr>
          <w:rStyle w:val="textStyle"/>
          <w:b/>
          <w:bCs/>
          <w:color w:val="1F497D" w:themeColor="text2"/>
        </w:rPr>
        <w:t xml:space="preserve">6 </w:t>
      </w:r>
      <w:r w:rsidR="00D36FBC" w:rsidRPr="005939E4">
        <w:rPr>
          <w:rStyle w:val="textStyle"/>
          <w:b/>
          <w:bCs/>
          <w:color w:val="1F497D" w:themeColor="text2"/>
        </w:rPr>
        <w:t>mm</w:t>
      </w:r>
      <w:r>
        <w:rPr>
          <w:rStyle w:val="textStyle"/>
        </w:rPr>
        <w:t xml:space="preserve">, </w:t>
      </w:r>
      <w:proofErr w:type="spellStart"/>
      <w:r w:rsidR="0062517E">
        <w:rPr>
          <w:rStyle w:val="textStyle"/>
        </w:rPr>
        <w:t>PoE</w:t>
      </w:r>
      <w:proofErr w:type="spellEnd"/>
    </w:p>
    <w:p w14:paraId="7202DCE5" w14:textId="77777777" w:rsidR="009C2091" w:rsidRDefault="009C2091">
      <w:pPr>
        <w:pStyle w:val="p2Style"/>
      </w:pPr>
    </w:p>
    <w:p w14:paraId="72E12E2E" w14:textId="77777777" w:rsidR="009C2091" w:rsidRDefault="00361666">
      <w:pPr>
        <w:pStyle w:val="p2Style"/>
      </w:pPr>
      <w:r>
        <w:rPr>
          <w:rStyle w:val="head2Style"/>
        </w:rPr>
        <w:t>Hauptmerkmale</w:t>
      </w:r>
    </w:p>
    <w:p w14:paraId="43B5979E" w14:textId="6D22148C" w:rsidR="009C2091" w:rsidRDefault="00361666">
      <w:pPr>
        <w:pStyle w:val="p2Style"/>
      </w:pPr>
      <w:r>
        <w:rPr>
          <w:rStyle w:val="textStyle"/>
        </w:rPr>
        <w:t xml:space="preserve">Netzwerk </w:t>
      </w:r>
      <w:proofErr w:type="spellStart"/>
      <w:r w:rsidR="0062517E">
        <w:rPr>
          <w:rStyle w:val="textStyle"/>
        </w:rPr>
        <w:t>Fixdome</w:t>
      </w:r>
      <w:proofErr w:type="spellEnd"/>
      <w:r>
        <w:rPr>
          <w:rStyle w:val="textStyle"/>
        </w:rPr>
        <w:t xml:space="preserve">-Kamera für den </w:t>
      </w:r>
      <w:r w:rsidR="00F8766B">
        <w:rPr>
          <w:rStyle w:val="textStyle"/>
        </w:rPr>
        <w:t>Außeneinsatz</w:t>
      </w:r>
    </w:p>
    <w:p w14:paraId="28865A72" w14:textId="77777777" w:rsidR="009C2091" w:rsidRDefault="00361666">
      <w:pPr>
        <w:pStyle w:val="p2Style"/>
        <w:rPr>
          <w:rStyle w:val="textStyle"/>
        </w:rPr>
      </w:pPr>
      <w:r>
        <w:rPr>
          <w:rStyle w:val="textStyle"/>
        </w:rPr>
        <w:t xml:space="preserve">HD-Auflösung bis </w:t>
      </w:r>
      <w:r w:rsidR="00CA0764">
        <w:rPr>
          <w:rStyle w:val="textStyle"/>
        </w:rPr>
        <w:t>1920x 1080</w:t>
      </w:r>
      <w:r>
        <w:rPr>
          <w:rStyle w:val="textStyle"/>
        </w:rPr>
        <w:t xml:space="preserve"> Pixel</w:t>
      </w:r>
      <w:r w:rsidR="008B0A48">
        <w:rPr>
          <w:rStyle w:val="textStyle"/>
        </w:rPr>
        <w:t xml:space="preserve"> </w:t>
      </w:r>
    </w:p>
    <w:p w14:paraId="45489D48" w14:textId="00B3B5A3" w:rsidR="008B0A48" w:rsidRDefault="008B0A48">
      <w:pPr>
        <w:pStyle w:val="p2Style"/>
      </w:pPr>
      <w:r>
        <w:rPr>
          <w:rStyle w:val="textStyle"/>
        </w:rPr>
        <w:t>Wide Dynamic Range von 1</w:t>
      </w:r>
      <w:r w:rsidR="00D57027">
        <w:rPr>
          <w:rStyle w:val="textStyle"/>
        </w:rPr>
        <w:t>20</w:t>
      </w:r>
      <w:r>
        <w:rPr>
          <w:rStyle w:val="textStyle"/>
        </w:rPr>
        <w:t>dB</w:t>
      </w:r>
    </w:p>
    <w:p w14:paraId="6AD48535" w14:textId="6A8E9E99" w:rsidR="009C2091" w:rsidRDefault="00256A5D">
      <w:pPr>
        <w:pStyle w:val="p2Style"/>
      </w:pPr>
      <w:r>
        <w:rPr>
          <w:rStyle w:val="textStyle"/>
        </w:rPr>
        <w:t>Empfindlichkeit Farbe: 0,</w:t>
      </w:r>
      <w:r w:rsidR="00477864">
        <w:rPr>
          <w:rStyle w:val="textStyle"/>
        </w:rPr>
        <w:t>1</w:t>
      </w:r>
      <w:r w:rsidR="00C93C95">
        <w:rPr>
          <w:rStyle w:val="textStyle"/>
        </w:rPr>
        <w:t>5</w:t>
      </w:r>
      <w:r>
        <w:rPr>
          <w:rStyle w:val="textStyle"/>
        </w:rPr>
        <w:t xml:space="preserve"> Lux </w:t>
      </w:r>
    </w:p>
    <w:p w14:paraId="71EC89C2" w14:textId="680AD06D" w:rsidR="009C2091" w:rsidRDefault="00822968">
      <w:pPr>
        <w:pStyle w:val="p2Style"/>
        <w:rPr>
          <w:rStyle w:val="textStyle"/>
        </w:rPr>
      </w:pPr>
      <w:r>
        <w:rPr>
          <w:rStyle w:val="textStyle"/>
        </w:rPr>
        <w:t>Integrierte KI zur Objektklassifizierung (</w:t>
      </w:r>
      <w:proofErr w:type="spellStart"/>
      <w:r>
        <w:rPr>
          <w:rStyle w:val="textStyle"/>
        </w:rPr>
        <w:t>building</w:t>
      </w:r>
      <w:proofErr w:type="spellEnd"/>
      <w:r>
        <w:rPr>
          <w:rStyle w:val="textStyle"/>
        </w:rPr>
        <w:t xml:space="preserve"> pack)</w:t>
      </w:r>
    </w:p>
    <w:p w14:paraId="1A6DBCC8" w14:textId="162A9E10" w:rsidR="009C2091" w:rsidRDefault="00361666">
      <w:pPr>
        <w:pStyle w:val="p2Style"/>
        <w:rPr>
          <w:rStyle w:val="textStyle"/>
        </w:rPr>
      </w:pPr>
      <w:r>
        <w:rPr>
          <w:rStyle w:val="textStyle"/>
        </w:rPr>
        <w:t xml:space="preserve">Stromversorgung: </w:t>
      </w:r>
      <w:proofErr w:type="spellStart"/>
      <w:r w:rsidR="00822968" w:rsidRPr="00822968">
        <w:rPr>
          <w:rStyle w:val="textStyle"/>
        </w:rPr>
        <w:t>PoE</w:t>
      </w:r>
      <w:proofErr w:type="spellEnd"/>
      <w:r w:rsidR="00822968" w:rsidRPr="00822968">
        <w:rPr>
          <w:rStyle w:val="textStyle"/>
        </w:rPr>
        <w:t xml:space="preserve"> IEEE 802.3af Type 1, Class 3</w:t>
      </w:r>
    </w:p>
    <w:p w14:paraId="7EF00E4F" w14:textId="77777777" w:rsidR="00C25F5D" w:rsidRDefault="0003165E">
      <w:pPr>
        <w:pStyle w:val="p2Style"/>
        <w:rPr>
          <w:rStyle w:val="textStyle"/>
        </w:rPr>
      </w:pPr>
      <w:r>
        <w:rPr>
          <w:rStyle w:val="textStyle"/>
        </w:rPr>
        <w:t>Speicher für Netzwerks</w:t>
      </w:r>
      <w:r w:rsidR="00C25F5D">
        <w:rPr>
          <w:rStyle w:val="textStyle"/>
        </w:rPr>
        <w:t xml:space="preserve">chlüssel: </w:t>
      </w:r>
      <w:proofErr w:type="spellStart"/>
      <w:r w:rsidR="00C25F5D">
        <w:rPr>
          <w:rStyle w:val="textStyle"/>
        </w:rPr>
        <w:t>Trusted</w:t>
      </w:r>
      <w:proofErr w:type="spellEnd"/>
      <w:r w:rsidR="00C25F5D">
        <w:rPr>
          <w:rStyle w:val="textStyle"/>
        </w:rPr>
        <w:t xml:space="preserve"> </w:t>
      </w:r>
      <w:proofErr w:type="spellStart"/>
      <w:r w:rsidR="00C25F5D">
        <w:rPr>
          <w:rStyle w:val="textStyle"/>
        </w:rPr>
        <w:t>Platform</w:t>
      </w:r>
      <w:proofErr w:type="spellEnd"/>
      <w:r w:rsidR="00C25F5D">
        <w:rPr>
          <w:rStyle w:val="textStyle"/>
        </w:rPr>
        <w:t xml:space="preserve"> Module (TPM)</w:t>
      </w:r>
    </w:p>
    <w:p w14:paraId="5A61DBBE" w14:textId="7A0138DF" w:rsidR="0003165E" w:rsidRDefault="0003165E">
      <w:pPr>
        <w:pStyle w:val="p2Style"/>
      </w:pPr>
      <w:proofErr w:type="spellStart"/>
      <w:r w:rsidRPr="0003165E">
        <w:t>Vandalism</w:t>
      </w:r>
      <w:r>
        <w:t>usgeschützt</w:t>
      </w:r>
      <w:proofErr w:type="spellEnd"/>
      <w:r>
        <w:t xml:space="preserve"> IK</w:t>
      </w:r>
      <w:r w:rsidR="00035948">
        <w:t>10</w:t>
      </w:r>
    </w:p>
    <w:p w14:paraId="7A3CF54E" w14:textId="61DB27F2" w:rsidR="002D446A" w:rsidRDefault="002D446A">
      <w:pPr>
        <w:pStyle w:val="p2Style"/>
      </w:pPr>
      <w:r w:rsidRPr="002D446A">
        <w:t>Für die angebotenen Kamera muss ein Cybersicherheitszertifikat ULCAP nach UL 2900-2-3 vorgelegt werden.</w:t>
      </w:r>
    </w:p>
    <w:p w14:paraId="7737E95A" w14:textId="77777777" w:rsidR="009C2091" w:rsidRDefault="009C2091">
      <w:pPr>
        <w:pStyle w:val="p2Style"/>
      </w:pPr>
    </w:p>
    <w:tbl>
      <w:tblPr>
        <w:tblStyle w:val="specifications"/>
        <w:tblW w:w="0" w:type="auto"/>
        <w:tblInd w:w="0" w:type="dxa"/>
        <w:tblLook w:val="04A0" w:firstRow="1" w:lastRow="0" w:firstColumn="1" w:lastColumn="0" w:noHBand="0" w:noVBand="1"/>
      </w:tblPr>
      <w:tblGrid>
        <w:gridCol w:w="4500"/>
        <w:gridCol w:w="4500"/>
      </w:tblGrid>
      <w:tr w:rsidR="009C2091" w14:paraId="21B560F0" w14:textId="77777777" w:rsidTr="009C209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500" w:type="dxa"/>
          </w:tcPr>
          <w:p w14:paraId="37002006" w14:textId="77777777" w:rsidR="009C2091" w:rsidRDefault="00361666">
            <w:pPr>
              <w:spacing w:after="10"/>
            </w:pPr>
            <w:r>
              <w:rPr>
                <w:rStyle w:val="head2Style"/>
              </w:rPr>
              <w:t>Weitere Merkmale (Spezifikationen)</w:t>
            </w:r>
          </w:p>
        </w:tc>
        <w:tc>
          <w:tcPr>
            <w:tcW w:w="4500" w:type="dxa"/>
          </w:tcPr>
          <w:p w14:paraId="1AD9699D" w14:textId="77777777" w:rsidR="009C2091" w:rsidRDefault="009C2091" w:rsidP="00CA0764">
            <w:pPr>
              <w:spacing w:after="10"/>
            </w:pPr>
          </w:p>
        </w:tc>
      </w:tr>
      <w:tr w:rsidR="009C2091" w14:paraId="4CF96503" w14:textId="77777777" w:rsidTr="009C2091">
        <w:tc>
          <w:tcPr>
            <w:tcW w:w="4500" w:type="dxa"/>
          </w:tcPr>
          <w:p w14:paraId="465493CE" w14:textId="77777777" w:rsidR="009C2091" w:rsidRDefault="00361666">
            <w:pPr>
              <w:spacing w:after="10"/>
            </w:pPr>
            <w:r>
              <w:t>Auflösungsstandard</w:t>
            </w:r>
          </w:p>
        </w:tc>
        <w:tc>
          <w:tcPr>
            <w:tcW w:w="4500" w:type="dxa"/>
          </w:tcPr>
          <w:p w14:paraId="35B71DA7" w14:textId="75C426BD" w:rsidR="009C2091" w:rsidRDefault="000665ED" w:rsidP="00CA0764">
            <w:pPr>
              <w:spacing w:after="10"/>
            </w:pPr>
            <w:r w:rsidRPr="000665ED">
              <w:t>5MP, 4:3</w:t>
            </w:r>
          </w:p>
        </w:tc>
      </w:tr>
      <w:tr w:rsidR="009C2091" w14:paraId="6597CC8B" w14:textId="77777777" w:rsidTr="009C2091">
        <w:tc>
          <w:tcPr>
            <w:tcW w:w="4500" w:type="dxa"/>
          </w:tcPr>
          <w:p w14:paraId="64F445B0" w14:textId="77777777" w:rsidR="009C2091" w:rsidRDefault="00361666">
            <w:pPr>
              <w:spacing w:after="10"/>
            </w:pPr>
            <w:r>
              <w:t>Chipgröße</w:t>
            </w:r>
          </w:p>
        </w:tc>
        <w:tc>
          <w:tcPr>
            <w:tcW w:w="4500" w:type="dxa"/>
          </w:tcPr>
          <w:p w14:paraId="0A226C0C" w14:textId="21E0E4E3" w:rsidR="009C2091" w:rsidRDefault="00361666" w:rsidP="00256A5D">
            <w:pPr>
              <w:spacing w:after="10"/>
            </w:pPr>
            <w:r>
              <w:t>1/2,</w:t>
            </w:r>
            <w:r w:rsidR="00C93C95">
              <w:t>7</w:t>
            </w:r>
            <w:r>
              <w:t>"</w:t>
            </w:r>
          </w:p>
        </w:tc>
      </w:tr>
      <w:tr w:rsidR="009C2091" w14:paraId="15BEF400" w14:textId="77777777" w:rsidTr="009C2091">
        <w:tc>
          <w:tcPr>
            <w:tcW w:w="4500" w:type="dxa"/>
          </w:tcPr>
          <w:p w14:paraId="0B8ED594" w14:textId="77777777" w:rsidR="009C2091" w:rsidRDefault="00361666">
            <w:pPr>
              <w:spacing w:after="10"/>
            </w:pPr>
            <w:r>
              <w:t>Aufnahmesensor</w:t>
            </w:r>
          </w:p>
        </w:tc>
        <w:tc>
          <w:tcPr>
            <w:tcW w:w="4500" w:type="dxa"/>
          </w:tcPr>
          <w:p w14:paraId="01A44385" w14:textId="77777777" w:rsidR="009C2091" w:rsidRDefault="00361666">
            <w:pPr>
              <w:spacing w:after="10"/>
            </w:pPr>
            <w:r>
              <w:t>CMOS</w:t>
            </w:r>
          </w:p>
        </w:tc>
      </w:tr>
      <w:tr w:rsidR="009C2091" w14:paraId="373CDEC6" w14:textId="77777777" w:rsidTr="009C2091">
        <w:tc>
          <w:tcPr>
            <w:tcW w:w="4500" w:type="dxa"/>
          </w:tcPr>
          <w:p w14:paraId="59A35DB2" w14:textId="77777777" w:rsidR="009C2091" w:rsidRDefault="00361666">
            <w:pPr>
              <w:spacing w:after="10"/>
            </w:pPr>
            <w:r>
              <w:t>Videokompression</w:t>
            </w:r>
          </w:p>
        </w:tc>
        <w:tc>
          <w:tcPr>
            <w:tcW w:w="4500" w:type="dxa"/>
          </w:tcPr>
          <w:p w14:paraId="6B4E55C2" w14:textId="77777777" w:rsidR="009C2091" w:rsidRDefault="00361666">
            <w:pPr>
              <w:spacing w:after="10"/>
            </w:pPr>
            <w:r>
              <w:t xml:space="preserve">H.264, </w:t>
            </w:r>
            <w:r w:rsidR="00256A5D">
              <w:t xml:space="preserve">H.265, </w:t>
            </w:r>
            <w:r>
              <w:t>M-JPEG</w:t>
            </w:r>
          </w:p>
        </w:tc>
      </w:tr>
      <w:tr w:rsidR="009C2091" w14:paraId="70FC856D" w14:textId="77777777" w:rsidTr="008B0A48">
        <w:trPr>
          <w:trHeight w:val="315"/>
        </w:trPr>
        <w:tc>
          <w:tcPr>
            <w:tcW w:w="4500" w:type="dxa"/>
          </w:tcPr>
          <w:p w14:paraId="353B2FF7" w14:textId="77777777" w:rsidR="009C2091" w:rsidRDefault="00361666">
            <w:pPr>
              <w:spacing w:after="10"/>
            </w:pPr>
            <w:r>
              <w:t>Bildauflösung max.</w:t>
            </w:r>
          </w:p>
        </w:tc>
        <w:tc>
          <w:tcPr>
            <w:tcW w:w="4500" w:type="dxa"/>
          </w:tcPr>
          <w:p w14:paraId="3AABEEFF" w14:textId="5205B63D" w:rsidR="009C2091" w:rsidRDefault="000665ED" w:rsidP="00CA0764">
            <w:pPr>
              <w:spacing w:after="10"/>
            </w:pPr>
            <w:r w:rsidRPr="00F8766B">
              <w:rPr>
                <w:rStyle w:val="textStyle"/>
              </w:rPr>
              <w:t>2.592 x 1.944</w:t>
            </w:r>
          </w:p>
        </w:tc>
      </w:tr>
      <w:tr w:rsidR="009C2091" w14:paraId="348CC925" w14:textId="77777777" w:rsidTr="009C2091">
        <w:tc>
          <w:tcPr>
            <w:tcW w:w="4500" w:type="dxa"/>
          </w:tcPr>
          <w:p w14:paraId="229789CE" w14:textId="77777777" w:rsidR="009C2091" w:rsidRDefault="00361666">
            <w:pPr>
              <w:spacing w:after="10"/>
            </w:pPr>
            <w:r>
              <w:t>Bildübertragungsrate max.</w:t>
            </w:r>
          </w:p>
        </w:tc>
        <w:tc>
          <w:tcPr>
            <w:tcW w:w="4500" w:type="dxa"/>
          </w:tcPr>
          <w:p w14:paraId="2A8E6A32" w14:textId="1FA879F5" w:rsidR="009C2091" w:rsidRDefault="00BC2BB1">
            <w:pPr>
              <w:spacing w:after="10"/>
            </w:pPr>
            <w:r>
              <w:t>3</w:t>
            </w:r>
            <w:r w:rsidR="00361666">
              <w:t xml:space="preserve">0 </w:t>
            </w:r>
            <w:proofErr w:type="spellStart"/>
            <w:r w:rsidR="00361666">
              <w:t>fps</w:t>
            </w:r>
            <w:proofErr w:type="spellEnd"/>
          </w:p>
        </w:tc>
      </w:tr>
      <w:tr w:rsidR="00256A5D" w14:paraId="1FFD3F98" w14:textId="77777777" w:rsidTr="000978BC">
        <w:tc>
          <w:tcPr>
            <w:tcW w:w="4500" w:type="dxa"/>
          </w:tcPr>
          <w:p w14:paraId="384B667E" w14:textId="77777777" w:rsidR="00256A5D" w:rsidRDefault="00256A5D" w:rsidP="000978BC">
            <w:pPr>
              <w:spacing w:after="10"/>
            </w:pPr>
            <w:r>
              <w:t>Lichtempfindlichkeit Farbe</w:t>
            </w:r>
          </w:p>
        </w:tc>
        <w:tc>
          <w:tcPr>
            <w:tcW w:w="4500" w:type="dxa"/>
          </w:tcPr>
          <w:p w14:paraId="3FA7B5FB" w14:textId="402D17A7" w:rsidR="00256A5D" w:rsidRDefault="00256A5D" w:rsidP="0062517E">
            <w:pPr>
              <w:spacing w:after="10"/>
            </w:pPr>
            <w:r>
              <w:t>0,</w:t>
            </w:r>
            <w:r w:rsidR="00BC2BB1">
              <w:t>1</w:t>
            </w:r>
            <w:r w:rsidR="000665ED">
              <w:t>5</w:t>
            </w:r>
          </w:p>
        </w:tc>
      </w:tr>
      <w:tr w:rsidR="009C2091" w14:paraId="7B60306E" w14:textId="77777777" w:rsidTr="009C2091">
        <w:tc>
          <w:tcPr>
            <w:tcW w:w="4500" w:type="dxa"/>
          </w:tcPr>
          <w:p w14:paraId="50CE6DDD" w14:textId="77777777" w:rsidR="009C2091" w:rsidRDefault="00361666">
            <w:pPr>
              <w:spacing w:after="10"/>
            </w:pPr>
            <w:r>
              <w:t xml:space="preserve">Low Speed </w:t>
            </w:r>
            <w:proofErr w:type="spellStart"/>
            <w:r>
              <w:t>Shutter</w:t>
            </w:r>
            <w:proofErr w:type="spellEnd"/>
          </w:p>
        </w:tc>
        <w:tc>
          <w:tcPr>
            <w:tcW w:w="4500" w:type="dxa"/>
          </w:tcPr>
          <w:p w14:paraId="1A59A01D" w14:textId="77777777" w:rsidR="009C2091" w:rsidRDefault="00361666">
            <w:pPr>
              <w:spacing w:after="10"/>
            </w:pPr>
            <w:r>
              <w:t>ja</w:t>
            </w:r>
          </w:p>
        </w:tc>
      </w:tr>
      <w:tr w:rsidR="009C2091" w14:paraId="0E82CB7F" w14:textId="77777777" w:rsidTr="009C2091">
        <w:tc>
          <w:tcPr>
            <w:tcW w:w="4500" w:type="dxa"/>
          </w:tcPr>
          <w:p w14:paraId="342ED922" w14:textId="77777777" w:rsidR="009C2091" w:rsidRDefault="00361666">
            <w:pPr>
              <w:spacing w:after="10"/>
            </w:pPr>
            <w:r>
              <w:t>Digitale Rauschunterdrückung (DNR)</w:t>
            </w:r>
          </w:p>
        </w:tc>
        <w:tc>
          <w:tcPr>
            <w:tcW w:w="4500" w:type="dxa"/>
          </w:tcPr>
          <w:p w14:paraId="044CB9DB" w14:textId="329AA6A8" w:rsidR="009C2091" w:rsidRDefault="00361666">
            <w:pPr>
              <w:spacing w:after="10"/>
            </w:pPr>
            <w:proofErr w:type="spellStart"/>
            <w:r>
              <w:t>iDNR</w:t>
            </w:r>
            <w:proofErr w:type="spellEnd"/>
            <w:r w:rsidR="00822968">
              <w:t xml:space="preserve"> </w:t>
            </w:r>
          </w:p>
        </w:tc>
      </w:tr>
      <w:tr w:rsidR="009C2091" w14:paraId="01F1E506" w14:textId="77777777" w:rsidTr="009C2091">
        <w:tc>
          <w:tcPr>
            <w:tcW w:w="4500" w:type="dxa"/>
          </w:tcPr>
          <w:p w14:paraId="4AC57ECF" w14:textId="77777777" w:rsidR="009C2091" w:rsidRDefault="00361666">
            <w:pPr>
              <w:spacing w:after="10"/>
            </w:pPr>
            <w:r>
              <w:t>Gegenlichtkompensation</w:t>
            </w:r>
          </w:p>
        </w:tc>
        <w:tc>
          <w:tcPr>
            <w:tcW w:w="4500" w:type="dxa"/>
          </w:tcPr>
          <w:p w14:paraId="159EA378" w14:textId="5AC0147A" w:rsidR="009C2091" w:rsidRDefault="00822968">
            <w:pPr>
              <w:spacing w:after="10"/>
            </w:pPr>
            <w:r>
              <w:t>ja</w:t>
            </w:r>
          </w:p>
        </w:tc>
      </w:tr>
      <w:tr w:rsidR="009C2091" w14:paraId="2C49129A" w14:textId="77777777" w:rsidTr="009C2091">
        <w:tc>
          <w:tcPr>
            <w:tcW w:w="4500" w:type="dxa"/>
          </w:tcPr>
          <w:p w14:paraId="37EBD406" w14:textId="77777777" w:rsidR="009C2091" w:rsidRDefault="00361666">
            <w:pPr>
              <w:spacing w:after="10"/>
            </w:pPr>
            <w:r>
              <w:t>Wide Dynamic Range (WDR)</w:t>
            </w:r>
          </w:p>
        </w:tc>
        <w:tc>
          <w:tcPr>
            <w:tcW w:w="4500" w:type="dxa"/>
          </w:tcPr>
          <w:p w14:paraId="264E7E1E" w14:textId="5CCEDDB0" w:rsidR="009C2091" w:rsidRDefault="008B0A48" w:rsidP="008B0A48">
            <w:pPr>
              <w:spacing w:after="10"/>
            </w:pPr>
            <w:r>
              <w:rPr>
                <w:rStyle w:val="textStyle"/>
              </w:rPr>
              <w:t>1</w:t>
            </w:r>
            <w:r w:rsidR="00CA7DE8">
              <w:rPr>
                <w:rStyle w:val="textStyle"/>
              </w:rPr>
              <w:t>20</w:t>
            </w:r>
            <w:r>
              <w:rPr>
                <w:rStyle w:val="textStyle"/>
              </w:rPr>
              <w:t xml:space="preserve"> dB</w:t>
            </w:r>
          </w:p>
        </w:tc>
      </w:tr>
      <w:tr w:rsidR="009C2091" w14:paraId="6F1ABC71" w14:textId="77777777" w:rsidTr="009C2091">
        <w:tc>
          <w:tcPr>
            <w:tcW w:w="4500" w:type="dxa"/>
          </w:tcPr>
          <w:p w14:paraId="0A5B5F49" w14:textId="77777777" w:rsidR="009C2091" w:rsidRDefault="00361666">
            <w:pPr>
              <w:spacing w:after="10"/>
            </w:pPr>
            <w:r>
              <w:t>Bewegungsmelder</w:t>
            </w:r>
          </w:p>
        </w:tc>
        <w:tc>
          <w:tcPr>
            <w:tcW w:w="4500" w:type="dxa"/>
          </w:tcPr>
          <w:p w14:paraId="6E6335FA" w14:textId="1145A29A" w:rsidR="009C2091" w:rsidRDefault="00822968">
            <w:pPr>
              <w:spacing w:after="10"/>
            </w:pPr>
            <w:r>
              <w:t>KI (</w:t>
            </w:r>
            <w:proofErr w:type="spellStart"/>
            <w:r>
              <w:t>building</w:t>
            </w:r>
            <w:proofErr w:type="spellEnd"/>
            <w:r>
              <w:t xml:space="preserve"> pack)</w:t>
            </w:r>
          </w:p>
        </w:tc>
      </w:tr>
      <w:tr w:rsidR="009C2091" w14:paraId="758FB368" w14:textId="77777777" w:rsidTr="009C2091">
        <w:tc>
          <w:tcPr>
            <w:tcW w:w="4500" w:type="dxa"/>
          </w:tcPr>
          <w:p w14:paraId="6FBC285E" w14:textId="77777777" w:rsidR="009C2091" w:rsidRDefault="00361666">
            <w:pPr>
              <w:spacing w:after="10"/>
            </w:pPr>
            <w:r>
              <w:t>Objektiv Typ</w:t>
            </w:r>
          </w:p>
        </w:tc>
        <w:tc>
          <w:tcPr>
            <w:tcW w:w="4500" w:type="dxa"/>
          </w:tcPr>
          <w:p w14:paraId="20659EF4" w14:textId="42A66C16" w:rsidR="009C2091" w:rsidRDefault="00CA7DE8">
            <w:pPr>
              <w:spacing w:after="10"/>
            </w:pPr>
            <w:proofErr w:type="spellStart"/>
            <w:r>
              <w:t>Fixfokus</w:t>
            </w:r>
            <w:proofErr w:type="spellEnd"/>
          </w:p>
        </w:tc>
      </w:tr>
      <w:tr w:rsidR="009C2091" w14:paraId="16999713" w14:textId="77777777" w:rsidTr="009C2091">
        <w:tc>
          <w:tcPr>
            <w:tcW w:w="4500" w:type="dxa"/>
          </w:tcPr>
          <w:p w14:paraId="24E28289" w14:textId="77777777" w:rsidR="009C2091" w:rsidRDefault="00361666">
            <w:pPr>
              <w:spacing w:after="10"/>
            </w:pPr>
            <w:r>
              <w:t>Brennweite</w:t>
            </w:r>
          </w:p>
        </w:tc>
        <w:tc>
          <w:tcPr>
            <w:tcW w:w="4500" w:type="dxa"/>
          </w:tcPr>
          <w:p w14:paraId="20B68F06" w14:textId="09481441" w:rsidR="009C2091" w:rsidRPr="005939E4" w:rsidRDefault="00A438FD">
            <w:pPr>
              <w:spacing w:after="10"/>
              <w:rPr>
                <w:b/>
                <w:bCs/>
              </w:rPr>
            </w:pPr>
            <w:r>
              <w:rPr>
                <w:rStyle w:val="textStyle"/>
                <w:b/>
                <w:bCs/>
                <w:color w:val="1F497D" w:themeColor="text2"/>
              </w:rPr>
              <w:t>6</w:t>
            </w:r>
            <w:r w:rsidR="00CA7DE8" w:rsidRPr="005939E4">
              <w:rPr>
                <w:rStyle w:val="textStyle"/>
                <w:b/>
                <w:bCs/>
                <w:color w:val="1F497D" w:themeColor="text2"/>
              </w:rPr>
              <w:t xml:space="preserve"> mm</w:t>
            </w:r>
          </w:p>
        </w:tc>
      </w:tr>
      <w:tr w:rsidR="009C2091" w14:paraId="55F7C711" w14:textId="77777777" w:rsidTr="009C2091">
        <w:tc>
          <w:tcPr>
            <w:tcW w:w="4500" w:type="dxa"/>
          </w:tcPr>
          <w:p w14:paraId="1D4568BB" w14:textId="77777777" w:rsidR="009C2091" w:rsidRDefault="00361666">
            <w:pPr>
              <w:spacing w:after="10"/>
            </w:pPr>
            <w:r>
              <w:t>Digital Zoom</w:t>
            </w:r>
          </w:p>
        </w:tc>
        <w:tc>
          <w:tcPr>
            <w:tcW w:w="4500" w:type="dxa"/>
          </w:tcPr>
          <w:p w14:paraId="0ACF8396" w14:textId="77777777" w:rsidR="009C2091" w:rsidRDefault="00361666">
            <w:pPr>
              <w:spacing w:after="10"/>
            </w:pPr>
            <w:r>
              <w:t>ja</w:t>
            </w:r>
          </w:p>
        </w:tc>
      </w:tr>
      <w:tr w:rsidR="009C2091" w14:paraId="6AA69A1E" w14:textId="77777777" w:rsidTr="009C2091">
        <w:tc>
          <w:tcPr>
            <w:tcW w:w="4500" w:type="dxa"/>
          </w:tcPr>
          <w:p w14:paraId="1D9CAC26" w14:textId="77777777" w:rsidR="009C2091" w:rsidRDefault="00361666">
            <w:pPr>
              <w:spacing w:after="10"/>
            </w:pPr>
            <w:r>
              <w:t>Bildwinkel horizontal</w:t>
            </w:r>
          </w:p>
        </w:tc>
        <w:tc>
          <w:tcPr>
            <w:tcW w:w="4500" w:type="dxa"/>
          </w:tcPr>
          <w:p w14:paraId="1E84E089" w14:textId="320040B9" w:rsidR="009C2091" w:rsidRPr="005939E4" w:rsidRDefault="00226FC9" w:rsidP="0062517E">
            <w:pPr>
              <w:spacing w:after="10"/>
              <w:rPr>
                <w:b/>
                <w:bCs/>
              </w:rPr>
            </w:pPr>
            <w:r w:rsidRPr="00226FC9">
              <w:rPr>
                <w:b/>
                <w:bCs/>
                <w:color w:val="1F497D" w:themeColor="text2"/>
              </w:rPr>
              <w:t>56.1</w:t>
            </w:r>
            <w:r w:rsidR="00361666" w:rsidRPr="005939E4">
              <w:rPr>
                <w:b/>
                <w:bCs/>
                <w:color w:val="1F497D" w:themeColor="text2"/>
              </w:rPr>
              <w:t>°</w:t>
            </w:r>
          </w:p>
        </w:tc>
      </w:tr>
      <w:tr w:rsidR="009C2091" w14:paraId="19BF1F15" w14:textId="77777777" w:rsidTr="009C2091">
        <w:tc>
          <w:tcPr>
            <w:tcW w:w="4500" w:type="dxa"/>
          </w:tcPr>
          <w:p w14:paraId="46C2C799" w14:textId="77777777" w:rsidR="009C2091" w:rsidRDefault="00361666">
            <w:pPr>
              <w:spacing w:after="10"/>
            </w:pPr>
            <w:r>
              <w:t>Gehäuse</w:t>
            </w:r>
          </w:p>
        </w:tc>
        <w:tc>
          <w:tcPr>
            <w:tcW w:w="4500" w:type="dxa"/>
          </w:tcPr>
          <w:p w14:paraId="397006BC" w14:textId="6E06BB4A" w:rsidR="009C2091" w:rsidRDefault="00534824">
            <w:pPr>
              <w:spacing w:after="10"/>
            </w:pPr>
            <w:r>
              <w:t>Außen</w:t>
            </w:r>
          </w:p>
        </w:tc>
      </w:tr>
      <w:tr w:rsidR="009C2091" w14:paraId="35B98F4F" w14:textId="77777777" w:rsidTr="009C2091">
        <w:tc>
          <w:tcPr>
            <w:tcW w:w="4500" w:type="dxa"/>
          </w:tcPr>
          <w:p w14:paraId="541838BA" w14:textId="77777777" w:rsidR="009C2091" w:rsidRDefault="00361666">
            <w:pPr>
              <w:spacing w:after="10"/>
            </w:pPr>
            <w:r>
              <w:t>Farbe (Gehäuse)</w:t>
            </w:r>
          </w:p>
        </w:tc>
        <w:tc>
          <w:tcPr>
            <w:tcW w:w="4500" w:type="dxa"/>
          </w:tcPr>
          <w:p w14:paraId="40451814" w14:textId="4AF6D7CE" w:rsidR="009C2091" w:rsidRDefault="0062517E">
            <w:pPr>
              <w:spacing w:after="10"/>
            </w:pPr>
            <w:r w:rsidRPr="0062517E">
              <w:t>RAL 9003</w:t>
            </w:r>
          </w:p>
        </w:tc>
      </w:tr>
      <w:tr w:rsidR="009C2091" w14:paraId="6A43A442" w14:textId="77777777" w:rsidTr="009C2091">
        <w:tc>
          <w:tcPr>
            <w:tcW w:w="4500" w:type="dxa"/>
          </w:tcPr>
          <w:p w14:paraId="2ABB8D96" w14:textId="77777777" w:rsidR="009C2091" w:rsidRDefault="00361666">
            <w:pPr>
              <w:spacing w:after="10"/>
            </w:pPr>
            <w:r>
              <w:t>Gehäusematerial</w:t>
            </w:r>
          </w:p>
        </w:tc>
        <w:tc>
          <w:tcPr>
            <w:tcW w:w="4500" w:type="dxa"/>
          </w:tcPr>
          <w:p w14:paraId="78337CB2" w14:textId="239EE5E8" w:rsidR="009C2091" w:rsidRDefault="00534824">
            <w:pPr>
              <w:spacing w:after="10"/>
            </w:pPr>
            <w:r>
              <w:t>Aluminium</w:t>
            </w:r>
          </w:p>
        </w:tc>
      </w:tr>
      <w:tr w:rsidR="009C2091" w14:paraId="15F57F84" w14:textId="77777777" w:rsidTr="009C2091">
        <w:tc>
          <w:tcPr>
            <w:tcW w:w="4500" w:type="dxa"/>
          </w:tcPr>
          <w:p w14:paraId="65A3C1CA" w14:textId="77777777" w:rsidR="009C2091" w:rsidRDefault="00361666">
            <w:pPr>
              <w:spacing w:after="10"/>
            </w:pPr>
            <w:r>
              <w:t>Interner Speicher</w:t>
            </w:r>
          </w:p>
        </w:tc>
        <w:tc>
          <w:tcPr>
            <w:tcW w:w="4500" w:type="dxa"/>
          </w:tcPr>
          <w:p w14:paraId="564E53E6" w14:textId="77777777" w:rsidR="009C2091" w:rsidRDefault="00361666">
            <w:pPr>
              <w:spacing w:after="10"/>
            </w:pPr>
            <w:proofErr w:type="spellStart"/>
            <w:r>
              <w:t>microSDHC</w:t>
            </w:r>
            <w:proofErr w:type="spellEnd"/>
            <w:r>
              <w:t xml:space="preserve">-Karte, </w:t>
            </w:r>
            <w:proofErr w:type="spellStart"/>
            <w:r>
              <w:t>microSDXC</w:t>
            </w:r>
            <w:proofErr w:type="spellEnd"/>
            <w:r>
              <w:t>-Karte</w:t>
            </w:r>
          </w:p>
        </w:tc>
      </w:tr>
      <w:tr w:rsidR="009C2091" w14:paraId="3A9840D6" w14:textId="77777777" w:rsidTr="009C2091">
        <w:tc>
          <w:tcPr>
            <w:tcW w:w="4500" w:type="dxa"/>
          </w:tcPr>
          <w:p w14:paraId="0629A015" w14:textId="77777777" w:rsidR="009C2091" w:rsidRDefault="00361666">
            <w:pPr>
              <w:spacing w:after="10"/>
            </w:pPr>
            <w:r>
              <w:t>Stromversorgung</w:t>
            </w:r>
          </w:p>
        </w:tc>
        <w:tc>
          <w:tcPr>
            <w:tcW w:w="4500" w:type="dxa"/>
          </w:tcPr>
          <w:p w14:paraId="05EEF0CB" w14:textId="017C6D68" w:rsidR="009C2091" w:rsidRDefault="00361666">
            <w:pPr>
              <w:spacing w:after="10"/>
            </w:pPr>
            <w:proofErr w:type="spellStart"/>
            <w:r>
              <w:t>PoE</w:t>
            </w:r>
            <w:proofErr w:type="spellEnd"/>
          </w:p>
        </w:tc>
      </w:tr>
      <w:tr w:rsidR="009C2091" w14:paraId="77CA28DB" w14:textId="77777777" w:rsidTr="009C2091">
        <w:tc>
          <w:tcPr>
            <w:tcW w:w="4500" w:type="dxa"/>
          </w:tcPr>
          <w:p w14:paraId="7DFC2835" w14:textId="77777777" w:rsidR="009C2091" w:rsidRDefault="00361666">
            <w:pPr>
              <w:spacing w:after="10"/>
            </w:pPr>
            <w:r>
              <w:t xml:space="preserve">Power </w:t>
            </w:r>
            <w:proofErr w:type="spellStart"/>
            <w:r>
              <w:t>over</w:t>
            </w:r>
            <w:proofErr w:type="spellEnd"/>
            <w:r>
              <w:t xml:space="preserve"> Ethernet</w:t>
            </w:r>
          </w:p>
        </w:tc>
        <w:tc>
          <w:tcPr>
            <w:tcW w:w="4500" w:type="dxa"/>
          </w:tcPr>
          <w:p w14:paraId="4D9F6A9F" w14:textId="27ADE318" w:rsidR="00B4696C" w:rsidRDefault="00822968" w:rsidP="00B4696C">
            <w:pPr>
              <w:spacing w:after="10"/>
            </w:pPr>
            <w:r w:rsidRPr="00822968">
              <w:rPr>
                <w:rStyle w:val="textStyle"/>
              </w:rPr>
              <w:t>IEEE 802.3af Type 1, Class 3</w:t>
            </w:r>
          </w:p>
        </w:tc>
      </w:tr>
      <w:tr w:rsidR="009C2091" w14:paraId="6D6A475B" w14:textId="77777777" w:rsidTr="009C2091">
        <w:tc>
          <w:tcPr>
            <w:tcW w:w="4500" w:type="dxa"/>
          </w:tcPr>
          <w:p w14:paraId="218E4442" w14:textId="77777777" w:rsidR="009C2091" w:rsidRDefault="00361666">
            <w:pPr>
              <w:spacing w:after="10"/>
            </w:pPr>
            <w:proofErr w:type="spellStart"/>
            <w:r>
              <w:t>Vandalismusgeschützt</w:t>
            </w:r>
            <w:proofErr w:type="spellEnd"/>
          </w:p>
        </w:tc>
        <w:tc>
          <w:tcPr>
            <w:tcW w:w="4500" w:type="dxa"/>
          </w:tcPr>
          <w:p w14:paraId="69DD64A0" w14:textId="21F1B1DC" w:rsidR="009C2091" w:rsidRDefault="0003165E">
            <w:pPr>
              <w:spacing w:after="10"/>
            </w:pPr>
            <w:r>
              <w:t>IK</w:t>
            </w:r>
            <w:r w:rsidR="00FB1B88">
              <w:t>10</w:t>
            </w:r>
          </w:p>
        </w:tc>
      </w:tr>
      <w:tr w:rsidR="009C2091" w14:paraId="13FA39DA" w14:textId="77777777" w:rsidTr="009C2091">
        <w:tc>
          <w:tcPr>
            <w:tcW w:w="4500" w:type="dxa"/>
          </w:tcPr>
          <w:p w14:paraId="21406A38" w14:textId="77777777" w:rsidR="009C2091" w:rsidRDefault="00361666">
            <w:pPr>
              <w:spacing w:after="10"/>
            </w:pPr>
            <w:r>
              <w:t>Temperaturbereich (Betrieb)</w:t>
            </w:r>
          </w:p>
        </w:tc>
        <w:tc>
          <w:tcPr>
            <w:tcW w:w="4500" w:type="dxa"/>
          </w:tcPr>
          <w:p w14:paraId="52F82041" w14:textId="29314A5E" w:rsidR="008B0A48" w:rsidRDefault="0028727A" w:rsidP="008B0A48">
            <w:pPr>
              <w:spacing w:after="10"/>
            </w:pPr>
            <w:r>
              <w:t>-3</w:t>
            </w:r>
            <w:r w:rsidR="00361666">
              <w:t xml:space="preserve">0°C </w:t>
            </w:r>
            <w:r w:rsidR="00E02017">
              <w:t>bis</w:t>
            </w:r>
            <w:r w:rsidR="00361666">
              <w:t xml:space="preserve"> +</w:t>
            </w:r>
            <w:r>
              <w:t>5</w:t>
            </w:r>
            <w:r w:rsidR="000B582B">
              <w:t>0</w:t>
            </w:r>
            <w:r w:rsidR="00361666">
              <w:t>°C</w:t>
            </w:r>
          </w:p>
        </w:tc>
      </w:tr>
      <w:tr w:rsidR="009C2091" w14:paraId="4388F75B" w14:textId="77777777" w:rsidTr="009C2091">
        <w:tc>
          <w:tcPr>
            <w:tcW w:w="4500" w:type="dxa"/>
          </w:tcPr>
          <w:p w14:paraId="018A2AAE" w14:textId="77777777" w:rsidR="009C2091" w:rsidRDefault="00361666">
            <w:pPr>
              <w:spacing w:after="10"/>
            </w:pPr>
            <w:r>
              <w:t>Schutzart</w:t>
            </w:r>
          </w:p>
        </w:tc>
        <w:tc>
          <w:tcPr>
            <w:tcW w:w="4500" w:type="dxa"/>
          </w:tcPr>
          <w:p w14:paraId="2C93F774" w14:textId="49E997D6" w:rsidR="009C2091" w:rsidRDefault="00035948">
            <w:pPr>
              <w:spacing w:after="10"/>
            </w:pPr>
            <w:r>
              <w:t>IP</w:t>
            </w:r>
            <w:r w:rsidR="00FB1B88">
              <w:t>66</w:t>
            </w:r>
          </w:p>
        </w:tc>
      </w:tr>
      <w:tr w:rsidR="009C2091" w14:paraId="55F42F45" w14:textId="77777777" w:rsidTr="009C2091">
        <w:tc>
          <w:tcPr>
            <w:tcW w:w="4500" w:type="dxa"/>
          </w:tcPr>
          <w:p w14:paraId="788637B5" w14:textId="77777777" w:rsidR="009C2091" w:rsidRDefault="008B0A48">
            <w:pPr>
              <w:spacing w:after="10"/>
            </w:pPr>
            <w:r w:rsidRPr="008B0A48">
              <w:t>Interoperabilität</w:t>
            </w:r>
          </w:p>
        </w:tc>
        <w:tc>
          <w:tcPr>
            <w:tcW w:w="4500" w:type="dxa"/>
          </w:tcPr>
          <w:p w14:paraId="50141496" w14:textId="4F75476E" w:rsidR="008B0A48" w:rsidRDefault="008B0A48" w:rsidP="008B0A48">
            <w:pPr>
              <w:spacing w:after="10"/>
            </w:pPr>
            <w:r>
              <w:t>ONVIF Profile S</w:t>
            </w:r>
            <w:r w:rsidR="00822968">
              <w:t xml:space="preserve">, </w:t>
            </w:r>
            <w:r>
              <w:t>G</w:t>
            </w:r>
            <w:r w:rsidR="00822968">
              <w:t>, T, M</w:t>
            </w:r>
            <w:r>
              <w:t>;</w:t>
            </w:r>
          </w:p>
          <w:p w14:paraId="2D66A5D2" w14:textId="360DB862" w:rsidR="009C2091" w:rsidRDefault="00822968" w:rsidP="008B0A48">
            <w:pPr>
              <w:spacing w:after="10"/>
            </w:pPr>
            <w:r w:rsidRPr="00822968">
              <w:t>Auto-MDIX</w:t>
            </w:r>
          </w:p>
        </w:tc>
      </w:tr>
      <w:tr w:rsidR="009C2091" w14:paraId="4E984D83" w14:textId="77777777" w:rsidTr="009C2091">
        <w:tc>
          <w:tcPr>
            <w:tcW w:w="4500" w:type="dxa"/>
          </w:tcPr>
          <w:p w14:paraId="13C65CEF" w14:textId="77777777" w:rsidR="009C2091" w:rsidRDefault="00361666">
            <w:pPr>
              <w:spacing w:after="10"/>
            </w:pPr>
            <w:r>
              <w:t>Zertifizierungen</w:t>
            </w:r>
          </w:p>
        </w:tc>
        <w:tc>
          <w:tcPr>
            <w:tcW w:w="4500" w:type="dxa"/>
          </w:tcPr>
          <w:p w14:paraId="3BE801C2" w14:textId="48102FCA" w:rsidR="009C2091" w:rsidRDefault="002D446A">
            <w:pPr>
              <w:spacing w:after="10"/>
            </w:pPr>
            <w:r w:rsidRPr="002D446A">
              <w:t>UL 2900</w:t>
            </w:r>
            <w:r w:rsidRPr="002D446A">
              <w:rPr>
                <w:rFonts w:ascii="Cambria Math" w:hAnsi="Cambria Math" w:cs="Cambria Math"/>
              </w:rPr>
              <w:t>‑</w:t>
            </w:r>
            <w:r w:rsidRPr="002D446A">
              <w:t>2</w:t>
            </w:r>
            <w:r w:rsidRPr="002D446A">
              <w:rPr>
                <w:rFonts w:ascii="Cambria Math" w:hAnsi="Cambria Math" w:cs="Cambria Math"/>
              </w:rPr>
              <w:t>‑</w:t>
            </w:r>
            <w:r w:rsidRPr="002D446A">
              <w:t>3, IEC 62443-4-1</w:t>
            </w:r>
          </w:p>
        </w:tc>
      </w:tr>
    </w:tbl>
    <w:p w14:paraId="43E272DB" w14:textId="77777777" w:rsidR="00361666" w:rsidRDefault="00361666" w:rsidP="00361666">
      <w:pPr>
        <w:pStyle w:val="p2Style"/>
      </w:pPr>
      <w:r>
        <w:t xml:space="preserve">angebotenes Fabrikat: </w:t>
      </w:r>
      <w:r>
        <w:tab/>
      </w:r>
      <w:r>
        <w:tab/>
        <w:t>Bosch</w:t>
      </w:r>
      <w:r>
        <w:tab/>
      </w:r>
    </w:p>
    <w:p w14:paraId="615D1459" w14:textId="38FCAB70" w:rsidR="00361666" w:rsidRDefault="00361666" w:rsidP="00361666">
      <w:pPr>
        <w:pStyle w:val="p2Style"/>
      </w:pPr>
      <w:r>
        <w:t xml:space="preserve">angebotener Typ: </w:t>
      </w:r>
      <w:r>
        <w:tab/>
      </w:r>
      <w:r>
        <w:tab/>
      </w:r>
      <w:r w:rsidR="00A438FD" w:rsidRPr="00A438FD">
        <w:rPr>
          <w:b/>
          <w:bCs/>
        </w:rPr>
        <w:t>NUE-3703-F06</w:t>
      </w:r>
      <w:r>
        <w:tab/>
      </w:r>
      <w:r>
        <w:tab/>
        <w:t>__________</w:t>
      </w:r>
      <w:r>
        <w:tab/>
        <w:t>__________</w:t>
      </w:r>
    </w:p>
    <w:p w14:paraId="4AE27D89" w14:textId="77777777" w:rsidR="00361666" w:rsidRDefault="00361666" w:rsidP="00361666">
      <w:pPr>
        <w:pStyle w:val="p2Style"/>
      </w:pPr>
    </w:p>
    <w:p w14:paraId="6DF6DD7D" w14:textId="77777777" w:rsidR="00361666" w:rsidRDefault="00361666" w:rsidP="00361666">
      <w:pPr>
        <w:pStyle w:val="p2Style"/>
      </w:pPr>
      <w:r>
        <w:t>gleichwertig oder besser:</w:t>
      </w:r>
    </w:p>
    <w:p w14:paraId="329BF3C1" w14:textId="77777777" w:rsidR="00361666" w:rsidRDefault="00361666" w:rsidP="00361666">
      <w:pPr>
        <w:pStyle w:val="p2Style"/>
      </w:pPr>
    </w:p>
    <w:p w14:paraId="23E309F5" w14:textId="77777777" w:rsidR="00361666" w:rsidRDefault="00361666" w:rsidP="00361666">
      <w:pPr>
        <w:pStyle w:val="p2Style"/>
      </w:pPr>
      <w:proofErr w:type="gramStart"/>
      <w:r>
        <w:t>Fabrikat:_</w:t>
      </w:r>
      <w:proofErr w:type="gramEnd"/>
      <w:r>
        <w:t>_________________</w:t>
      </w:r>
    </w:p>
    <w:p w14:paraId="5801C37C" w14:textId="77777777" w:rsidR="00361666" w:rsidRDefault="00361666" w:rsidP="00361666">
      <w:pPr>
        <w:pStyle w:val="p2Style"/>
      </w:pPr>
    </w:p>
    <w:p w14:paraId="56B550D3" w14:textId="77777777" w:rsidR="009C2091" w:rsidRDefault="00361666" w:rsidP="00361666">
      <w:pPr>
        <w:pStyle w:val="p2Style"/>
      </w:pPr>
      <w:proofErr w:type="gramStart"/>
      <w:r>
        <w:t>Typ:_</w:t>
      </w:r>
      <w:proofErr w:type="gramEnd"/>
      <w:r>
        <w:t>_____________________</w:t>
      </w:r>
    </w:p>
    <w:p w14:paraId="04EA9442" w14:textId="5667D2B2" w:rsidR="00C25F5D" w:rsidRDefault="00C25F5D"/>
    <w:sectPr w:rsidR="00C25F5D">
      <w:pgSz w:w="11906" w:h="16838"/>
      <w:pgMar w:top="1418" w:right="1418" w:bottom="1134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8F733C"/>
    <w:multiLevelType w:val="multilevel"/>
    <w:tmpl w:val="235E34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CC56BAD"/>
    <w:multiLevelType w:val="hybridMultilevel"/>
    <w:tmpl w:val="A13E515A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2B98193E"/>
    <w:multiLevelType w:val="multilevel"/>
    <w:tmpl w:val="0407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" w15:restartNumberingAfterBreak="0">
    <w:nsid w:val="4BAB13FB"/>
    <w:multiLevelType w:val="hybridMultilevel"/>
    <w:tmpl w:val="1C926F96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50F470E5"/>
    <w:multiLevelType w:val="multilevel"/>
    <w:tmpl w:val="B0C2ADC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59042E43"/>
    <w:multiLevelType w:val="hybridMultilevel"/>
    <w:tmpl w:val="1E589F26"/>
    <w:lvl w:ilvl="0" w:tplc="0407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5B46542A"/>
    <w:multiLevelType w:val="hybridMultilevel"/>
    <w:tmpl w:val="B0C2ADC2"/>
    <w:lvl w:ilvl="0" w:tplc="0407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715E76BC"/>
    <w:multiLevelType w:val="multilevel"/>
    <w:tmpl w:val="1C926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7A1304B4"/>
    <w:multiLevelType w:val="multilevel"/>
    <w:tmpl w:val="1E589F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 w16cid:durableId="393360723">
    <w:abstractNumId w:val="6"/>
  </w:num>
  <w:num w:numId="2" w16cid:durableId="1947614126">
    <w:abstractNumId w:val="4"/>
  </w:num>
  <w:num w:numId="3" w16cid:durableId="1961524654">
    <w:abstractNumId w:val="3"/>
  </w:num>
  <w:num w:numId="4" w16cid:durableId="1929845592">
    <w:abstractNumId w:val="7"/>
  </w:num>
  <w:num w:numId="5" w16cid:durableId="355734929">
    <w:abstractNumId w:val="5"/>
  </w:num>
  <w:num w:numId="6" w16cid:durableId="260995015">
    <w:abstractNumId w:val="8"/>
  </w:num>
  <w:num w:numId="7" w16cid:durableId="2070953969">
    <w:abstractNumId w:val="1"/>
  </w:num>
  <w:num w:numId="8" w16cid:durableId="247472144">
    <w:abstractNumId w:val="2"/>
  </w:num>
  <w:num w:numId="9" w16cid:durableId="1878807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08"/>
  <w:hyphenationZone w:val="425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2091"/>
    <w:rsid w:val="0003165E"/>
    <w:rsid w:val="00035948"/>
    <w:rsid w:val="000665ED"/>
    <w:rsid w:val="000B582B"/>
    <w:rsid w:val="00195610"/>
    <w:rsid w:val="0019791C"/>
    <w:rsid w:val="00226FC9"/>
    <w:rsid w:val="00251633"/>
    <w:rsid w:val="00256A5D"/>
    <w:rsid w:val="00270549"/>
    <w:rsid w:val="002741AD"/>
    <w:rsid w:val="0028727A"/>
    <w:rsid w:val="002D446A"/>
    <w:rsid w:val="00361666"/>
    <w:rsid w:val="003934EB"/>
    <w:rsid w:val="00474959"/>
    <w:rsid w:val="00477864"/>
    <w:rsid w:val="00477FA0"/>
    <w:rsid w:val="004D528E"/>
    <w:rsid w:val="00534824"/>
    <w:rsid w:val="00563910"/>
    <w:rsid w:val="00581F65"/>
    <w:rsid w:val="005939E4"/>
    <w:rsid w:val="005C1C78"/>
    <w:rsid w:val="005C2410"/>
    <w:rsid w:val="005F5ECE"/>
    <w:rsid w:val="00605865"/>
    <w:rsid w:val="0062517E"/>
    <w:rsid w:val="006506DA"/>
    <w:rsid w:val="00670334"/>
    <w:rsid w:val="00706E00"/>
    <w:rsid w:val="0072523F"/>
    <w:rsid w:val="007C4A49"/>
    <w:rsid w:val="00822968"/>
    <w:rsid w:val="008B0A48"/>
    <w:rsid w:val="008B3D6F"/>
    <w:rsid w:val="009C2091"/>
    <w:rsid w:val="009E4644"/>
    <w:rsid w:val="00A438FD"/>
    <w:rsid w:val="00B4696C"/>
    <w:rsid w:val="00BC2BB1"/>
    <w:rsid w:val="00BD0DE4"/>
    <w:rsid w:val="00BE5331"/>
    <w:rsid w:val="00C03976"/>
    <w:rsid w:val="00C25F5D"/>
    <w:rsid w:val="00C516B9"/>
    <w:rsid w:val="00C93C95"/>
    <w:rsid w:val="00CA0764"/>
    <w:rsid w:val="00CA7DE8"/>
    <w:rsid w:val="00D133E6"/>
    <w:rsid w:val="00D36FBC"/>
    <w:rsid w:val="00D57027"/>
    <w:rsid w:val="00D960E5"/>
    <w:rsid w:val="00E02017"/>
    <w:rsid w:val="00EA32F5"/>
    <w:rsid w:val="00F04808"/>
    <w:rsid w:val="00F32771"/>
    <w:rsid w:val="00F44A39"/>
    <w:rsid w:val="00F8766B"/>
    <w:rsid w:val="00FB1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9ACC98C"/>
  <w15:docId w15:val="{DDC19D20-6AF3-475E-80AC-A9B209741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headStyle">
    <w:name w:val="headStyle"/>
    <w:rPr>
      <w:b/>
      <w:sz w:val="28"/>
      <w:szCs w:val="28"/>
    </w:rPr>
  </w:style>
  <w:style w:type="character" w:customStyle="1" w:styleId="head2Style">
    <w:name w:val="head2Style"/>
    <w:rPr>
      <w:b/>
    </w:rPr>
  </w:style>
  <w:style w:type="character" w:customStyle="1" w:styleId="textStyle">
    <w:name w:val="textStyle"/>
  </w:style>
  <w:style w:type="paragraph" w:customStyle="1" w:styleId="pStyle">
    <w:name w:val="pStyle"/>
    <w:pPr>
      <w:spacing w:after="1"/>
      <w:jc w:val="center"/>
    </w:pPr>
  </w:style>
  <w:style w:type="paragraph" w:customStyle="1" w:styleId="p2Style">
    <w:name w:val="p2Style"/>
    <w:pPr>
      <w:spacing w:after="1"/>
    </w:pPr>
  </w:style>
  <w:style w:type="table" w:customStyle="1" w:styleId="specifications">
    <w:name w:val="specifications"/>
    <w:uiPriority w:val="99"/>
    <w:tblPr>
      <w:tblBorders>
        <w:top w:val="single" w:sz="0" w:space="0" w:color="FFFFFF"/>
        <w:left w:val="single" w:sz="0" w:space="0" w:color="FFFFFF"/>
        <w:bottom w:val="single" w:sz="0" w:space="0" w:color="FFFFFF"/>
        <w:right w:val="single" w:sz="0" w:space="0" w:color="FFFFFF"/>
        <w:insideH w:val="single" w:sz="0" w:space="0" w:color="FFFFFF"/>
        <w:insideV w:val="single" w:sz="0" w:space="0" w:color="FFFFFF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tblPr/>
      <w:tcPr>
        <w:tcBorders>
          <w:bottom w:val="single" w:sz="0" w:space="0" w:color="FFFFFF"/>
        </w:tcBorders>
        <w:shd w:val="clear" w:color="auto" w:fill="FFFFF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58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78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9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60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55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6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65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35D76E514B28C488A33B4193F8A5C13" ma:contentTypeVersion="23" ma:contentTypeDescription="Create a new document." ma:contentTypeScope="" ma:versionID="049bec67fb789b5fc60360c8db687192">
  <xsd:schema xmlns:xsd="http://www.w3.org/2001/XMLSchema" xmlns:xs="http://www.w3.org/2001/XMLSchema" xmlns:p="http://schemas.microsoft.com/office/2006/metadata/properties" xmlns:ns2="5ebbe9e6-9c74-49d3-9850-c79d2789592c" xmlns:ns3="f7da5f40-6770-468f-ae67-58e904f249b0" targetNamespace="http://schemas.microsoft.com/office/2006/metadata/properties" ma:root="true" ma:fieldsID="b41eea5f4858b1a43f1b4d6c69b8a13e" ns2:_="" ns3:_="">
    <xsd:import namespace="5ebbe9e6-9c74-49d3-9850-c79d2789592c"/>
    <xsd:import namespace="f7da5f40-6770-468f-ae67-58e904f249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R_x00fc_cklieferung" minOccurs="0"/>
                <xsd:element ref="ns2:InfozurLeihstellung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bbe9e6-9c74-49d3-9850-c79d2789592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ce50c28b-242c-4b51-be91-908d422433a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R_x00fc_cklieferung" ma:index="25" nillable="true" ma:displayName="Rücklieferung" ma:description="Rücklieferdatum" ma:format="DateOnly" ma:internalName="R_x00fc_cklieferung">
      <xsd:simpleType>
        <xsd:restriction base="dms:DateTime"/>
      </xsd:simpleType>
    </xsd:element>
    <xsd:element name="InfozurLeihstellung" ma:index="26" nillable="true" ma:displayName="Info zur Leihstellung" ma:description="Begründung " ma:format="Dropdown" ma:internalName="InfozurLeihstellung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da5f40-6770-468f-ae67-58e904f249b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49bb3c62-dc27-44f8-ad37-72f225a62992}" ma:internalName="TaxCatchAll" ma:showField="CatchAllData" ma:web="f7da5f40-6770-468f-ae67-58e904f249b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5D6674D-DB92-4641-A202-5749B92D8F1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2FF01F3-42C5-41DC-9A0D-0D9A9B42E3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ebbe9e6-9c74-49d3-9850-c79d2789592c"/>
    <ds:schemaRef ds:uri="f7da5f40-6770-468f-ae67-58e904f249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189</Words>
  <Characters>1444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kuu5ks1</dc:creator>
  <cp:keywords/>
  <dc:description/>
  <cp:lastModifiedBy>kuu5ks1</cp:lastModifiedBy>
  <cp:revision>4</cp:revision>
  <dcterms:created xsi:type="dcterms:W3CDTF">2023-12-04T14:59:00Z</dcterms:created>
  <dcterms:modified xsi:type="dcterms:W3CDTF">2023-12-04T15:00:00Z</dcterms:modified>
  <cp:category/>
</cp:coreProperties>
</file>