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D2CCE" w14:textId="77777777" w:rsidR="00945561" w:rsidRPr="00945561" w:rsidRDefault="00945561">
      <w:pPr>
        <w:pStyle w:val="berschrift1"/>
        <w:rPr>
          <w:rFonts w:ascii="Arial" w:eastAsia="Times New Roman" w:hAnsi="Arial" w:cs="Arial"/>
          <w:sz w:val="20"/>
          <w:szCs w:val="20"/>
          <w:lang w:val="en-US"/>
        </w:rPr>
      </w:pPr>
      <w:r w:rsidRPr="00945561">
        <w:rPr>
          <w:rFonts w:ascii="Arial" w:eastAsia="Times New Roman" w:hAnsi="Arial" w:cs="Arial"/>
          <w:sz w:val="20"/>
          <w:szCs w:val="20"/>
          <w:lang w:val="en-US"/>
        </w:rPr>
        <w:t>BVMS 13.0 - A&amp;E Specification</w:t>
      </w:r>
    </w:p>
    <w:p w14:paraId="311C8446" w14:textId="77777777" w:rsidR="00945561" w:rsidRPr="00945561" w:rsidRDefault="00945561">
      <w:pPr>
        <w:pStyle w:val="berschrift1"/>
        <w:rPr>
          <w:rFonts w:ascii="Arial" w:eastAsia="Times New Roman" w:hAnsi="Arial" w:cs="Arial"/>
          <w:sz w:val="20"/>
          <w:szCs w:val="20"/>
          <w:lang w:val="en-US"/>
        </w:rPr>
      </w:pPr>
      <w:r w:rsidRPr="00945561">
        <w:rPr>
          <w:rStyle w:val="nh-number"/>
          <w:rFonts w:ascii="Arial" w:eastAsia="Times New Roman" w:hAnsi="Arial" w:cs="Arial"/>
          <w:sz w:val="20"/>
          <w:szCs w:val="20"/>
          <w:lang w:val="en-US"/>
        </w:rPr>
        <w:t xml:space="preserve">1. </w:t>
      </w:r>
      <w:r w:rsidRPr="00945561">
        <w:rPr>
          <w:rFonts w:ascii="Arial" w:eastAsia="Times New Roman" w:hAnsi="Arial" w:cs="Arial"/>
          <w:color w:val="000000"/>
          <w:sz w:val="20"/>
          <w:szCs w:val="20"/>
          <w:lang w:val="en-US"/>
        </w:rPr>
        <w:t>Document information</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073"/>
        <w:gridCol w:w="1162"/>
      </w:tblGrid>
      <w:tr w:rsidR="00000000" w:rsidRPr="00945561" w14:paraId="6CE887FD" w14:textId="77777777">
        <w:trPr>
          <w:divId w:val="1832059289"/>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E0B3611"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Project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F25EC55"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BVMS 13.0</w:t>
            </w:r>
          </w:p>
        </w:tc>
      </w:tr>
      <w:tr w:rsidR="00000000" w:rsidRPr="00945561" w14:paraId="4A810D03" w14:textId="77777777">
        <w:trPr>
          <w:divId w:val="1832059289"/>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FB5F2B7"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Reference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22D2F6B"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n/a</w:t>
            </w:r>
          </w:p>
        </w:tc>
      </w:tr>
    </w:tbl>
    <w:p w14:paraId="53DD10B8"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1.1. </w:t>
      </w:r>
      <w:r w:rsidRPr="00945561">
        <w:rPr>
          <w:rFonts w:ascii="Arial" w:eastAsia="Times New Roman" w:hAnsi="Arial" w:cs="Arial"/>
          <w:color w:val="000000"/>
          <w:sz w:val="20"/>
          <w:szCs w:val="20"/>
        </w:rPr>
        <w:t>Version history</w:t>
      </w:r>
    </w:p>
    <w:p w14:paraId="62D73A82" w14:textId="77777777" w:rsidR="00945561" w:rsidRPr="00945561" w:rsidRDefault="00945561">
      <w:pPr>
        <w:pStyle w:val="z-Formularbeginn"/>
        <w:rPr>
          <w:sz w:val="20"/>
          <w:szCs w:val="20"/>
        </w:rPr>
      </w:pPr>
      <w:r w:rsidRPr="00945561">
        <w:rPr>
          <w:sz w:val="20"/>
          <w:szCs w:val="20"/>
        </w:rPr>
        <w:t>Formularbeginn</w:t>
      </w:r>
    </w:p>
    <w:tbl>
      <w:tblPr>
        <w:tblW w:w="5000" w:type="pct"/>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805"/>
        <w:gridCol w:w="2013"/>
        <w:gridCol w:w="4353"/>
        <w:gridCol w:w="1173"/>
      </w:tblGrid>
      <w:tr w:rsidR="00000000" w:rsidRPr="00945561" w14:paraId="698C12BA" w14:textId="77777777">
        <w:trPr>
          <w:tblHeader/>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5EC7AFE" w14:textId="77777777" w:rsidR="00945561" w:rsidRPr="00945561" w:rsidRDefault="00945561">
            <w:pPr>
              <w:jc w:val="center"/>
              <w:rPr>
                <w:rFonts w:ascii="Arial" w:eastAsia="Times New Roman" w:hAnsi="Arial" w:cs="Arial"/>
                <w:b/>
                <w:bCs/>
                <w:sz w:val="20"/>
                <w:szCs w:val="20"/>
              </w:rPr>
            </w:pPr>
            <w:r w:rsidRPr="00945561">
              <w:rPr>
                <w:rFonts w:ascii="Arial" w:eastAsia="Times New Roman" w:hAnsi="Arial" w:cs="Arial"/>
                <w:b/>
                <w:bCs/>
                <w:sz w:val="20"/>
                <w:szCs w:val="20"/>
              </w:rPr>
              <w:t>Version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376673" w14:textId="77777777" w:rsidR="00945561" w:rsidRPr="00945561" w:rsidRDefault="00945561">
            <w:pPr>
              <w:jc w:val="center"/>
              <w:rPr>
                <w:rFonts w:ascii="Arial" w:eastAsia="Times New Roman" w:hAnsi="Arial" w:cs="Arial"/>
                <w:b/>
                <w:bCs/>
                <w:sz w:val="20"/>
                <w:szCs w:val="20"/>
              </w:rPr>
            </w:pPr>
            <w:r w:rsidRPr="00945561">
              <w:rPr>
                <w:rFonts w:ascii="Arial" w:eastAsia="Times New Roman" w:hAnsi="Arial" w:cs="Arial"/>
                <w:b/>
                <w:bCs/>
                <w:sz w:val="20"/>
                <w:szCs w:val="20"/>
              </w:rPr>
              <w:t>Published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4620D23" w14:textId="77777777" w:rsidR="00945561" w:rsidRPr="00945561" w:rsidRDefault="00945561">
            <w:pPr>
              <w:jc w:val="center"/>
              <w:rPr>
                <w:rFonts w:ascii="Arial" w:eastAsia="Times New Roman" w:hAnsi="Arial" w:cs="Arial"/>
                <w:b/>
                <w:bCs/>
                <w:sz w:val="20"/>
                <w:szCs w:val="20"/>
              </w:rPr>
            </w:pPr>
            <w:r w:rsidRPr="00945561">
              <w:rPr>
                <w:rFonts w:ascii="Arial" w:eastAsia="Times New Roman" w:hAnsi="Arial" w:cs="Arial"/>
                <w:b/>
                <w:bCs/>
                <w:sz w:val="20"/>
                <w:szCs w:val="20"/>
              </w:rPr>
              <w:t>Changed By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09EDCDF" w14:textId="77777777" w:rsidR="00945561" w:rsidRPr="00945561" w:rsidRDefault="00945561">
            <w:pPr>
              <w:jc w:val="center"/>
              <w:rPr>
                <w:rFonts w:ascii="Arial" w:eastAsia="Times New Roman" w:hAnsi="Arial" w:cs="Arial"/>
                <w:b/>
                <w:bCs/>
                <w:sz w:val="20"/>
                <w:szCs w:val="20"/>
              </w:rPr>
            </w:pPr>
            <w:r w:rsidRPr="00945561">
              <w:rPr>
                <w:rFonts w:ascii="Arial" w:eastAsia="Times New Roman" w:hAnsi="Arial" w:cs="Arial"/>
                <w:b/>
                <w:bCs/>
                <w:sz w:val="20"/>
                <w:szCs w:val="20"/>
              </w:rPr>
              <w:t>Comment</w:t>
            </w:r>
          </w:p>
        </w:tc>
      </w:tr>
      <w:tr w:rsidR="00000000" w:rsidRPr="00945561" w14:paraId="5E382575" w14:textId="77777777">
        <w:trPr>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B760DC" w14:textId="723AB604" w:rsidR="00945561" w:rsidRPr="00945561" w:rsidRDefault="00945561">
            <w:pPr>
              <w:rPr>
                <w:rFonts w:ascii="Arial" w:eastAsia="Times New Roman" w:hAnsi="Arial" w:cs="Arial"/>
                <w:sz w:val="20"/>
                <w:szCs w:val="20"/>
              </w:rPr>
            </w:pPr>
            <w:hyperlink r:id="rId5" w:history="1">
              <w:r w:rsidRPr="00945561">
                <w:rPr>
                  <w:rStyle w:val="Hyperlink"/>
                  <w:rFonts w:ascii="Arial" w:eastAsia="Times New Roman" w:hAnsi="Arial" w:cs="Arial"/>
                  <w:b/>
                  <w:bCs/>
                  <w:sz w:val="20"/>
                  <w:szCs w:val="20"/>
                </w:rPr>
                <w:t>CURRENT</w:t>
              </w:r>
            </w:hyperlink>
            <w:r w:rsidRPr="00945561">
              <w:rPr>
                <w:rStyle w:val="Fett"/>
                <w:rFonts w:ascii="Arial" w:eastAsia="Times New Roman" w:hAnsi="Arial" w:cs="Arial"/>
                <w:sz w:val="20"/>
                <w:szCs w:val="20"/>
              </w:rPr>
              <w:t xml:space="preserve"> (v. 6) </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F0B9D75" w14:textId="77777777" w:rsidR="00945561" w:rsidRPr="00945561" w:rsidRDefault="00945561">
            <w:pPr>
              <w:jc w:val="center"/>
              <w:rPr>
                <w:rFonts w:ascii="Arial" w:eastAsia="Times New Roman" w:hAnsi="Arial" w:cs="Arial"/>
                <w:b/>
                <w:bCs/>
                <w:sz w:val="20"/>
                <w:szCs w:val="20"/>
              </w:rPr>
            </w:pPr>
            <w:r w:rsidRPr="00945561">
              <w:rPr>
                <w:rFonts w:ascii="Arial" w:eastAsia="Times New Roman" w:hAnsi="Arial" w:cs="Arial"/>
                <w:b/>
                <w:bCs/>
                <w:sz w:val="20"/>
                <w:szCs w:val="20"/>
              </w:rPr>
              <w:t>Jul 21, 2025 10:37</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BA45A8F" w14:textId="19069D95" w:rsidR="00945561" w:rsidRPr="00945561" w:rsidRDefault="00945561">
            <w:pPr>
              <w:divId w:val="1346859329"/>
              <w:rPr>
                <w:rFonts w:ascii="Arial" w:eastAsia="Times New Roman" w:hAnsi="Arial" w:cs="Arial"/>
                <w:sz w:val="20"/>
                <w:szCs w:val="20"/>
              </w:rPr>
            </w:pPr>
            <w:r w:rsidRPr="00945561">
              <w:rPr>
                <w:rFonts w:ascii="Arial" w:eastAsia="Times New Roman" w:hAnsi="Arial" w:cs="Arial"/>
                <w:noProof/>
                <w:color w:val="0000FF"/>
                <w:sz w:val="20"/>
                <w:szCs w:val="20"/>
              </w:rPr>
              <w:drawing>
                <wp:inline distT="0" distB="0" distL="0" distR="0" wp14:anchorId="1FCFD51F" wp14:editId="5165B435">
                  <wp:extent cx="457200" cy="457200"/>
                  <wp:effectExtent l="0" t="0" r="0" b="0"/>
                  <wp:docPr id="1" name="Bild 1" descr="User icon: WRA5WZ">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descr="User icon: WRA5WZ">
                            <a:hlinkClick r:id="rId6"/>
                          </pic:cNvPr>
                          <pic:cNvPicPr>
                            <a:picLocks noChangeAspect="1" noChangeArrowheads="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rcRect/>
                          <a:stretch>
                            <a:fillRect/>
                          </a:stretch>
                        </pic:blipFill>
                        <pic:spPr bwMode="auto">
                          <a:xfrm>
                            <a:off x="0" y="0"/>
                            <a:ext cx="457200" cy="457200"/>
                          </a:xfrm>
                          <a:prstGeom prst="rect">
                            <a:avLst/>
                          </a:prstGeom>
                          <a:noFill/>
                          <a:ln>
                            <a:noFill/>
                          </a:ln>
                        </pic:spPr>
                      </pic:pic>
                    </a:graphicData>
                  </a:graphic>
                </wp:inline>
              </w:drawing>
            </w:r>
            <w:hyperlink r:id="rId9" w:history="1">
              <w:r w:rsidRPr="00945561">
                <w:rPr>
                  <w:rStyle w:val="Hyperlink"/>
                  <w:rFonts w:ascii="Arial" w:eastAsia="Times New Roman" w:hAnsi="Arial" w:cs="Arial"/>
                  <w:sz w:val="20"/>
                  <w:szCs w:val="20"/>
                </w:rPr>
                <w:t>Wrobel Maciej (BT-VS/MKP-XSE4)</w:t>
              </w:r>
            </w:hyperlink>
            <w:r w:rsidRPr="00945561">
              <w:rPr>
                <w:rFonts w:ascii="Arial" w:eastAsia="Times New Roman" w:hAnsi="Arial" w:cs="Arial"/>
                <w:sz w:val="20"/>
                <w:szCs w:val="20"/>
              </w:rPr>
              <w:t xml:space="preserve"> </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B32FD9C" w14:textId="77777777" w:rsidR="00945561" w:rsidRPr="00945561" w:rsidRDefault="00945561">
            <w:pPr>
              <w:rPr>
                <w:rFonts w:ascii="Arial" w:eastAsia="Times New Roman" w:hAnsi="Arial" w:cs="Arial"/>
                <w:sz w:val="20"/>
                <w:szCs w:val="20"/>
              </w:rPr>
            </w:pPr>
          </w:p>
        </w:tc>
      </w:tr>
    </w:tbl>
    <w:p w14:paraId="2B01E6E7" w14:textId="77777777" w:rsidR="00945561" w:rsidRPr="00945561" w:rsidRDefault="00945561">
      <w:pPr>
        <w:pStyle w:val="z-Formularende"/>
        <w:rPr>
          <w:sz w:val="20"/>
          <w:szCs w:val="20"/>
        </w:rPr>
      </w:pPr>
      <w:r w:rsidRPr="00945561">
        <w:rPr>
          <w:sz w:val="20"/>
          <w:szCs w:val="20"/>
        </w:rPr>
        <w:t>Formularende</w:t>
      </w:r>
    </w:p>
    <w:p w14:paraId="0303E6E4" w14:textId="761577EC" w:rsidR="00945561" w:rsidRPr="00945561" w:rsidRDefault="00945561">
      <w:pPr>
        <w:pStyle w:val="StandardWeb"/>
        <w:rPr>
          <w:rFonts w:ascii="Arial" w:hAnsi="Arial" w:cs="Arial"/>
          <w:sz w:val="20"/>
          <w:szCs w:val="20"/>
        </w:rPr>
      </w:pPr>
      <w:hyperlink r:id="rId10" w:history="1">
        <w:r w:rsidRPr="00945561">
          <w:rPr>
            <w:rStyle w:val="Hyperlink"/>
            <w:rFonts w:ascii="Arial" w:hAnsi="Arial" w:cs="Arial"/>
            <w:sz w:val="20"/>
            <w:szCs w:val="20"/>
          </w:rPr>
          <w:t>Go to Page History</w:t>
        </w:r>
      </w:hyperlink>
    </w:p>
    <w:p w14:paraId="47BD6A6E" w14:textId="77777777" w:rsidR="00945561" w:rsidRPr="00945561" w:rsidRDefault="00945561">
      <w:pPr>
        <w:pStyle w:val="z-Formularbeginn"/>
        <w:rPr>
          <w:sz w:val="20"/>
          <w:szCs w:val="20"/>
        </w:rPr>
      </w:pPr>
      <w:r w:rsidRPr="00945561">
        <w:rPr>
          <w:sz w:val="20"/>
          <w:szCs w:val="20"/>
        </w:rPr>
        <w:t>Formularbeginn</w:t>
      </w:r>
    </w:p>
    <w:p w14:paraId="48A8E13E" w14:textId="77777777" w:rsidR="00945561" w:rsidRPr="00945561" w:rsidRDefault="00945561">
      <w:pPr>
        <w:pStyle w:val="z-Formularende"/>
        <w:rPr>
          <w:sz w:val="20"/>
          <w:szCs w:val="20"/>
        </w:rPr>
      </w:pPr>
      <w:r w:rsidRPr="00945561">
        <w:rPr>
          <w:sz w:val="20"/>
          <w:szCs w:val="20"/>
        </w:rPr>
        <w:t>Formularende</w:t>
      </w:r>
    </w:p>
    <w:p w14:paraId="11D5EBDB" w14:textId="77777777" w:rsidR="00945561" w:rsidRPr="00945561" w:rsidRDefault="00945561">
      <w:pPr>
        <w:pStyle w:val="berschrift2"/>
        <w:rPr>
          <w:rFonts w:ascii="Arial" w:eastAsia="Times New Roman" w:hAnsi="Arial" w:cs="Arial"/>
          <w:sz w:val="20"/>
          <w:szCs w:val="20"/>
          <w:lang w:val="en-US"/>
        </w:rPr>
      </w:pPr>
      <w:r w:rsidRPr="00945561">
        <w:rPr>
          <w:rStyle w:val="nh-number"/>
          <w:rFonts w:ascii="Arial" w:eastAsia="Times New Roman" w:hAnsi="Arial" w:cs="Arial"/>
          <w:sz w:val="20"/>
          <w:szCs w:val="20"/>
          <w:lang w:val="en-US"/>
        </w:rPr>
        <w:t xml:space="preserve">1.2. </w:t>
      </w:r>
      <w:r w:rsidRPr="00945561">
        <w:rPr>
          <w:rFonts w:ascii="Arial" w:eastAsia="Times New Roman" w:hAnsi="Arial" w:cs="Arial"/>
          <w:color w:val="000000"/>
          <w:sz w:val="20"/>
          <w:szCs w:val="20"/>
          <w:lang w:val="en-US"/>
        </w:rPr>
        <w:t>Extensions</w:t>
      </w:r>
    </w:p>
    <w:p w14:paraId="56C5EC5A" w14:textId="77777777" w:rsidR="00945561" w:rsidRPr="00945561" w:rsidRDefault="00945561">
      <w:pPr>
        <w:pStyle w:val="StandardWeb"/>
        <w:rPr>
          <w:rFonts w:ascii="Arial" w:hAnsi="Arial" w:cs="Arial"/>
          <w:sz w:val="20"/>
          <w:szCs w:val="20"/>
          <w:lang w:val="en-US"/>
        </w:rPr>
      </w:pPr>
      <w:r w:rsidRPr="00945561">
        <w:rPr>
          <w:rFonts w:ascii="Arial" w:hAnsi="Arial" w:cs="Arial"/>
          <w:color w:val="000000"/>
          <w:sz w:val="20"/>
          <w:szCs w:val="20"/>
          <w:lang w:val="en-US"/>
        </w:rPr>
        <w:t>The adjustments made for BVMS 13.0 are marked in </w:t>
      </w:r>
      <w:r w:rsidRPr="00945561">
        <w:rPr>
          <w:rFonts w:ascii="Arial" w:hAnsi="Arial" w:cs="Arial"/>
          <w:color w:val="0000FF"/>
          <w:sz w:val="20"/>
          <w:szCs w:val="20"/>
          <w:lang w:val="en-US"/>
        </w:rPr>
        <w:t>blue</w:t>
      </w:r>
      <w:r w:rsidRPr="00945561">
        <w:rPr>
          <w:rFonts w:ascii="Arial" w:hAnsi="Arial" w:cs="Arial"/>
          <w:color w:val="000000"/>
          <w:sz w:val="20"/>
          <w:szCs w:val="20"/>
          <w:lang w:val="en-US"/>
        </w:rPr>
        <w:t>.</w:t>
      </w:r>
    </w:p>
    <w:p w14:paraId="02091097" w14:textId="77777777" w:rsidR="00945561" w:rsidRPr="00945561" w:rsidRDefault="00945561">
      <w:pPr>
        <w:pStyle w:val="berschrift1"/>
        <w:rPr>
          <w:rFonts w:ascii="Arial" w:eastAsia="Times New Roman" w:hAnsi="Arial" w:cs="Arial"/>
          <w:sz w:val="20"/>
          <w:szCs w:val="20"/>
          <w:lang w:val="en-US"/>
        </w:rPr>
      </w:pPr>
      <w:r w:rsidRPr="00945561">
        <w:rPr>
          <w:rStyle w:val="nh-number"/>
          <w:rFonts w:ascii="Arial" w:eastAsia="Times New Roman" w:hAnsi="Arial" w:cs="Arial"/>
          <w:sz w:val="20"/>
          <w:szCs w:val="20"/>
          <w:lang w:val="en-US"/>
        </w:rPr>
        <w:t xml:space="preserve">2. </w:t>
      </w:r>
      <w:r w:rsidRPr="00945561">
        <w:rPr>
          <w:rFonts w:ascii="Arial" w:eastAsia="Times New Roman" w:hAnsi="Arial" w:cs="Arial"/>
          <w:color w:val="000000"/>
          <w:sz w:val="20"/>
          <w:szCs w:val="20"/>
          <w:lang w:val="en-US"/>
        </w:rPr>
        <w:t>Summary</w:t>
      </w:r>
    </w:p>
    <w:p w14:paraId="30CE26CE" w14:textId="77777777" w:rsidR="00945561" w:rsidRPr="00945561" w:rsidRDefault="00945561">
      <w:pPr>
        <w:pStyle w:val="StandardWeb"/>
        <w:rPr>
          <w:rFonts w:ascii="Arial" w:hAnsi="Arial" w:cs="Arial"/>
          <w:sz w:val="20"/>
          <w:szCs w:val="20"/>
          <w:lang w:val="en-US"/>
        </w:rPr>
      </w:pPr>
      <w:r w:rsidRPr="00945561">
        <w:rPr>
          <w:rFonts w:ascii="Arial" w:hAnsi="Arial" w:cs="Arial"/>
          <w:color w:val="000000"/>
          <w:sz w:val="20"/>
          <w:szCs w:val="20"/>
          <w:lang w:val="en-US"/>
        </w:rPr>
        <w:t>This summary includes a generalized description of special functionality of the BVMS.</w:t>
      </w:r>
    </w:p>
    <w:tbl>
      <w:tblPr>
        <w:tblW w:w="0" w:type="auto"/>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4A0" w:firstRow="1" w:lastRow="0" w:firstColumn="1" w:lastColumn="0" w:noHBand="0" w:noVBand="1"/>
      </w:tblPr>
      <w:tblGrid>
        <w:gridCol w:w="1619"/>
        <w:gridCol w:w="7725"/>
      </w:tblGrid>
      <w:tr w:rsidR="00000000" w:rsidRPr="00945561" w14:paraId="34EE2853" w14:textId="77777777">
        <w:trPr>
          <w:divId w:val="772434325"/>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B37E48" w14:textId="77777777" w:rsidR="00945561" w:rsidRPr="00945561" w:rsidRDefault="00945561">
            <w:pPr>
              <w:jc w:val="center"/>
              <w:rPr>
                <w:rFonts w:ascii="Arial" w:eastAsia="Times New Roman" w:hAnsi="Arial" w:cs="Arial"/>
                <w:b/>
                <w:bCs/>
                <w:sz w:val="20"/>
                <w:szCs w:val="20"/>
              </w:rPr>
            </w:pPr>
            <w:r w:rsidRPr="00945561">
              <w:rPr>
                <w:rFonts w:ascii="Arial" w:eastAsia="Times New Roman" w:hAnsi="Arial" w:cs="Arial"/>
                <w:b/>
                <w:bCs/>
                <w:color w:val="000000"/>
                <w:sz w:val="20"/>
                <w:szCs w:val="20"/>
              </w:rPr>
              <w:t>Topic</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009202" w14:textId="77777777" w:rsidR="00945561" w:rsidRPr="00945561" w:rsidRDefault="00945561">
            <w:pPr>
              <w:jc w:val="center"/>
              <w:rPr>
                <w:rFonts w:ascii="Arial" w:eastAsia="Times New Roman" w:hAnsi="Arial" w:cs="Arial"/>
                <w:b/>
                <w:bCs/>
                <w:sz w:val="20"/>
                <w:szCs w:val="20"/>
              </w:rPr>
            </w:pPr>
            <w:r w:rsidRPr="00945561">
              <w:rPr>
                <w:rFonts w:ascii="Arial" w:eastAsia="Times New Roman" w:hAnsi="Arial" w:cs="Arial"/>
                <w:b/>
                <w:bCs/>
                <w:color w:val="000000"/>
                <w:sz w:val="20"/>
                <w:szCs w:val="20"/>
              </w:rPr>
              <w:t>Requirement</w:t>
            </w:r>
          </w:p>
        </w:tc>
      </w:tr>
      <w:tr w:rsidR="00000000" w:rsidRPr="00945561" w14:paraId="5D7E0020"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F8DCA93"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Scripting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DA13BBF"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provide a built-in command script editor that allows customized command scripts to be written to control virtually all the system functions. Command scripts may be activated by system operators or automatically in response to alarms or system events. The built-in command script editor shall support C# and VB.NET.</w:t>
            </w:r>
          </w:p>
        </w:tc>
      </w:tr>
      <w:tr w:rsidR="00000000" w:rsidRPr="00945561" w14:paraId="1F82D933"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D7C1A3"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Resilience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2C6748"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be highly resilient to failure. Even in a concurrent failure of all management server(s), video recording manager(s) and iSCSI storage device(s), the operators shall still be able to view &amp; control cameras as well as playing back the video from cameras with a memory card or other form of fail-over recording.</w:t>
            </w:r>
          </w:p>
        </w:tc>
      </w:tr>
      <w:tr w:rsidR="00000000" w:rsidRPr="00945561" w14:paraId="69510941"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D33B2A"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Alarm Management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791A418"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system's alarm image pane rows shall be displayed in order of their priority, with rows for higher priority alarms always displayed above lower priority alarm rows. The display order for equal priority alarms shall be selectable between new alarms displayed above existing alarms, or new alarms displayed below existing alarms.</w:t>
            </w:r>
          </w:p>
        </w:tc>
      </w:tr>
      <w:tr w:rsidR="00000000" w:rsidRPr="00945561" w14:paraId="447A5BB1"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4DCE8F7"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Alarm Management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9E22A38"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support the association of workflows with alarms. Workflows shall consist of action plans and comment boxes. An action plan shall display a text document, HTML page, or web site that typically contains instructions for handling the alarm. Comments entered in the comment boxes shall be logged in the system logbook.</w:t>
            </w:r>
          </w:p>
        </w:tc>
      </w:tr>
      <w:tr w:rsidR="00000000" w:rsidRPr="00945561" w14:paraId="7546E1C5"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51C7BBB"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lastRenderedPageBreak/>
              <w:t>Forensic Search</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0C37406"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All generated metadata shall be stored side-by-side to the video surveillance footage to enable operator to search through previous events without any pre-configuration of video analytic events.</w:t>
            </w:r>
          </w:p>
        </w:tc>
      </w:tr>
      <w:tr w:rsidR="00000000" w:rsidRPr="00945561" w14:paraId="4BE1319D"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B50295E"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Video Recording Manager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D4FDD15"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storage management system shall support encoders and cameras which are using an edge network video recorder to directly stream video surveillance footage to an iSCSI storage device.</w:t>
            </w:r>
          </w:p>
        </w:tc>
      </w:tr>
      <w:tr w:rsidR="00000000" w:rsidRPr="00945561" w14:paraId="3F2DD81A"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9393CB6"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Video Recording Manager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DAE271"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storage management system shall manage all disk arrays in the system as a single or multiple virtual common pool(s) of storage. It shall dynamically assign portions of that pool to the connected encoders, cameras, and server-based network video recorders.</w:t>
            </w:r>
          </w:p>
        </w:tc>
      </w:tr>
      <w:tr w:rsidR="00000000" w:rsidRPr="00945561" w14:paraId="4253ACDB"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CC8291F"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Camera recording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5DE75A3"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Cameras utilize an on-board network video recorder, and are able to write directly to the storage device without using a server-based network video recorder.</w:t>
            </w:r>
          </w:p>
        </w:tc>
      </w:tr>
      <w:tr w:rsidR="00000000" w:rsidRPr="00945561" w14:paraId="746F5A44"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F1B21B5"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Camera recording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EE8CF8E"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Cameras utilize an on-board caching mechanism, which allows them to mitigate short network outages and continue recording without any loss of frames.</w:t>
            </w:r>
          </w:p>
        </w:tc>
      </w:tr>
      <w:tr w:rsidR="00000000" w:rsidRPr="00945561" w14:paraId="37AFC362"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EE6E141"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Intelligent tracking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A5C72E0"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be possible for the operator to pick an object in a live stream and trigger a pan-tilt-zoom camera to focus and follow that particular object automatically.</w:t>
            </w:r>
          </w:p>
        </w:tc>
      </w:tr>
      <w:tr w:rsidR="00000000" w:rsidRPr="00945561" w14:paraId="0A91CD7F"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CE74F6E"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Aviotec</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0DF1E15"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support the detection of fire using edge-based intelligent video analysis.</w:t>
            </w:r>
          </w:p>
        </w:tc>
      </w:tr>
      <w:tr w:rsidR="00000000" w:rsidRPr="00945561" w14:paraId="2A897235"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68527A7"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Languages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D4EFE96"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specified shall support the following languages: English, German, Dutch, Italian, Portuguese, French, Spanish, Simplified Chinese, Traditional Chinese, Russian, Hungarian, Czech, Danish, Finnish, Greek, Norwegian, Polish, Swedish, Thai, Turkish, Japanese, Korean, Arabic and Vietnamese.</w:t>
            </w:r>
          </w:p>
        </w:tc>
      </w:tr>
      <w:tr w:rsidR="00000000" w:rsidRPr="00945561" w14:paraId="355CE2B8"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5EF35CD"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Security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4EFFA29"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be able to encrypt recorded video data using AES-256 without reducing the performance (number of cameras and throughput) of the recorder.</w:t>
            </w:r>
          </w:p>
        </w:tc>
      </w:tr>
      <w:tr w:rsidR="00000000" w:rsidRPr="00945561" w14:paraId="44D5C9D4"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726F01"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Online maps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19621E"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Client application should support interactive, global online maps and allow easy placing of the cameras according to their actual, physical location.</w:t>
            </w:r>
          </w:p>
        </w:tc>
      </w:tr>
      <w:tr w:rsidR="00000000" w:rsidRPr="00945561" w14:paraId="39029295"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8AC94F1"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Map-based tracking assistant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DAD3F7"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offer integrated tracking assistant feature, offering semi-automated switching between surrounding cameras when tracking the person or object in move. Tracking mode should be available for both live view and playback.</w:t>
            </w:r>
          </w:p>
        </w:tc>
      </w:tr>
      <w:tr w:rsidR="00000000" w:rsidRPr="00945561" w14:paraId="4C6D4C26"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BE2EAE"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Privacy overlay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1186CD"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Personal data can be removed from the video footage by enabling privacy feature, which dynamically pixelates detected person, depending on the video management system user's permission level and without permanent modification of the recordings.</w:t>
            </w:r>
          </w:p>
        </w:tc>
      </w:tr>
      <w:tr w:rsidR="00000000" w:rsidRPr="00945561" w14:paraId="79977D32"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0F3A4E"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Threat level management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B3C766A"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be able to dynamically switch the user's permission level, based on any event or alarm in the system.</w:t>
            </w:r>
          </w:p>
        </w:tc>
      </w:tr>
      <w:tr w:rsidR="00000000" w:rsidRPr="00945561" w14:paraId="0720C856"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AAEC50"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Audit Trail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388A5D"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allow logging, storing and reviewing of changes performed in the system configuration.</w:t>
            </w:r>
          </w:p>
        </w:tc>
      </w:tr>
      <w:tr w:rsidR="00000000" w:rsidRPr="00945561" w14:paraId="555F4639" w14:textId="77777777">
        <w:trPr>
          <w:divId w:val="772434325"/>
          <w:cantSplit/>
        </w:trPr>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B247B6" w14:textId="77777777" w:rsidR="00945561" w:rsidRPr="00945561" w:rsidRDefault="00945561">
            <w:pPr>
              <w:rPr>
                <w:rFonts w:ascii="Arial" w:eastAsia="Times New Roman" w:hAnsi="Arial" w:cs="Arial"/>
                <w:sz w:val="20"/>
                <w:szCs w:val="20"/>
              </w:rPr>
            </w:pPr>
            <w:r w:rsidRPr="00945561">
              <w:rPr>
                <w:rFonts w:ascii="Arial" w:eastAsia="Times New Roman" w:hAnsi="Arial" w:cs="Arial"/>
                <w:color w:val="000000"/>
                <w:sz w:val="20"/>
                <w:szCs w:val="20"/>
              </w:rPr>
              <w:t>Object visualization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75DAFF" w14:textId="77777777" w:rsidR="00945561" w:rsidRPr="00945561" w:rsidRDefault="00945561">
            <w:pPr>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be able to visually indicate the actual position of detected objects (persons and vehicles) on an interactive map.</w:t>
            </w:r>
          </w:p>
        </w:tc>
      </w:tr>
    </w:tbl>
    <w:p w14:paraId="4315CD87" w14:textId="77777777" w:rsidR="00945561" w:rsidRPr="00945561" w:rsidRDefault="00945561">
      <w:pPr>
        <w:pStyle w:val="StandardWeb"/>
        <w:rPr>
          <w:rFonts w:ascii="Arial" w:hAnsi="Arial" w:cs="Arial"/>
          <w:sz w:val="20"/>
          <w:szCs w:val="20"/>
          <w:lang w:val="en-US"/>
        </w:rPr>
      </w:pPr>
    </w:p>
    <w:p w14:paraId="367A7F32" w14:textId="77777777" w:rsidR="00945561" w:rsidRPr="00945561" w:rsidRDefault="00945561">
      <w:pPr>
        <w:pStyle w:val="StandardWeb"/>
        <w:rPr>
          <w:rFonts w:ascii="Arial" w:hAnsi="Arial" w:cs="Arial"/>
          <w:sz w:val="20"/>
          <w:szCs w:val="20"/>
          <w:lang w:val="en-US"/>
        </w:rPr>
      </w:pPr>
    </w:p>
    <w:p w14:paraId="146E8220" w14:textId="77777777" w:rsidR="00945561" w:rsidRPr="00945561" w:rsidRDefault="00945561">
      <w:pPr>
        <w:pStyle w:val="berschrift1"/>
        <w:rPr>
          <w:rFonts w:ascii="Arial" w:eastAsia="Times New Roman" w:hAnsi="Arial" w:cs="Arial"/>
          <w:sz w:val="20"/>
          <w:szCs w:val="20"/>
          <w:lang w:val="en-US"/>
        </w:rPr>
      </w:pPr>
      <w:r w:rsidRPr="00945561">
        <w:rPr>
          <w:rStyle w:val="nh-number"/>
          <w:rFonts w:ascii="Arial" w:eastAsia="Times New Roman" w:hAnsi="Arial" w:cs="Arial"/>
          <w:sz w:val="20"/>
          <w:szCs w:val="20"/>
          <w:lang w:val="en-US"/>
        </w:rPr>
        <w:lastRenderedPageBreak/>
        <w:t xml:space="preserve">3. 1. </w:t>
      </w:r>
      <w:r w:rsidRPr="00945561">
        <w:rPr>
          <w:rFonts w:ascii="Arial" w:eastAsia="Times New Roman" w:hAnsi="Arial" w:cs="Arial"/>
          <w:color w:val="000000"/>
          <w:sz w:val="20"/>
          <w:szCs w:val="20"/>
          <w:lang w:val="en-US"/>
        </w:rPr>
        <w:t>Technical specifications</w:t>
      </w:r>
    </w:p>
    <w:p w14:paraId="6E82BABF" w14:textId="77777777" w:rsidR="00945561" w:rsidRPr="00945561" w:rsidRDefault="00945561">
      <w:pPr>
        <w:pStyle w:val="berschrift2"/>
        <w:rPr>
          <w:rFonts w:ascii="Arial" w:eastAsia="Times New Roman" w:hAnsi="Arial" w:cs="Arial"/>
          <w:sz w:val="20"/>
          <w:szCs w:val="20"/>
          <w:lang w:val="en-US"/>
        </w:rPr>
      </w:pPr>
      <w:r w:rsidRPr="00945561">
        <w:rPr>
          <w:rStyle w:val="nh-number"/>
          <w:rFonts w:ascii="Arial" w:eastAsia="Times New Roman" w:hAnsi="Arial" w:cs="Arial"/>
          <w:sz w:val="20"/>
          <w:szCs w:val="20"/>
          <w:lang w:val="en-US"/>
        </w:rPr>
        <w:t xml:space="preserve">3.1. 1.1. </w:t>
      </w:r>
      <w:r w:rsidRPr="00945561">
        <w:rPr>
          <w:rFonts w:ascii="Arial" w:eastAsia="Times New Roman" w:hAnsi="Arial" w:cs="Arial"/>
          <w:color w:val="000000"/>
          <w:sz w:val="20"/>
          <w:szCs w:val="20"/>
          <w:lang w:val="en-US"/>
        </w:rPr>
        <w:t>Video management system</w:t>
      </w:r>
    </w:p>
    <w:p w14:paraId="28432946"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lang w:val="en-US"/>
        </w:rPr>
        <w:t xml:space="preserve">3.1.1. </w:t>
      </w:r>
      <w:r w:rsidRPr="00945561">
        <w:rPr>
          <w:rStyle w:val="nh-number"/>
          <w:rFonts w:ascii="Arial" w:eastAsia="Times New Roman" w:hAnsi="Arial" w:cs="Arial"/>
          <w:sz w:val="20"/>
          <w:szCs w:val="20"/>
        </w:rPr>
        <w:t xml:space="preserve">1.1.1. </w:t>
      </w:r>
      <w:r w:rsidRPr="00945561">
        <w:rPr>
          <w:rFonts w:ascii="Arial" w:eastAsia="Times New Roman" w:hAnsi="Arial" w:cs="Arial"/>
          <w:color w:val="000000"/>
          <w:sz w:val="20"/>
          <w:szCs w:val="20"/>
        </w:rPr>
        <w:t>Client software</w:t>
      </w:r>
    </w:p>
    <w:p w14:paraId="33932DE2"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workstations may be connected to up to 4 monitors where each monitor may be configured to display live streaming video, playback video, site maps, or alarms.</w:t>
      </w:r>
    </w:p>
    <w:p w14:paraId="30540D92"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client application software shall provide the user interface for system monitoring and operation. The video management software client application maintains live monitoring, storage retrieval, and alarm handling.</w:t>
      </w:r>
    </w:p>
    <w:p w14:paraId="2399650B"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user shall be able to search the logical tree for item (for example, camera) names.</w:t>
      </w:r>
    </w:p>
    <w:p w14:paraId="4EC62A04"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provide a user-dependent bookmark tree. </w:t>
      </w:r>
    </w:p>
    <w:p w14:paraId="2346BF2F"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bookmark tree shall allow saving a time period or a single point in time for later investigation and export.</w:t>
      </w:r>
    </w:p>
    <w:p w14:paraId="6C213ED8"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Bookmarks shall be available both for live mode and for playback mode.</w:t>
      </w:r>
    </w:p>
    <w:p w14:paraId="5274DD54" w14:textId="77777777" w:rsidR="00945561" w:rsidRPr="00945561" w:rsidRDefault="00945561">
      <w:pPr>
        <w:numPr>
          <w:ilvl w:val="1"/>
          <w:numId w:val="1"/>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It shall be possible to export the single bookmark or group of bookmarks in a single operation, so it can be easily transferred and imported by any video management system user. It shall be possible to set a password protection for such exported bookmark. Password has to be provided when this bookmark is imported later by another user.</w:t>
      </w:r>
    </w:p>
    <w:p w14:paraId="685BB8E7" w14:textId="77777777" w:rsidR="00945561" w:rsidRPr="00945561" w:rsidRDefault="00945561">
      <w:pPr>
        <w:numPr>
          <w:ilvl w:val="1"/>
          <w:numId w:val="1"/>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Each bookmark can also include different timestamp for each camera included if created using asynchronous playback mode. As a result, a single bookmark can be used to store investigation results for further review later.</w:t>
      </w:r>
    </w:p>
    <w:p w14:paraId="21D16A82" w14:textId="77777777" w:rsidR="00945561" w:rsidRPr="00945561" w:rsidRDefault="00945561">
      <w:pPr>
        <w:numPr>
          <w:ilvl w:val="1"/>
          <w:numId w:val="1"/>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In case of bookmarks containing various timestamps for individual cameras, when exporting the bookmark it shall be possible to define the export range as time before and after the specific timestamp for each camera.</w:t>
      </w:r>
    </w:p>
    <w:p w14:paraId="79EFC8FA"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provide a user-dependent favorites tree. </w:t>
      </w:r>
    </w:p>
    <w:p w14:paraId="7EFE1128"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favorites tree shall allow maps, folders, and devices and complete views (image pane patterns with camera assignments) to be configured by each user in a user-defined structure.</w:t>
      </w:r>
    </w:p>
    <w:p w14:paraId="73E532ED"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user's favorite tree shall be available irrespective of the computer with which he logs on to the system.</w:t>
      </w:r>
    </w:p>
    <w:p w14:paraId="3ADF90A1"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be possible to adapt the different views per image pane using e-pan-tilt-zoom and to save the multi-view as a favorite.</w:t>
      </w:r>
    </w:p>
    <w:p w14:paraId="2DBC44EF"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When selecting the favorite, the customized live view of the same camera(s) are called up on screen.</w:t>
      </w:r>
    </w:p>
    <w:p w14:paraId="2AAD5380" w14:textId="77777777" w:rsidR="00945561" w:rsidRPr="00945561" w:rsidRDefault="00945561">
      <w:pPr>
        <w:numPr>
          <w:ilvl w:val="1"/>
          <w:numId w:val="1"/>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It shall be possible to export the single favorite or group of favorites in a single operation, so it can be easily transferred and imported by any video management system user. It shall be possible to set a password protection for such exported favorites. Password has to be provided when this favorite is imported later by another user.</w:t>
      </w:r>
    </w:p>
    <w:p w14:paraId="566924B3"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provide an image window that displays a collection of image panes. The layout shall be optimized for standard (4:3) and wide-screen (16:9) monitors. </w:t>
      </w:r>
    </w:p>
    <w:p w14:paraId="1AB1C0A5"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With standard monitors the number of image panes per image window shall be variable between 1 (a single full-window video) and 25, arranged in a 5x5 grid. A slider shall be available allowing the grid size to be changed from 1x1, 2x2, 3x3, 4x4, and 5x5.</w:t>
      </w:r>
    </w:p>
    <w:p w14:paraId="303836B6"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With wide-screen monitors the number of image panes per image windows shall be variable between 1 and 30, arranged in grids of 1x1, 3x2, 4x3, 5x4, and 6x5.</w:t>
      </w:r>
    </w:p>
    <w:p w14:paraId="7797A381"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number of image-panes available for the operator can be restricted based on user-group configuration.</w:t>
      </w:r>
    </w:p>
    <w:p w14:paraId="0F687F55"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allow image panes to be enlarged or decreased in size within the grid. E.g., in a 5x5 grid, a single image pane can be enlarged to use 4 of the grid elements, creating a larger image within the grid. This allows an operator to view video in any pattern created within the grid structure. </w:t>
      </w:r>
    </w:p>
    <w:p w14:paraId="36E98FE9" w14:textId="77777777" w:rsidR="00945561" w:rsidRPr="00945561" w:rsidRDefault="00945561">
      <w:pPr>
        <w:numPr>
          <w:ilvl w:val="2"/>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operator shall not be restricted to pre-configured layouts, but shall be able to resize the image panes by clicking and dragging on the border of an image pane </w:t>
      </w:r>
      <w:r w:rsidRPr="00945561">
        <w:rPr>
          <w:rFonts w:ascii="Arial" w:eastAsia="Times New Roman" w:hAnsi="Arial" w:cs="Arial"/>
          <w:color w:val="000000"/>
          <w:sz w:val="20"/>
          <w:szCs w:val="20"/>
          <w:lang w:val="en-US"/>
        </w:rPr>
        <w:lastRenderedPageBreak/>
        <w:t>to drag the border horizontally or vertically or by clicking on a corner of an image pane to drag the corner diagonally to the desired size.</w:t>
      </w:r>
    </w:p>
    <w:p w14:paraId="3942A1AE"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lang w:val="en-US"/>
        </w:rPr>
        <w:t xml:space="preserve">The video management shall implement the concept of a selected image pane. </w:t>
      </w:r>
      <w:r w:rsidRPr="00945561">
        <w:rPr>
          <w:rFonts w:ascii="Arial" w:eastAsia="Times New Roman" w:hAnsi="Arial" w:cs="Arial"/>
          <w:color w:val="000000"/>
          <w:sz w:val="20"/>
          <w:szCs w:val="20"/>
        </w:rPr>
        <w:t xml:space="preserve">The selected image pane shall be highlighted. </w:t>
      </w:r>
    </w:p>
    <w:p w14:paraId="4C41675A" w14:textId="77777777" w:rsidR="00945561" w:rsidRPr="00945561" w:rsidRDefault="00945561">
      <w:pPr>
        <w:numPr>
          <w:ilvl w:val="2"/>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There shall always be a selected image pane in the video management software client application application.</w:t>
      </w:r>
    </w:p>
    <w:p w14:paraId="0426CB0E" w14:textId="77777777" w:rsidR="00945561" w:rsidRPr="00945561" w:rsidRDefault="00945561">
      <w:pPr>
        <w:numPr>
          <w:ilvl w:val="2"/>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The selected image pane is always used for control commands, e.g. pan-tilt-zoom control, instant playback control, and audio replay.</w:t>
      </w:r>
    </w:p>
    <w:p w14:paraId="5F488604"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the audio sources of the connected encoders and IP cameras. It shall be possible to assign audio sources to cameras. </w:t>
      </w:r>
    </w:p>
    <w:p w14:paraId="7C4A2E8D"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In the video management software client application it shall be possible to turn on/off the replay of the audio per camera.</w:t>
      </w:r>
    </w:p>
    <w:p w14:paraId="44E8D507"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support two different audio modes, single source audio and multi-source audio.</w:t>
      </w:r>
      <w:r w:rsidRPr="00945561">
        <w:rPr>
          <w:rFonts w:ascii="Arial" w:eastAsia="Times New Roman" w:hAnsi="Arial" w:cs="Arial"/>
          <w:sz w:val="20"/>
          <w:szCs w:val="20"/>
          <w:lang w:val="en-US"/>
        </w:rPr>
        <w:t xml:space="preserve"> </w:t>
      </w:r>
    </w:p>
    <w:p w14:paraId="3341467C" w14:textId="77777777" w:rsidR="00945561" w:rsidRPr="00945561" w:rsidRDefault="00945561">
      <w:pPr>
        <w:numPr>
          <w:ilvl w:val="2"/>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In single source audio mode only the audio source assigned to the camera in the selected image pane is replayed.</w:t>
      </w:r>
    </w:p>
    <w:p w14:paraId="6A39CDD3" w14:textId="77777777" w:rsidR="00945561" w:rsidRPr="00945561" w:rsidRDefault="00945561">
      <w:pPr>
        <w:numPr>
          <w:ilvl w:val="2"/>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In multi-source audio mode all audio sources of the cameras displayed in the client application are replayed.</w:t>
      </w:r>
    </w:p>
    <w:p w14:paraId="4699FC22"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software client application shall support de-warped panoramic views for displaying 360° cameras.</w:t>
      </w:r>
    </w:p>
    <w:p w14:paraId="1C6A6E15"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software client application shall provide de-warped playback for video recorded with a 360° camera.</w:t>
      </w:r>
    </w:p>
    <w:p w14:paraId="3A0DEB47" w14:textId="77777777" w:rsidR="00945561" w:rsidRPr="00945561" w:rsidRDefault="00945561">
      <w:pPr>
        <w:numPr>
          <w:ilvl w:val="0"/>
          <w:numId w:val="1"/>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The video management software client application shall store the last used position of de-warped view for panoramic cameras per each user separately.</w:t>
      </w:r>
    </w:p>
    <w:p w14:paraId="4307DFDB"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software client application shall be able to show a pre-configured de-warped scene for a 360° or 180° camera in an alarm scenario.</w:t>
      </w:r>
    </w:p>
    <w:p w14:paraId="20239EF7"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automatic sequencing. </w:t>
      </w:r>
    </w:p>
    <w:p w14:paraId="11962B5F"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be possible for users to multiple-select cameras (control-click or shift click), and drag the multiple-selection to an image pane or a graphic representing an analog monitor connected to a decoder.</w:t>
      </w:r>
    </w:p>
    <w:p w14:paraId="490A937C"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All of the cameras in the selection shall then sequence in the image pane or monitor at a user-selectable rate.</w:t>
      </w:r>
    </w:p>
    <w:p w14:paraId="35C8C9D3"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also be possible to drag a folder to an image pane or analogue monitor. In this case, all of the cameras contained within the folder shall sequence.</w:t>
      </w:r>
    </w:p>
    <w:p w14:paraId="72F36BF5"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digital zoom of any image pane. </w:t>
      </w:r>
    </w:p>
    <w:p w14:paraId="7F817AB4"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A dedicated graphical control shall be provided in the user interface for this purpose.</w:t>
      </w:r>
    </w:p>
    <w:p w14:paraId="254D5064"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mouse wheel shall control digital zoom when the mouse cursor is hovering over a selected image pane.</w:t>
      </w:r>
    </w:p>
    <w:p w14:paraId="2211CFB1"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optionally display the information of the video analytics such as cells with detected motion, object masks, and trajectories in live and playback.</w:t>
      </w:r>
    </w:p>
    <w:p w14:paraId="20597818"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graphically display device states on its icons in the logical tree structure and on sitemaps. </w:t>
      </w:r>
    </w:p>
    <w:p w14:paraId="2360EC70"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For cameras, the states shown shall include: loss of the analogue video signal, network connection loss, video recording, video signal too noisy, video signal too bright, video signal too dark, video de-adjusted, and video includes associated audio.</w:t>
      </w:r>
    </w:p>
    <w:p w14:paraId="585B559C" w14:textId="77777777" w:rsidR="00945561" w:rsidRPr="00945561" w:rsidRDefault="00945561">
      <w:pPr>
        <w:numPr>
          <w:ilvl w:val="1"/>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For relays and contact inputs, the open or close state shall be indicated.</w:t>
      </w:r>
    </w:p>
    <w:p w14:paraId="42F0221B" w14:textId="77777777" w:rsidR="00945561" w:rsidRPr="00945561" w:rsidRDefault="00945561">
      <w:pPr>
        <w:numPr>
          <w:ilvl w:val="0"/>
          <w:numId w:val="1"/>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software client application shall be able to host Windows based applications, providing the video surveillance operator with a single interface to run multiple applications.</w:t>
      </w:r>
    </w:p>
    <w:p w14:paraId="115936E2" w14:textId="77777777" w:rsidR="00945561" w:rsidRPr="00945561" w:rsidRDefault="00945561">
      <w:pPr>
        <w:numPr>
          <w:ilvl w:val="0"/>
          <w:numId w:val="1"/>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The video management software client application shall allow protecting specific time range of the recordings for multiple cameras in the system in a single operation. When protected, recordings shall not be overwritten even when retention time has passed, until protection is removed.</w:t>
      </w:r>
    </w:p>
    <w:p w14:paraId="269B441C" w14:textId="77777777" w:rsidR="00945561" w:rsidRPr="00945561" w:rsidRDefault="00945561">
      <w:pPr>
        <w:numPr>
          <w:ilvl w:val="0"/>
          <w:numId w:val="1"/>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The video management software client application shall allow restricting specific time range of the recordings for multiple cameras in the system in a single operation. When restricted, recordings shall only be available for playback for specific user groups, having permission to view restricted video.</w:t>
      </w:r>
    </w:p>
    <w:p w14:paraId="2D90AF01"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lastRenderedPageBreak/>
        <w:t xml:space="preserve">3.1.1.1. </w:t>
      </w:r>
      <w:r w:rsidRPr="00945561">
        <w:rPr>
          <w:rFonts w:ascii="Arial" w:eastAsia="Times New Roman" w:hAnsi="Arial" w:cs="Arial"/>
          <w:color w:val="000000"/>
          <w:sz w:val="20"/>
          <w:szCs w:val="20"/>
        </w:rPr>
        <w:t>Playback operations</w:t>
      </w:r>
    </w:p>
    <w:p w14:paraId="2296821F"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a time-line that provides a graphical overview of video stored on the disk. </w:t>
      </w:r>
    </w:p>
    <w:p w14:paraId="030AA10E"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time-line shall display a time scale that can be adjusted flexibly.</w:t>
      </w:r>
    </w:p>
    <w:p w14:paraId="49D135A1"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For each camera displayed in playback mode, the time-line shall provide a line that depicts the video storage for that camera.</w:t>
      </w:r>
    </w:p>
    <w:p w14:paraId="7A034D62"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line shall be colour-coded to show if video is recorded for the displayed time period.</w:t>
      </w:r>
    </w:p>
    <w:p w14:paraId="6BBCAF05"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line shall be cross-hatched if the video is protected from deletion.</w:t>
      </w:r>
    </w:p>
    <w:p w14:paraId="40934DED"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line should provide additional color indication for recordings, related to event or motion.</w:t>
      </w:r>
    </w:p>
    <w:p w14:paraId="6E21415B"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simultaneous time-synchronous playback. </w:t>
      </w:r>
    </w:p>
    <w:p w14:paraId="0CD52C1C"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Playback shall support single-step forward and backwards; play normal speed forward and backwards; play high-speed forward and backwards; and play slow-speed forward and backwards.</w:t>
      </w:r>
    </w:p>
    <w:p w14:paraId="6909DEF3"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When a playback speed above 4x, or below -4 times, is selected, the playback behaviour will be adjusted to enable smooth high-speed playback.</w:t>
      </w:r>
    </w:p>
    <w:p w14:paraId="3ABAF3A2" w14:textId="77777777" w:rsidR="00945561" w:rsidRPr="00945561" w:rsidRDefault="00945561">
      <w:pPr>
        <w:numPr>
          <w:ilvl w:val="0"/>
          <w:numId w:val="2"/>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The video management system shall support asynchronous playback for multiple cameras opened in the same playback window of a single monitor. It shall be possible to individually define the actual playback time, as well as control the playback (including pause, forward or backward playback) for each camera separately.</w:t>
      </w:r>
    </w:p>
    <w:p w14:paraId="31216226"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support search of recorded video for motion in user-specified areas of a camera image.</w:t>
      </w:r>
    </w:p>
    <w:p w14:paraId="68BF0C8A"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sz w:val="20"/>
          <w:szCs w:val="20"/>
          <w:lang w:val="en-US"/>
        </w:rPr>
        <w:t>The video management system shall support search of recorded video with at least the following criteria: object size, object colour, direction, and speed as well as detecting objects entering or leaving designated areas. Such search can be performed either for a single camera or for multiple cameras opened in the playback mode at once.</w:t>
      </w:r>
    </w:p>
    <w:p w14:paraId="045107F1"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sz w:val="20"/>
          <w:szCs w:val="20"/>
          <w:lang w:val="en-US"/>
        </w:rPr>
        <w:t>The video management system shall support search based on person attributes with at least the following criteria: top-clothing type and colour, bottom-clothing type and colour, gender, hair type and colour, hat, glasses, bag or backpack. Such search can be performed either for a single camera or for multiple cameras opened in the playback mode at once.</w:t>
      </w:r>
    </w:p>
    <w:p w14:paraId="33AA5B0E"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sz w:val="20"/>
          <w:szCs w:val="20"/>
          <w:lang w:val="en-US"/>
        </w:rPr>
        <w:t>The video management system shall support two types of searches - either defining individual criteria per camera or applying the same search criteria for multiple cameras opened in the playback mode.</w:t>
      </w:r>
    </w:p>
    <w:p w14:paraId="2973EBE6"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searching based on any combination of time/date-rage, event type(s), alarm priority, alarm state, and device(s). </w:t>
      </w:r>
    </w:p>
    <w:p w14:paraId="5F2D98CA"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be possible to save and recall search parameters.</w:t>
      </w:r>
    </w:p>
    <w:p w14:paraId="734B6D19"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support search for text data retrieved from ATMs, point of sales, bar-code readers or other applications. The search shall be performed in the logbook using a wildcard search. </w:t>
      </w:r>
    </w:p>
    <w:p w14:paraId="2FA5519E"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search results shall appear in a list and selection of a result shall directly call up the exact video images recorded with the text data.</w:t>
      </w:r>
    </w:p>
    <w:p w14:paraId="7438E5D9"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text data shall be displayed in the image pane of the corresponding camera in playback. It shall thus be possible to simultaneously display text data of multiple cameras.</w:t>
      </w:r>
    </w:p>
    <w:p w14:paraId="45D6B2AA" w14:textId="77777777" w:rsidR="00945561" w:rsidRPr="00945561" w:rsidRDefault="00945561">
      <w:pPr>
        <w:numPr>
          <w:ilvl w:val="1"/>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operator shall be able to choose whether the text data is displayed on the right side or below the image pane.</w:t>
      </w:r>
    </w:p>
    <w:p w14:paraId="5890EEE9" w14:textId="77777777" w:rsidR="00945561" w:rsidRPr="00945561" w:rsidRDefault="00945561">
      <w:pPr>
        <w:numPr>
          <w:ilvl w:val="0"/>
          <w:numId w:val="2"/>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offer an option to restrict selected part of video footage by the operator. Restricted video shall be available only for the operators having sufficient authorizations.</w:t>
      </w:r>
    </w:p>
    <w:p w14:paraId="4B2A419A"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3.1.1.2. </w:t>
      </w:r>
      <w:r w:rsidRPr="00945561">
        <w:rPr>
          <w:rFonts w:ascii="Arial" w:eastAsia="Times New Roman" w:hAnsi="Arial" w:cs="Arial"/>
          <w:color w:val="000000"/>
          <w:sz w:val="20"/>
          <w:szCs w:val="20"/>
        </w:rPr>
        <w:t>Pan-tilt-zoom operations</w:t>
      </w:r>
    </w:p>
    <w:p w14:paraId="2F238C6F" w14:textId="77777777" w:rsidR="00945561" w:rsidRPr="00945561" w:rsidRDefault="00945561">
      <w:pPr>
        <w:numPr>
          <w:ilvl w:val="0"/>
          <w:numId w:val="3"/>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support pan-tilt-zoom control with a dedicated graphical joystick control.</w:t>
      </w:r>
      <w:r w:rsidRPr="00945561">
        <w:rPr>
          <w:rFonts w:ascii="Arial" w:eastAsia="Times New Roman" w:hAnsi="Arial" w:cs="Arial"/>
          <w:sz w:val="20"/>
          <w:szCs w:val="20"/>
          <w:lang w:val="en-US"/>
        </w:rPr>
        <w:t xml:space="preserve"> </w:t>
      </w:r>
    </w:p>
    <w:p w14:paraId="01CF4FDA" w14:textId="77777777" w:rsidR="00945561" w:rsidRPr="00945561" w:rsidRDefault="00945561">
      <w:pPr>
        <w:numPr>
          <w:ilvl w:val="1"/>
          <w:numId w:val="3"/>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lastRenderedPageBreak/>
        <w:t>The graphical joystick control shall support pan, tilt, zoom, iris, focus and aux command operations.</w:t>
      </w:r>
    </w:p>
    <w:p w14:paraId="0937034A" w14:textId="77777777" w:rsidR="00945561" w:rsidRPr="00945561" w:rsidRDefault="00945561">
      <w:pPr>
        <w:numPr>
          <w:ilvl w:val="1"/>
          <w:numId w:val="3"/>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also support pan-tilt-zoom control via clicking the mouse in the image panes.</w:t>
      </w:r>
    </w:p>
    <w:p w14:paraId="1E85DDFE" w14:textId="77777777" w:rsidR="00945561" w:rsidRPr="00945561" w:rsidRDefault="00945561">
      <w:pPr>
        <w:numPr>
          <w:ilvl w:val="0"/>
          <w:numId w:val="3"/>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be possible for the operator to pick an object in a live stream and trigger a pan-tilt-zoom camera to focus and follow that particular object automatically.</w:t>
      </w:r>
    </w:p>
    <w:p w14:paraId="10A214E9"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3.1.1.3. </w:t>
      </w:r>
      <w:r w:rsidRPr="00945561">
        <w:rPr>
          <w:rFonts w:ascii="Arial" w:eastAsia="Times New Roman" w:hAnsi="Arial" w:cs="Arial"/>
          <w:color w:val="000000"/>
          <w:sz w:val="20"/>
          <w:szCs w:val="20"/>
        </w:rPr>
        <w:t>Performance</w:t>
      </w:r>
    </w:p>
    <w:p w14:paraId="3508E95A" w14:textId="77777777" w:rsidR="00945561" w:rsidRPr="00945561" w:rsidRDefault="00945561">
      <w:pPr>
        <w:numPr>
          <w:ilvl w:val="0"/>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software client application shall support the display of the live stream of multiple ultra HD cameras in without the impact on the smoothness of the displayed video by using Nvidia-based or Intel-based GPU decoding.</w:t>
      </w:r>
    </w:p>
    <w:p w14:paraId="31ECF474" w14:textId="77777777" w:rsidR="00945561" w:rsidRPr="00945561" w:rsidRDefault="00945561">
      <w:pPr>
        <w:numPr>
          <w:ilvl w:val="0"/>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software client application shall be able to decode the IP, IBP and IBBP GOP structures.</w:t>
      </w:r>
    </w:p>
    <w:p w14:paraId="6A6AE4A9" w14:textId="77777777" w:rsidR="00945561" w:rsidRPr="00945561" w:rsidRDefault="00945561">
      <w:pPr>
        <w:numPr>
          <w:ilvl w:val="0"/>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software client application shall be able to decode video structures with an i-frame distance of 250 frames.</w:t>
      </w:r>
    </w:p>
    <w:p w14:paraId="21D319C6" w14:textId="77777777" w:rsidR="00945561" w:rsidRPr="00945561" w:rsidRDefault="00945561">
      <w:pPr>
        <w:numPr>
          <w:ilvl w:val="0"/>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All video management software components shall be based on a 64-bit software architecture.</w:t>
      </w:r>
    </w:p>
    <w:p w14:paraId="3A909227" w14:textId="77777777" w:rsidR="00945561" w:rsidRPr="00945561" w:rsidRDefault="00945561">
      <w:pPr>
        <w:numPr>
          <w:ilvl w:val="0"/>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provide the user of the video management software client application to be able to select the video stream offered by a camera displayed on an image pane.</w:t>
      </w:r>
      <w:r w:rsidRPr="00945561">
        <w:rPr>
          <w:rFonts w:ascii="Arial" w:eastAsia="Times New Roman" w:hAnsi="Arial" w:cs="Arial"/>
          <w:sz w:val="20"/>
          <w:szCs w:val="20"/>
          <w:lang w:val="en-US"/>
        </w:rPr>
        <w:t xml:space="preserve"> </w:t>
      </w:r>
    </w:p>
    <w:p w14:paraId="5743B81C" w14:textId="77777777" w:rsidR="00945561" w:rsidRPr="00945561" w:rsidRDefault="00945561">
      <w:pPr>
        <w:numPr>
          <w:ilvl w:val="1"/>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For cameras configured to use two different streams for live view and for recording, operator shall be able to manually switch between the higher resolution stream and the lower resolution stream for a particular camera.</w:t>
      </w:r>
    </w:p>
    <w:p w14:paraId="5BFAF11F" w14:textId="77777777" w:rsidR="00945561" w:rsidRPr="00945561" w:rsidRDefault="00945561">
      <w:pPr>
        <w:numPr>
          <w:ilvl w:val="1"/>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provide the user of the video management software client application an option to enable an automatic switching between a high and a low resolution stream. </w:t>
      </w:r>
    </w:p>
    <w:p w14:paraId="45012221" w14:textId="77777777" w:rsidR="00945561" w:rsidRPr="00945561" w:rsidRDefault="00945561">
      <w:pPr>
        <w:numPr>
          <w:ilvl w:val="2"/>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automatically switch to a low resolution stream, if the user of the video management software client application opens multiple cameras on a monitor.</w:t>
      </w:r>
    </w:p>
    <w:p w14:paraId="57872D18" w14:textId="77777777" w:rsidR="00945561" w:rsidRPr="00945561" w:rsidRDefault="00945561">
      <w:pPr>
        <w:numPr>
          <w:ilvl w:val="2"/>
          <w:numId w:val="4"/>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automatically switch to a high resolution stream, when the user of the video management software client application maximizes a camera on the monitor or if he user of the video management software client application zooms in to see more details.</w:t>
      </w:r>
    </w:p>
    <w:p w14:paraId="77D9DB24"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3.1.1.4. </w:t>
      </w:r>
      <w:r w:rsidRPr="00945561">
        <w:rPr>
          <w:rFonts w:ascii="Arial" w:eastAsia="Times New Roman" w:hAnsi="Arial" w:cs="Arial"/>
          <w:color w:val="000000"/>
          <w:sz w:val="20"/>
          <w:szCs w:val="20"/>
        </w:rPr>
        <w:t>Maps</w:t>
      </w:r>
    </w:p>
    <w:p w14:paraId="7BB8E3B8"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site maps with hot-spot icons for devices (cameras, relays, inputs but also the system management components), command script initiation, camera sequence initiation, and links to other site maps. </w:t>
      </w:r>
    </w:p>
    <w:p w14:paraId="7F04FC8E" w14:textId="77777777" w:rsidR="00945561" w:rsidRPr="00945561" w:rsidRDefault="00945561">
      <w:pPr>
        <w:numPr>
          <w:ilvl w:val="1"/>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site maps shall be capable of being zoomed.</w:t>
      </w:r>
    </w:p>
    <w:p w14:paraId="7D59D762" w14:textId="77777777" w:rsidR="00945561" w:rsidRPr="00945561" w:rsidRDefault="00945561">
      <w:pPr>
        <w:numPr>
          <w:ilvl w:val="1"/>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DWF, PNG, and PDF formats shall be supported.</w:t>
      </w:r>
    </w:p>
    <w:p w14:paraId="7AA8B7EB"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hot-spot icons shall be configurable to optionally display the device name or link title.</w:t>
      </w:r>
    </w:p>
    <w:p w14:paraId="35A4B32C"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status of the devices is visually shown on the corresponding hot-spot icon on the map.</w:t>
      </w:r>
    </w:p>
    <w:p w14:paraId="0A7A821E"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sz w:val="20"/>
          <w:szCs w:val="20"/>
          <w:lang w:val="en-US"/>
        </w:rPr>
        <w:t>It shall</w:t>
      </w:r>
      <w:r w:rsidRPr="00945561">
        <w:rPr>
          <w:rFonts w:ascii="Arial" w:eastAsia="Times New Roman" w:hAnsi="Arial" w:cs="Arial"/>
          <w:color w:val="000000"/>
          <w:sz w:val="20"/>
          <w:szCs w:val="20"/>
          <w:lang w:val="en-US"/>
        </w:rPr>
        <w:t xml:space="preserve"> be possible to configure, that the importance of the occurrence of a certain event of a device is especially highlighted. </w:t>
      </w:r>
    </w:p>
    <w:p w14:paraId="18DE784A" w14:textId="77777777" w:rsidR="00945561" w:rsidRPr="00945561" w:rsidRDefault="00945561">
      <w:pPr>
        <w:numPr>
          <w:ilvl w:val="1"/>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When the selected event occurs, a defined background colour will appear at the corresponding hot-spot icon on the map.</w:t>
      </w:r>
    </w:p>
    <w:p w14:paraId="29B97BFC" w14:textId="77777777" w:rsidR="00945561" w:rsidRPr="00945561" w:rsidRDefault="00945561">
      <w:pPr>
        <w:numPr>
          <w:ilvl w:val="1"/>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In addition to the background colour, it shall be possible to configure, that the background colour is blinking to further highlight the importance of the occurring event.</w:t>
      </w:r>
    </w:p>
    <w:p w14:paraId="4BD648DD"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be possible to configure the priority of the events of devices to ensure, that only one event per hot-spot icon is visualized on the map when several events occur simultaneously.</w:t>
      </w:r>
    </w:p>
    <w:p w14:paraId="76B629B6"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provide a thumbnail of the live video, when the mouse is hovered over the camera icon on the map.</w:t>
      </w:r>
    </w:p>
    <w:p w14:paraId="456B2CBE"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shall be possible to select the pre-positions of a pan-tilt-zoom camera from the context menu of a hot-spot icon of a camera on the map.</w:t>
      </w:r>
    </w:p>
    <w:p w14:paraId="3BA05827" w14:textId="77777777" w:rsidR="00945561" w:rsidRPr="00945561" w:rsidRDefault="00945561">
      <w:pPr>
        <w:numPr>
          <w:ilvl w:val="0"/>
          <w:numId w:val="5"/>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lastRenderedPageBreak/>
        <w:t>It shall be possible to accept and clear alarms of triggered by a certain camera from the context menu of the hot-spot icon of that camera on the map.</w:t>
      </w:r>
    </w:p>
    <w:p w14:paraId="1162B5EC"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3.1.1.5. </w:t>
      </w:r>
      <w:r w:rsidRPr="00945561">
        <w:rPr>
          <w:rFonts w:ascii="Arial" w:eastAsia="Times New Roman" w:hAnsi="Arial" w:cs="Arial"/>
          <w:color w:val="000000"/>
          <w:sz w:val="20"/>
          <w:szCs w:val="20"/>
        </w:rPr>
        <w:t>Global online maps</w:t>
      </w:r>
    </w:p>
    <w:p w14:paraId="12E9EBD7"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support global online maps, offering possibility to place camera icons according to their real, physical location. </w:t>
      </w:r>
    </w:p>
    <w:p w14:paraId="33094710"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It is possible to zoom in and out maps using mouse wheel.</w:t>
      </w:r>
    </w:p>
    <w:p w14:paraId="05F7EDE2"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system shall offer possibility to create unlimited number of user-defined viewports to visualize and quickly access specific area of the map.</w:t>
      </w:r>
    </w:p>
    <w:p w14:paraId="136DAC01"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For each camera placed on the map, it is possible to create a view cone to visualize camera field of view.</w:t>
      </w:r>
    </w:p>
    <w:p w14:paraId="716C5EFA"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For PTZ cameras view cone shall be dynamic to reflect real camera rotation status.</w:t>
      </w:r>
    </w:p>
    <w:p w14:paraId="65849AFF"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Double-clicking on the map in the PTZ camera range shall automatically trigger moving camera to rotate into this direction.</w:t>
      </w:r>
    </w:p>
    <w:p w14:paraId="2B3B2458"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provide a live preview of the camera view, when the mouse is hovered over the camera icon on the map.</w:t>
      </w:r>
    </w:p>
    <w:p w14:paraId="16EE198A"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offer possibility to place additional layer of image on the online map to visualize indoor maps or floor plans.</w:t>
      </w:r>
    </w:p>
    <w:p w14:paraId="4756873E" w14:textId="77777777" w:rsidR="00945561" w:rsidRPr="00945561" w:rsidRDefault="00945561">
      <w:pPr>
        <w:numPr>
          <w:ilvl w:val="0"/>
          <w:numId w:val="6"/>
        </w:numPr>
        <w:spacing w:before="100" w:beforeAutospacing="1" w:after="100" w:afterAutospacing="1"/>
        <w:rPr>
          <w:rFonts w:ascii="Arial" w:eastAsia="Times New Roman" w:hAnsi="Arial" w:cs="Arial"/>
          <w:color w:val="000000"/>
          <w:sz w:val="20"/>
          <w:szCs w:val="20"/>
          <w:lang w:val="en-US"/>
        </w:rPr>
      </w:pPr>
      <w:r w:rsidRPr="00945561">
        <w:rPr>
          <w:rFonts w:ascii="Arial" w:eastAsia="Times New Roman" w:hAnsi="Arial" w:cs="Arial"/>
          <w:color w:val="000000"/>
          <w:sz w:val="20"/>
          <w:szCs w:val="20"/>
          <w:lang w:val="en-US"/>
        </w:rPr>
        <w:t>The video management system shall offer possibility to geographically calibrate each additional layer placed so it's positioned, rotated and scaled automatically, based on known reference points.</w:t>
      </w:r>
    </w:p>
    <w:p w14:paraId="5D8F33A2"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offer 3 modes of online maps: classic (light) street view, dark street view or satellite view.</w:t>
      </w:r>
    </w:p>
    <w:p w14:paraId="59BCAD16"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The video management system shall offer search field for the operator, to quickly find:</w:t>
      </w:r>
      <w:r w:rsidRPr="00945561">
        <w:rPr>
          <w:rFonts w:ascii="Arial" w:eastAsia="Times New Roman" w:hAnsi="Arial" w:cs="Arial"/>
          <w:sz w:val="20"/>
          <w:szCs w:val="20"/>
          <w:lang w:val="en-US"/>
        </w:rPr>
        <w:t xml:space="preserve"> </w:t>
      </w:r>
    </w:p>
    <w:p w14:paraId="3648F9A9" w14:textId="77777777" w:rsidR="00945561" w:rsidRPr="00945561" w:rsidRDefault="00945561">
      <w:pPr>
        <w:numPr>
          <w:ilvl w:val="1"/>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Specific address, area, location on the street map.</w:t>
      </w:r>
    </w:p>
    <w:p w14:paraId="289EABFA" w14:textId="77777777" w:rsidR="00945561" w:rsidRPr="00945561" w:rsidRDefault="00945561">
      <w:pPr>
        <w:numPr>
          <w:ilvl w:val="1"/>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sz w:val="20"/>
          <w:szCs w:val="20"/>
          <w:lang w:val="en-US"/>
        </w:rPr>
        <w:t>Camera icon placed on the online map.</w:t>
      </w:r>
    </w:p>
    <w:p w14:paraId="6A3858A7"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sz w:val="20"/>
          <w:szCs w:val="20"/>
          <w:lang w:val="en-US"/>
        </w:rPr>
        <w:t>The video management system shall offer adding multiple levels to the online map in order to represent different levels/floors of the building.</w:t>
      </w:r>
    </w:p>
    <w:p w14:paraId="0EADFFC6"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sz w:val="20"/>
          <w:szCs w:val="20"/>
          <w:lang w:val="en-US"/>
        </w:rPr>
        <w:t>Each camera on the online map can be assigned either to specific floor/level or should be visible for all the levels.</w:t>
      </w:r>
    </w:p>
    <w:p w14:paraId="443A0122"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FF"/>
          <w:sz w:val="20"/>
          <w:szCs w:val="20"/>
          <w:lang w:val="en-US"/>
        </w:rPr>
        <w:t>The video management system shall visualize detected VCA objects on a global map, indicating actual geo position for each detected object (person or vehicle).</w:t>
      </w:r>
    </w:p>
    <w:p w14:paraId="004A43A8"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FF"/>
          <w:sz w:val="20"/>
          <w:szCs w:val="20"/>
          <w:lang w:val="en-US"/>
        </w:rPr>
        <w:t>Each user shall be able to enable or disable visualization of specific VCA objects differentiated as person or vehicle.</w:t>
      </w:r>
    </w:p>
    <w:p w14:paraId="3C123064" w14:textId="77777777" w:rsidR="00945561" w:rsidRPr="00945561" w:rsidRDefault="00945561">
      <w:pPr>
        <w:numPr>
          <w:ilvl w:val="0"/>
          <w:numId w:val="6"/>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FF"/>
          <w:sz w:val="20"/>
          <w:szCs w:val="20"/>
          <w:lang w:val="en-US"/>
        </w:rPr>
        <w:t>It shall be configurable to define for which cameras detected objects will be visualized or not.</w:t>
      </w:r>
    </w:p>
    <w:p w14:paraId="20D73430"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3.1.1.6. </w:t>
      </w:r>
      <w:r w:rsidRPr="00945561">
        <w:rPr>
          <w:rFonts w:ascii="Arial" w:eastAsia="Times New Roman" w:hAnsi="Arial" w:cs="Arial"/>
          <w:color w:val="000000"/>
          <w:sz w:val="20"/>
          <w:szCs w:val="20"/>
        </w:rPr>
        <w:t>Map-based tracking assistant</w:t>
      </w:r>
    </w:p>
    <w:p w14:paraId="7AF9DEB7"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 xml:space="preserve">The video management system shall offer map-based tracking assistant feature, supporting operators in tracking moving objects and persons. </w:t>
      </w:r>
    </w:p>
    <w:p w14:paraId="5EE2050B"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Tracking assistant feature should work across multiple cameras.</w:t>
      </w:r>
    </w:p>
    <w:p w14:paraId="1FE86CDC"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Tracking assistant feature should be easily triggered by the operator once the alarm appears in the system.</w:t>
      </w:r>
    </w:p>
    <w:p w14:paraId="32A5030C"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Once tracking assistant mode is activated, Client software window should automatically display:</w:t>
      </w:r>
      <w:r w:rsidRPr="00945561">
        <w:rPr>
          <w:rFonts w:ascii="Arial" w:eastAsia="Times New Roman" w:hAnsi="Arial" w:cs="Arial"/>
          <w:sz w:val="20"/>
          <w:szCs w:val="20"/>
          <w:lang w:val="en-US"/>
        </w:rPr>
        <w:t xml:space="preserve"> </w:t>
      </w:r>
    </w:p>
    <w:p w14:paraId="7F72B600" w14:textId="77777777" w:rsidR="00945561" w:rsidRPr="00945561" w:rsidRDefault="00945561">
      <w:pPr>
        <w:numPr>
          <w:ilvl w:val="1"/>
          <w:numId w:val="7"/>
        </w:numPr>
        <w:spacing w:before="100" w:beforeAutospacing="1" w:after="100" w:afterAutospacing="1"/>
        <w:rPr>
          <w:rFonts w:ascii="Arial" w:eastAsia="Times New Roman" w:hAnsi="Arial" w:cs="Arial"/>
          <w:sz w:val="20"/>
          <w:szCs w:val="20"/>
          <w:lang w:val="en-US"/>
        </w:rPr>
      </w:pPr>
      <w:r w:rsidRPr="00945561">
        <w:rPr>
          <w:rFonts w:ascii="Arial" w:eastAsia="Times New Roman" w:hAnsi="Arial" w:cs="Arial"/>
          <w:color w:val="000000"/>
          <w:sz w:val="20"/>
          <w:szCs w:val="20"/>
          <w:lang w:val="en-US"/>
        </w:rPr>
        <w:t>Map view with active (main) camera and surrounding cameras.</w:t>
      </w:r>
    </w:p>
    <w:p w14:paraId="6EBD2B9D" w14:textId="77777777" w:rsidR="00945561" w:rsidRPr="00945561" w:rsidRDefault="00945561">
      <w:pPr>
        <w:numPr>
          <w:ilvl w:val="1"/>
          <w:numId w:val="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Multi-camera view</w:t>
      </w:r>
    </w:p>
    <w:p w14:paraId="6A3F0B90"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Multi-camera view shall automatically display the active (main) camera in the center and four surrounding cameras, where tracked object is expected to appear next.</w:t>
      </w:r>
    </w:p>
    <w:p w14:paraId="0FAB71F3"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Surrounding cameras shall be presented in a logical and intuitive layout, according to their field of view against active (main) camera.</w:t>
      </w:r>
    </w:p>
    <w:p w14:paraId="3F3F3A90"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Operator shall have a possibility to easily change the main active camera, either using the map or layout view.</w:t>
      </w:r>
    </w:p>
    <w:p w14:paraId="77B6847F"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After changing the active (main) camera, four surrounding cameras should be changed accordingly.</w:t>
      </w:r>
    </w:p>
    <w:p w14:paraId="3005E257"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Tracking assistant feature shall support automatic rotation of nearby PTZ cameras after changing the main (active) camera.</w:t>
      </w:r>
    </w:p>
    <w:p w14:paraId="6CC8F427" w14:textId="77777777" w:rsidR="00945561" w:rsidRPr="00945561" w:rsidRDefault="00945561">
      <w:pPr>
        <w:numPr>
          <w:ilvl w:val="0"/>
          <w:numId w:val="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Tracking assistant feature should allow switching the floor/level by the operator, so it's possible to continue tracking on the different map layer.</w:t>
      </w:r>
    </w:p>
    <w:p w14:paraId="744B601F" w14:textId="77777777" w:rsidR="00945561" w:rsidRPr="00945561" w:rsidRDefault="00945561">
      <w:pPr>
        <w:numPr>
          <w:ilvl w:val="0"/>
          <w:numId w:val="7"/>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Tracking assistant feature shall also display the actual position of detected objects and persons on a map.</w:t>
      </w:r>
    </w:p>
    <w:p w14:paraId="0AB36B18"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3.1.1.7. </w:t>
      </w:r>
      <w:r w:rsidRPr="00945561">
        <w:rPr>
          <w:rFonts w:ascii="Arial" w:eastAsia="Times New Roman" w:hAnsi="Arial" w:cs="Arial"/>
          <w:color w:val="000000"/>
          <w:sz w:val="20"/>
          <w:szCs w:val="20"/>
        </w:rPr>
        <w:t>Privacy overlay</w:t>
      </w:r>
    </w:p>
    <w:p w14:paraId="20202581"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shall be able to dynamically remove personal data from the video image by pixelating.</w:t>
      </w:r>
    </w:p>
    <w:p w14:paraId="0C4B78AB"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Pixelation of a person in a camera field of view should happen automatically, without a need to create a static privacy masks or without manual video editing.</w:t>
      </w:r>
    </w:p>
    <w:p w14:paraId="4660F171"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enable the privacy feature for all the h.264 or h.265 cameras in the system and, if different quality streams are used, for at least two different streams from a single camera at the same time.</w:t>
      </w:r>
    </w:p>
    <w:p w14:paraId="101B542B"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define whether dynamic privacy masks should be applied for each video management system user separately, based on configured user permission level.</w:t>
      </w:r>
    </w:p>
    <w:p w14:paraId="0378C07A"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Permissions to enable privacy feature shall be configurable per individual camera in the system.</w:t>
      </w:r>
    </w:p>
    <w:p w14:paraId="4A7CCD67"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In order to use the dynamic privacy masking feature it shall not be required to use any dedicated hardware component or special camera model.</w:t>
      </w:r>
    </w:p>
    <w:p w14:paraId="30E0D464"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Dynamic privacy masking shall be available for real-time live view from the camera, as well as when playing back the recordings.</w:t>
      </w:r>
    </w:p>
    <w:p w14:paraId="3C40D05A"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Recordings shall not be permanently modified and it shall be possible to retrieve non-pixelated video footage if required for further investigation, with proper user permissions.</w:t>
      </w:r>
    </w:p>
    <w:p w14:paraId="1D85E63D" w14:textId="77777777" w:rsidR="00945561" w:rsidRPr="00945561" w:rsidRDefault="00945561">
      <w:pPr>
        <w:numPr>
          <w:ilvl w:val="0"/>
          <w:numId w:val="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Application of dynamic privacy masking shall also be possible when exporting the video footage.</w:t>
      </w:r>
    </w:p>
    <w:p w14:paraId="34DE67F6"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3.1.1.8. </w:t>
      </w:r>
      <w:r w:rsidRPr="00945561">
        <w:rPr>
          <w:rFonts w:ascii="Arial" w:eastAsia="Times New Roman" w:hAnsi="Arial" w:cs="Arial"/>
          <w:color w:val="000000"/>
          <w:sz w:val="20"/>
          <w:szCs w:val="20"/>
        </w:rPr>
        <w:t>Remote connectivity</w:t>
      </w:r>
    </w:p>
    <w:p w14:paraId="53470BE0" w14:textId="77777777" w:rsidR="00945561" w:rsidRPr="00945561" w:rsidRDefault="00945561">
      <w:pPr>
        <w:numPr>
          <w:ilvl w:val="0"/>
          <w:numId w:val="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provide a bandwidth transcoding service for all supported client devices. </w:t>
      </w:r>
    </w:p>
    <w:p w14:paraId="679F8376" w14:textId="77777777" w:rsidR="00945561" w:rsidRPr="00945561" w:rsidRDefault="00945561">
      <w:pPr>
        <w:numPr>
          <w:ilvl w:val="1"/>
          <w:numId w:val="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transcoding service shall be able to assess the network link quality and speed and provide the most usable image according to the available network link quality.</w:t>
      </w:r>
    </w:p>
    <w:p w14:paraId="6D834611" w14:textId="77777777" w:rsidR="00945561" w:rsidRPr="00945561" w:rsidRDefault="00945561">
      <w:pPr>
        <w:numPr>
          <w:ilvl w:val="1"/>
          <w:numId w:val="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quality/bandwidth shall be adapter very quickly to link quality changes, which can occur on, for example, 3G/4G or WiFi networks.</w:t>
      </w:r>
    </w:p>
    <w:p w14:paraId="6023F236" w14:textId="77777777" w:rsidR="00945561" w:rsidRPr="00945561" w:rsidRDefault="00945561">
      <w:pPr>
        <w:numPr>
          <w:ilvl w:val="1"/>
          <w:numId w:val="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transcoding service can be used to view for live and playback streams.</w:t>
      </w:r>
    </w:p>
    <w:p w14:paraId="5E0FDB28" w14:textId="77777777" w:rsidR="00945561" w:rsidRPr="00945561" w:rsidRDefault="00945561">
      <w:pPr>
        <w:numPr>
          <w:ilvl w:val="1"/>
          <w:numId w:val="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the operator digitally zooms inside an image managed by the transcoding service, the image source should send only the area covered by the zoom, using the whole bandwidth available. This should enable operators with a low bandwidth to view details coming from a high definition or ultra-high definition video camera.</w:t>
      </w:r>
    </w:p>
    <w:p w14:paraId="215769B2" w14:textId="77777777" w:rsidR="00945561" w:rsidRPr="00945561" w:rsidRDefault="00945561">
      <w:pPr>
        <w:numPr>
          <w:ilvl w:val="1"/>
          <w:numId w:val="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During video replay, when the playback is paused, the transcoding service shall send a single, full quality image, to the client, allowing the operator to see all details.</w:t>
      </w:r>
    </w:p>
    <w:p w14:paraId="317E952D" w14:textId="77777777" w:rsidR="00945561" w:rsidRPr="00945561" w:rsidRDefault="00945561">
      <w:pPr>
        <w:pStyle w:val="berschrift5"/>
        <w:rPr>
          <w:rFonts w:ascii="Arial" w:eastAsia="Times New Roman" w:hAnsi="Arial" w:cs="Arial"/>
        </w:rPr>
      </w:pPr>
      <w:r w:rsidRPr="00945561">
        <w:rPr>
          <w:rStyle w:val="nh-number"/>
          <w:rFonts w:ascii="Arial" w:eastAsia="Times New Roman" w:hAnsi="Arial" w:cs="Arial"/>
        </w:rPr>
        <w:t xml:space="preserve">3.1.1.8.1. </w:t>
      </w:r>
      <w:r w:rsidRPr="00945561">
        <w:rPr>
          <w:rFonts w:ascii="Arial" w:eastAsia="Times New Roman" w:hAnsi="Arial" w:cs="Arial"/>
          <w:color w:val="000000"/>
        </w:rPr>
        <w:t>Workstation clients</w:t>
      </w:r>
    </w:p>
    <w:p w14:paraId="602DAC13" w14:textId="77777777" w:rsidR="00945561" w:rsidRPr="00945561" w:rsidRDefault="00945561">
      <w:pPr>
        <w:numPr>
          <w:ilvl w:val="0"/>
          <w:numId w:val="1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capable to be deployed in a wide area network, such as the internet.</w:t>
      </w:r>
    </w:p>
    <w:p w14:paraId="532F2EBE" w14:textId="77777777" w:rsidR="00945561" w:rsidRPr="00945561" w:rsidRDefault="00945561">
      <w:pPr>
        <w:numPr>
          <w:ilvl w:val="0"/>
          <w:numId w:val="1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the video management system is deployed in an open wide area network, the client components shall be able to use an SSH tunnel to communicate to central system components, such as the management server, cameras and the video recording system.</w:t>
      </w:r>
      <w:r w:rsidRPr="00945561">
        <w:rPr>
          <w:rFonts w:ascii="Arial" w:eastAsia="Times New Roman" w:hAnsi="Arial" w:cs="Arial"/>
          <w:sz w:val="20"/>
          <w:szCs w:val="20"/>
        </w:rPr>
        <w:t xml:space="preserve"> </w:t>
      </w:r>
    </w:p>
    <w:p w14:paraId="542100B2" w14:textId="77777777" w:rsidR="00945561" w:rsidRPr="00945561" w:rsidRDefault="00945561">
      <w:pPr>
        <w:numPr>
          <w:ilvl w:val="1"/>
          <w:numId w:val="1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Alternatively it shall be possible to setup a port mapping table within the configuration manager in order to map the public port to a private IP and port of the devices. The video management system shall provide a routing and remote access configuration tool to transfer the port mapping table to a routing and remote access service.</w:t>
      </w:r>
    </w:p>
    <w:p w14:paraId="1124860F" w14:textId="77777777" w:rsidR="00945561" w:rsidRPr="00945561" w:rsidRDefault="00945561">
      <w:pPr>
        <w:numPr>
          <w:ilvl w:val="0"/>
          <w:numId w:val="1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shall provide the possibility to the operator to view video streams (live and playback) transcoded by a transcoding service, in order view high quality images. There shall be an indication in the image pane of the video management software client application to indicate, that the stream is being transcoded.</w:t>
      </w:r>
    </w:p>
    <w:p w14:paraId="41379550" w14:textId="77777777" w:rsidR="00945561" w:rsidRPr="00945561" w:rsidRDefault="00945561">
      <w:pPr>
        <w:numPr>
          <w:ilvl w:val="0"/>
          <w:numId w:val="10"/>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shall provide a possibility to monitor connected workstations by displaying a list of currently active and logged-in client applications.</w:t>
      </w:r>
    </w:p>
    <w:p w14:paraId="0C67E9D2" w14:textId="77777777" w:rsidR="00945561" w:rsidRPr="00945561" w:rsidRDefault="00945561">
      <w:pPr>
        <w:numPr>
          <w:ilvl w:val="0"/>
          <w:numId w:val="10"/>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list of client applications should provide at least the following details, to correctly identify the workstation and user: Computer name, network address, user name and user group, client application name and version</w:t>
      </w:r>
    </w:p>
    <w:p w14:paraId="0981C2E8" w14:textId="77777777" w:rsidR="00945561" w:rsidRPr="00945561" w:rsidRDefault="00945561">
      <w:pPr>
        <w:numPr>
          <w:ilvl w:val="0"/>
          <w:numId w:val="10"/>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shall provide an option to remotely log-off selected client application by the system administrator.</w:t>
      </w:r>
    </w:p>
    <w:p w14:paraId="521EF8CD" w14:textId="77777777" w:rsidR="00945561" w:rsidRPr="00945561" w:rsidRDefault="00945561">
      <w:pPr>
        <w:pStyle w:val="berschrift5"/>
        <w:rPr>
          <w:rFonts w:ascii="Arial" w:eastAsia="Times New Roman" w:hAnsi="Arial" w:cs="Arial"/>
        </w:rPr>
      </w:pPr>
      <w:r w:rsidRPr="00945561">
        <w:rPr>
          <w:rStyle w:val="nh-number"/>
          <w:rFonts w:ascii="Arial" w:eastAsia="Times New Roman" w:hAnsi="Arial" w:cs="Arial"/>
        </w:rPr>
        <w:t xml:space="preserve">3.1.1.8.2. </w:t>
      </w:r>
      <w:r w:rsidRPr="00945561">
        <w:rPr>
          <w:rFonts w:ascii="Arial" w:eastAsia="Times New Roman" w:hAnsi="Arial" w:cs="Arial"/>
          <w:color w:val="000000"/>
        </w:rPr>
        <w:t>Mobile clients</w:t>
      </w:r>
    </w:p>
    <w:p w14:paraId="093BA4FF" w14:textId="77777777" w:rsidR="00945561" w:rsidRPr="00945561" w:rsidRDefault="00945561">
      <w:pPr>
        <w:numPr>
          <w:ilvl w:val="0"/>
          <w:numId w:val="1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Mobile clients shall be able to access live and recording data of all IP cameras in the video management system.</w:t>
      </w:r>
    </w:p>
    <w:p w14:paraId="503579EA" w14:textId="77777777" w:rsidR="00945561" w:rsidRPr="00945561" w:rsidRDefault="00945561">
      <w:pPr>
        <w:numPr>
          <w:ilvl w:val="0"/>
          <w:numId w:val="1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mobile video client shall be able to send pan-tilt-zoom commands and provide an option for the user to digitally zoom in.</w:t>
      </w:r>
    </w:p>
    <w:p w14:paraId="2E92F773" w14:textId="77777777" w:rsidR="00945561" w:rsidRPr="00945561" w:rsidRDefault="00945561">
      <w:pPr>
        <w:numPr>
          <w:ilvl w:val="0"/>
          <w:numId w:val="11"/>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Mobile clients shall allow smart search option including at least: line crossing, object in field. It shall be available without any pre-configuration of video analytic events.</w:t>
      </w:r>
    </w:p>
    <w:p w14:paraId="572BD0C4" w14:textId="77777777" w:rsidR="00945561" w:rsidRPr="00945561" w:rsidRDefault="00945561">
      <w:pPr>
        <w:numPr>
          <w:ilvl w:val="0"/>
          <w:numId w:val="1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access the video management system from mobile video clients with the user accounts configured in the video management system.</w:t>
      </w:r>
    </w:p>
    <w:p w14:paraId="46F4CED0"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3.1.2. 1.1.2. </w:t>
      </w:r>
      <w:r w:rsidRPr="00945561">
        <w:rPr>
          <w:rFonts w:ascii="Arial" w:eastAsia="Times New Roman" w:hAnsi="Arial" w:cs="Arial"/>
          <w:color w:val="000000"/>
          <w:sz w:val="20"/>
          <w:szCs w:val="20"/>
        </w:rPr>
        <w:t>Alarm management</w:t>
      </w:r>
    </w:p>
    <w:p w14:paraId="38AED2B6"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the capability to allow alarms to be schedule-dependent.</w:t>
      </w:r>
    </w:p>
    <w:p w14:paraId="25D65F18"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allow alarms to be individually allocated to specific user groups for processing.</w:t>
      </w:r>
    </w:p>
    <w:p w14:paraId="2C0AE06E"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replication of events such that a single physical event causes multiple system events. These multiple events shall be independently configurable to allow independent handling of the alarms by multiple operator groups, or to be handled differently according to different schedules.</w:t>
      </w:r>
    </w:p>
    <w:p w14:paraId="3850A517"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programmable to selectively, per alarm and per user group, automatically pop-up the alarm video.</w:t>
      </w:r>
    </w:p>
    <w:p w14:paraId="08DA47FD"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display of alarm video in a special alarm image window so users do not have to search their display screens to find the alarm images.</w:t>
      </w:r>
      <w:r w:rsidRPr="00945561">
        <w:rPr>
          <w:rFonts w:ascii="Arial" w:eastAsia="Times New Roman" w:hAnsi="Arial" w:cs="Arial"/>
          <w:sz w:val="20"/>
          <w:szCs w:val="20"/>
        </w:rPr>
        <w:t xml:space="preserve"> </w:t>
      </w:r>
    </w:p>
    <w:p w14:paraId="39086637"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display alarm video in rows of alarm image panes, with 1 row per alarm, and with up to 5 image panes per row.</w:t>
      </w:r>
    </w:p>
    <w:p w14:paraId="12461364"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system's alarm image panes shall be configurable to display live video, playback video, text documents, site maps, HTML files, or web sites (URLs). Per alarm one playback video and one site map can be configured.</w:t>
      </w:r>
    </w:p>
    <w:p w14:paraId="25629AC7"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system's alarm image pane rows shall be displayed in order of their priority, with rows for higher priority alarms always displayed above lower priority alarm rows. The display order for equal priority alarms shall be selectable between new alarms displayed above existing alarms, or new alarms displayed below existing alarms.</w:t>
      </w:r>
    </w:p>
    <w:p w14:paraId="52D887A7"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an alarm reaction time of maximum 2 seconds when sufficient network bandwidth is available.</w:t>
      </w:r>
    </w:p>
    <w:p w14:paraId="57D8F6D2"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distribute alarm notifications, via entries in the alarm list of the operator user interface, to all members of the user groups to which the alarm is assigned. The alarms shall appear in all said users' alarm lists.</w:t>
      </w:r>
      <w:r w:rsidRPr="00945561">
        <w:rPr>
          <w:rFonts w:ascii="Arial" w:eastAsia="Times New Roman" w:hAnsi="Arial" w:cs="Arial"/>
          <w:sz w:val="20"/>
          <w:szCs w:val="20"/>
        </w:rPr>
        <w:t xml:space="preserve"> </w:t>
      </w:r>
    </w:p>
    <w:p w14:paraId="3981B85F"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operate as follows: when an alarm is accepted by a user, it shall be removed from the other users' alarm lists.</w:t>
      </w:r>
    </w:p>
    <w:p w14:paraId="408AE56F"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shall allow a user to un-accept an alarm he has previously accepted. In this case, the alarm shall re-appear in the alarm lists of all members of the user groups assigned to this alarm.</w:t>
      </w:r>
    </w:p>
    <w:p w14:paraId="2B90B3C2"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support the association of work-flows with alarms. </w:t>
      </w:r>
    </w:p>
    <w:p w14:paraId="694CEA8C"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Work-flows shall consist of action plans and comment boxes. An action plan shall display a text document, HTML page, or web site that typically contains instructions for handling the alarm. Comments entered in the comment boxes shall be logged in the system logbook.</w:t>
      </w:r>
    </w:p>
    <w:p w14:paraId="46CEEB3B"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configurable to force an alarm work-flow. In this case, the alarm cannot be cleared until the workflow is processed.</w:t>
      </w:r>
    </w:p>
    <w:p w14:paraId="0B22FF44"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offer the possibility to automatically clear alarms when the originating event condition is no longer true.</w:t>
      </w:r>
    </w:p>
    <w:p w14:paraId="58A79C75"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allow alarms to be configured to send pan-tilt-zoom cameras to prepositions or to execute camera aux commands on occurrence.</w:t>
      </w:r>
    </w:p>
    <w:p w14:paraId="312A1CA8"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configurable to put any IP-connected camera into alarm recording mode on alarm occurrence.</w:t>
      </w:r>
    </w:p>
    <w:p w14:paraId="379A1EF1"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configurable to send an e-mail or SMS message in response to an alarm.</w:t>
      </w:r>
    </w:p>
    <w:p w14:paraId="2EA1C916"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capable of displaying video on monitors connected to video decoders in response to alarms.</w:t>
      </w:r>
    </w:p>
    <w:p w14:paraId="0FAC1A0D"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alarm response shall take advantage of the row and column arrangement of analogue monitor groups by associating a row of analogue monitors with each active alarm. </w:t>
      </w:r>
    </w:p>
    <w:p w14:paraId="58701C05"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Each alarm may display video on multiple monitors, limited by the number of columns in the analogue monitor group.</w:t>
      </w:r>
    </w:p>
    <w:p w14:paraId="5FEFC79A"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As new alarms are received, alarm rows shall stack in priority order on the monitors.</w:t>
      </w:r>
    </w:p>
    <w:p w14:paraId="0CC94C58"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for alarms to display video on multiple monitor groups, with configurable assignment of individual assignment of alarms to monitor groups.</w:t>
      </w:r>
    </w:p>
    <w:p w14:paraId="218286F1"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management server of the subsystem which triggered the alarm shall be indicated.</w:t>
      </w:r>
    </w:p>
    <w:p w14:paraId="277F7D28"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provide an instant playback function that displays recorded images on one or multiple image panes. </w:t>
      </w:r>
    </w:p>
    <w:p w14:paraId="60F12472"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Recorded images from a single camera may also be played back on multiple panes.</w:t>
      </w:r>
    </w:p>
    <w:p w14:paraId="1E101D1B" w14:textId="77777777" w:rsidR="00945561" w:rsidRPr="00945561" w:rsidRDefault="00945561">
      <w:pPr>
        <w:numPr>
          <w:ilvl w:val="1"/>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Instant playback supports pause, play forward, play reverse, single step forward, single step reverse, fast-forward, and fast-reverse.</w:t>
      </w:r>
    </w:p>
    <w:p w14:paraId="6B3959AA"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capable of deactivating a camera in the configuration, stopping recording and event generation.</w:t>
      </w:r>
    </w:p>
    <w:p w14:paraId="1231CC31" w14:textId="77777777" w:rsidR="00945561" w:rsidRPr="00945561" w:rsidRDefault="00945561">
      <w:pPr>
        <w:numPr>
          <w:ilvl w:val="0"/>
          <w:numId w:val="1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automatically stop alarm-based recording after a configurable time-out.</w:t>
      </w:r>
    </w:p>
    <w:p w14:paraId="1B7329FA" w14:textId="77777777" w:rsidR="00945561" w:rsidRPr="00945561" w:rsidRDefault="00945561">
      <w:pPr>
        <w:numPr>
          <w:ilvl w:val="0"/>
          <w:numId w:val="12"/>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shall offer the possibility to dynamically change user permission level, based on any system alarm.</w:t>
      </w:r>
    </w:p>
    <w:p w14:paraId="2C1E1BD0" w14:textId="77777777" w:rsidR="00945561" w:rsidRPr="00945561" w:rsidRDefault="00945561">
      <w:pPr>
        <w:numPr>
          <w:ilvl w:val="0"/>
          <w:numId w:val="12"/>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Changing of the user permission level shall be easily configurable, by defining at least 4 different threat levels.</w:t>
      </w:r>
    </w:p>
    <w:p w14:paraId="1A1DB2B0" w14:textId="77777777" w:rsidR="00945561" w:rsidRPr="00945561" w:rsidRDefault="00945561">
      <w:pPr>
        <w:numPr>
          <w:ilvl w:val="0"/>
          <w:numId w:val="12"/>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When specific threat level is activated, user permission scheme might automatically change. As a result, it shall be possible to modify permissions related to: access to the device/camera, live/playback, PTZ control and more.</w:t>
      </w:r>
    </w:p>
    <w:p w14:paraId="005CBF4A" w14:textId="77777777" w:rsidR="00945561" w:rsidRPr="00945561" w:rsidRDefault="00945561">
      <w:pPr>
        <w:numPr>
          <w:ilvl w:val="0"/>
          <w:numId w:val="12"/>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restore the default threat level by the video management system user with proper permissions.</w:t>
      </w:r>
    </w:p>
    <w:p w14:paraId="012339F3"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3.1.3. 1.1.3. </w:t>
      </w:r>
      <w:r w:rsidRPr="00945561">
        <w:rPr>
          <w:rFonts w:ascii="Arial" w:eastAsia="Times New Roman" w:hAnsi="Arial" w:cs="Arial"/>
          <w:color w:val="000000"/>
          <w:sz w:val="20"/>
          <w:szCs w:val="20"/>
        </w:rPr>
        <w:t>IT infrastructure</w:t>
      </w:r>
    </w:p>
    <w:p w14:paraId="3F72DE5E"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Video from other sites may be viewed from single or numerous workstations simultaneously at any time. Cameras, recorders, and viewing stations may be placed anywhere in the IP network.</w:t>
      </w:r>
    </w:p>
    <w:p w14:paraId="34C9A21D"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server components shall run as one or multiple services on Windows Server 2016, Windows Server 2012 R2, Windows 8.1 (64-bit) or Windows 10 (64-bit).</w:t>
      </w:r>
    </w:p>
    <w:p w14:paraId="365D0927"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client components shall run as one or multiple applications on Windows Server 2016, Windows Server 2012 R2, Windows 8.1 (64-bit) or Windows 10 (64-bit).</w:t>
      </w:r>
    </w:p>
    <w:p w14:paraId="2A34F61C"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Lightweight Directory Access Protocol (LDAP) that allows integration with enterprise user management systems such as Microsoft Active Directory.</w:t>
      </w:r>
      <w:r w:rsidRPr="00945561">
        <w:rPr>
          <w:rFonts w:ascii="Arial" w:eastAsia="Times New Roman" w:hAnsi="Arial" w:cs="Arial"/>
          <w:sz w:val="20"/>
          <w:szCs w:val="20"/>
        </w:rPr>
        <w:t xml:space="preserve"> </w:t>
      </w:r>
    </w:p>
    <w:p w14:paraId="4CD25AF3" w14:textId="77777777" w:rsidR="00945561" w:rsidRPr="00945561" w:rsidRDefault="00945561">
      <w:pPr>
        <w:numPr>
          <w:ilvl w:val="1"/>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LDAP shall also be available when sub-systems are used.</w:t>
      </w:r>
    </w:p>
    <w:p w14:paraId="3CF800C2"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Software updates to the video management software client application and configuration software shall be automatically deployed from the management server.</w:t>
      </w:r>
    </w:p>
    <w:p w14:paraId="1141DC36"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management server software shall provide management, monitoring, and control of the entire system.</w:t>
      </w:r>
    </w:p>
    <w:p w14:paraId="26A9ACE8"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management server should be tested with 3</w:t>
      </w:r>
      <w:r w:rsidRPr="00945561">
        <w:rPr>
          <w:rFonts w:ascii="Arial" w:eastAsia="Times New Roman" w:hAnsi="Arial" w:cs="Arial"/>
          <w:color w:val="000000"/>
          <w:sz w:val="20"/>
          <w:szCs w:val="20"/>
          <w:vertAlign w:val="superscript"/>
        </w:rPr>
        <w:t>rd</w:t>
      </w:r>
      <w:r w:rsidRPr="00945561">
        <w:rPr>
          <w:rFonts w:ascii="Arial" w:eastAsia="Times New Roman" w:hAnsi="Arial" w:cs="Arial"/>
          <w:color w:val="000000"/>
          <w:sz w:val="20"/>
          <w:szCs w:val="20"/>
        </w:rPr>
        <w:t xml:space="preserve"> party high availability and/or virtualization solutions, such as VMware vSphere, Microsoft HyperV and Stratus Everrun.</w:t>
      </w:r>
    </w:p>
    <w:p w14:paraId="565AF6FA"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capable of monitoring third-party equipment SNMP protocol.</w:t>
      </w:r>
    </w:p>
    <w:p w14:paraId="7AC1C596" w14:textId="77777777" w:rsidR="00945561" w:rsidRPr="00945561" w:rsidRDefault="00945561">
      <w:pPr>
        <w:numPr>
          <w:ilvl w:val="0"/>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 Management Information Base (MIB) to enable other Physical Security Information Management Systems (PSIM) to monitor the video management system by means of SNMP traps.</w:t>
      </w:r>
      <w:r w:rsidRPr="00945561">
        <w:rPr>
          <w:rFonts w:ascii="Arial" w:eastAsia="Times New Roman" w:hAnsi="Arial" w:cs="Arial"/>
          <w:sz w:val="20"/>
          <w:szCs w:val="20"/>
        </w:rPr>
        <w:t xml:space="preserve"> </w:t>
      </w:r>
    </w:p>
    <w:p w14:paraId="76C5F37D" w14:textId="77777777" w:rsidR="00945561" w:rsidRPr="00945561" w:rsidRDefault="00945561">
      <w:pPr>
        <w:numPr>
          <w:ilvl w:val="1"/>
          <w:numId w:val="1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at least SNMPv2.</w:t>
      </w:r>
    </w:p>
    <w:p w14:paraId="231B071C"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3.1.4. 1.1.4. </w:t>
      </w:r>
      <w:r w:rsidRPr="00945561">
        <w:rPr>
          <w:rFonts w:ascii="Arial" w:eastAsia="Times New Roman" w:hAnsi="Arial" w:cs="Arial"/>
          <w:color w:val="000000"/>
          <w:sz w:val="20"/>
          <w:szCs w:val="20"/>
        </w:rPr>
        <w:t>Camera sequences</w:t>
      </w:r>
    </w:p>
    <w:p w14:paraId="5EEC8B05" w14:textId="77777777" w:rsidR="00945561" w:rsidRPr="00945561" w:rsidRDefault="00945561">
      <w:pPr>
        <w:numPr>
          <w:ilvl w:val="0"/>
          <w:numId w:val="1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pre-programmed camera sequences. These sequences will allow cameras to be automatically displayed on the computer image panes and/or analogue monitors connected to decoders.</w:t>
      </w:r>
    </w:p>
    <w:p w14:paraId="339E3474" w14:textId="77777777" w:rsidR="00945561" w:rsidRPr="00945561" w:rsidRDefault="00945561">
      <w:pPr>
        <w:numPr>
          <w:ilvl w:val="0"/>
          <w:numId w:val="1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sequences shall support simultaneous display on multiple image panes or monitors.</w:t>
      </w:r>
    </w:p>
    <w:p w14:paraId="574F26B9" w14:textId="77777777" w:rsidR="00945561" w:rsidRPr="00945561" w:rsidRDefault="00945561">
      <w:pPr>
        <w:numPr>
          <w:ilvl w:val="0"/>
          <w:numId w:val="1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sequences shall also support camera prepositions for each pan-tilt-zoom camera on each sequence step.</w:t>
      </w:r>
    </w:p>
    <w:p w14:paraId="128D6638" w14:textId="77777777" w:rsidR="00945561" w:rsidRPr="00945561" w:rsidRDefault="00945561">
      <w:pPr>
        <w:numPr>
          <w:ilvl w:val="0"/>
          <w:numId w:val="1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be configurable such that operators can select these sequences from the logical tree or a site map.</w:t>
      </w:r>
    </w:p>
    <w:p w14:paraId="5597321B" w14:textId="77777777" w:rsidR="00945561" w:rsidRPr="00945561" w:rsidRDefault="00945561">
      <w:pPr>
        <w:numPr>
          <w:ilvl w:val="0"/>
          <w:numId w:val="1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Pre-programmed camera sequences can be displayed in video management software client application and on monitor groups.</w:t>
      </w:r>
    </w:p>
    <w:p w14:paraId="246A25C1"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3.1.5. 1.1.5. </w:t>
      </w:r>
      <w:r w:rsidRPr="00945561">
        <w:rPr>
          <w:rFonts w:ascii="Arial" w:eastAsia="Times New Roman" w:hAnsi="Arial" w:cs="Arial"/>
          <w:color w:val="000000"/>
          <w:sz w:val="20"/>
          <w:szCs w:val="20"/>
        </w:rPr>
        <w:t>Resilience</w:t>
      </w:r>
    </w:p>
    <w:p w14:paraId="17371ED4"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support automated network replenishment. </w:t>
      </w:r>
    </w:p>
    <w:p w14:paraId="38A669F5"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recording is buffered within the memory of the IP camera to cover network outages. The video management system shall receive an event and be able to issue an alarm, when the storage in the camera reaches a critical buffer state as well as when recording is deleted due to the local storage capacity being used up. When an outage is resolved, the camera shall automatically replenish the gaps in the storage. This should be automated and should not require and user input.</w:t>
      </w:r>
    </w:p>
    <w:p w14:paraId="633BA5A8"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ensure, that recording is not affected in any way by server failure.</w:t>
      </w:r>
    </w:p>
    <w:p w14:paraId="024F0D14"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ensure continues operation during management server down-times as live viewing, playback of recording and export of video data.</w:t>
      </w:r>
    </w:p>
    <w:p w14:paraId="2DB57316"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software client application shall indicate its connection status to the management server.</w:t>
      </w:r>
    </w:p>
    <w:p w14:paraId="250CDD07"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client shall be able to continue to operate when the management server is not available.</w:t>
      </w:r>
    </w:p>
    <w:p w14:paraId="79880B57"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This shall include connected, disconnected, and configuration out-of-sync between management server and video management software client application.</w:t>
      </w:r>
    </w:p>
    <w:p w14:paraId="7327F27A"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connection state of the management server shall be indicated on the icon of the device tree.</w:t>
      </w:r>
    </w:p>
    <w:p w14:paraId="5E8E257C"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designed in such a way that configuration changes to any part of the system shall not interrupt operational tasks, until the operator decides to update re-fresh the workstation configuration.</w:t>
      </w:r>
    </w:p>
    <w:p w14:paraId="0E40E6EF"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shall be highly resilient to failure. Even in a concurrent failure of all management server(s), video recording manager(s) and iSCSI storage device(s), the operators shall still be able to view &amp; control cameras as well as playing back the video from cameras with a memory card or other form of fail-over recording.</w:t>
      </w:r>
      <w:r w:rsidRPr="00945561">
        <w:rPr>
          <w:rFonts w:ascii="Arial" w:eastAsia="Times New Roman" w:hAnsi="Arial" w:cs="Arial"/>
          <w:sz w:val="20"/>
          <w:szCs w:val="20"/>
        </w:rPr>
        <w:t xml:space="preserve"> </w:t>
      </w:r>
    </w:p>
    <w:p w14:paraId="6AE80CFA"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designed in such a way the management server downtime does not affect the functionality of the recording services (video recording manager, local storage, direct-to-iSCSI-recording), and digital video recorders.</w:t>
      </w:r>
    </w:p>
    <w:p w14:paraId="6346CED3"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Continues recording and motion recording shall continue during the management server downtime; alarm recording will not be activated.</w:t>
      </w:r>
    </w:p>
    <w:p w14:paraId="2E79662C"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During management server downtime the recording services shall still be able to change the recording parameters schedule dependent.</w:t>
      </w:r>
    </w:p>
    <w:p w14:paraId="02516095"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the failed system components are back on-line, no special user or administrator action shall be required for the system to be back to a normal working mode.</w:t>
      </w:r>
    </w:p>
    <w:p w14:paraId="06F2E942" w14:textId="77777777" w:rsidR="00945561" w:rsidRPr="00945561" w:rsidRDefault="00945561">
      <w:pPr>
        <w:numPr>
          <w:ilvl w:val="1"/>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If the video management software client application loses its connection to the management server, the user shall be able to continue working with the connected devices, accessing live and playback and be able to pan-tilt-zoom cameras.</w:t>
      </w:r>
    </w:p>
    <w:p w14:paraId="2FEB3424"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 video surveillance operator shall be able to login to the video management system software client even when the management server is unavailable.</w:t>
      </w:r>
    </w:p>
    <w:p w14:paraId="6D3C0529" w14:textId="77777777" w:rsidR="00945561" w:rsidRPr="00945561" w:rsidRDefault="00945561">
      <w:pPr>
        <w:numPr>
          <w:ilvl w:val="0"/>
          <w:numId w:val="1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ensure that alarms are persistent after a graceful management server restart.</w:t>
      </w:r>
    </w:p>
    <w:p w14:paraId="329EDA69"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3.1.6. 1.1.6. </w:t>
      </w:r>
      <w:r w:rsidRPr="00945561">
        <w:rPr>
          <w:rFonts w:ascii="Arial" w:eastAsia="Times New Roman" w:hAnsi="Arial" w:cs="Arial"/>
          <w:color w:val="000000"/>
          <w:sz w:val="20"/>
          <w:szCs w:val="20"/>
        </w:rPr>
        <w:t>Scalability</w:t>
      </w:r>
    </w:p>
    <w:p w14:paraId="132DCE95" w14:textId="77777777" w:rsidR="00945561" w:rsidRPr="00945561" w:rsidRDefault="00945561">
      <w:pPr>
        <w:numPr>
          <w:ilvl w:val="0"/>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software components of the video management system can be deployed together on a single computer for small system applications or on separate computers and servers to meet large systems requirements.</w:t>
      </w:r>
    </w:p>
    <w:p w14:paraId="5F5AD4D6" w14:textId="77777777" w:rsidR="00945561" w:rsidRPr="00945561" w:rsidRDefault="00945561">
      <w:pPr>
        <w:numPr>
          <w:ilvl w:val="0"/>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software is able to connect to multiple sub-systems (or sites) simultaneously:</w:t>
      </w:r>
      <w:r w:rsidRPr="00945561">
        <w:rPr>
          <w:rFonts w:ascii="Arial" w:eastAsia="Times New Roman" w:hAnsi="Arial" w:cs="Arial"/>
          <w:sz w:val="20"/>
          <w:szCs w:val="20"/>
        </w:rPr>
        <w:t xml:space="preserve"> </w:t>
      </w:r>
    </w:p>
    <w:p w14:paraId="3AA4041D" w14:textId="77777777" w:rsidR="00945561" w:rsidRPr="00945561" w:rsidRDefault="00945561">
      <w:pPr>
        <w:numPr>
          <w:ilvl w:val="1"/>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software is able to connect to different sites simultaneously using a persistent connection, maintained and monitored by the video management system.</w:t>
      </w:r>
      <w:r w:rsidRPr="00945561">
        <w:rPr>
          <w:rFonts w:ascii="Arial" w:eastAsia="Times New Roman" w:hAnsi="Arial" w:cs="Arial"/>
          <w:sz w:val="20"/>
          <w:szCs w:val="20"/>
        </w:rPr>
        <w:t xml:space="preserve"> </w:t>
      </w:r>
    </w:p>
    <w:p w14:paraId="413E955E" w14:textId="77777777" w:rsidR="00945561" w:rsidRPr="00945561" w:rsidRDefault="00945561">
      <w:pPr>
        <w:numPr>
          <w:ilvl w:val="2"/>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Each video management sub-system will act as an independent video management system, containing its own recording system(s), video management software client application(s) and server application(s).</w:t>
      </w:r>
    </w:p>
    <w:p w14:paraId="18F4FFE8" w14:textId="77777777" w:rsidR="00945561" w:rsidRPr="00945561" w:rsidRDefault="00945561">
      <w:pPr>
        <w:numPr>
          <w:ilvl w:val="2"/>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a user accesses a subsystem, this user shall see all device states and all the user actions on the subsystem shall be logged.</w:t>
      </w:r>
    </w:p>
    <w:p w14:paraId="0A0A2912" w14:textId="77777777" w:rsidR="00945561" w:rsidRPr="00945561" w:rsidRDefault="00945561">
      <w:pPr>
        <w:numPr>
          <w:ilvl w:val="2"/>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automatically detect when management servers are located in different time zones by means of the local time settings in the servers. The operator shall see from the server list in device tree, which management servers' time zone is currently displayed in the operator's User Interface. The operator shall be given the possibility to set his own operation time to a dedicated time zone of one of the management servers. Selected time zone shall be applied to live view, playback,</w:t>
      </w:r>
      <w:r w:rsidRPr="00945561">
        <w:rPr>
          <w:rFonts w:ascii="Arial" w:eastAsia="Times New Roman" w:hAnsi="Arial" w:cs="Arial"/>
          <w:color w:val="000000"/>
          <w:sz w:val="20"/>
          <w:szCs w:val="20"/>
        </w:rPr>
        <w:t xml:space="preserve"> the alarm list and the logbook. Operator shall also be able to select UTC time.</w:t>
      </w:r>
    </w:p>
    <w:p w14:paraId="42D65D73" w14:textId="77777777" w:rsidR="00945561" w:rsidRPr="00945561" w:rsidRDefault="00945561">
      <w:pPr>
        <w:numPr>
          <w:ilvl w:val="2"/>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software client components user logging on to multiple sub-systems shall be able to simultaneously access the devices of up to 100 subsystems and a total number of 10000 encoders/cameras consolidated in all sub-systems. </w:t>
      </w:r>
    </w:p>
    <w:p w14:paraId="34CBCA50" w14:textId="77777777" w:rsidR="00945561" w:rsidRPr="00945561" w:rsidRDefault="00945561">
      <w:pPr>
        <w:numPr>
          <w:ilvl w:val="2"/>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logical tree of an video management software client application displays the available devices for each configured management server of a subsystem and their connection status.</w:t>
      </w:r>
    </w:p>
    <w:p w14:paraId="091D281F" w14:textId="77777777" w:rsidR="00945561" w:rsidRPr="00945561" w:rsidRDefault="00945561">
      <w:pPr>
        <w:numPr>
          <w:ilvl w:val="1"/>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software is able to connect to up to 20 sites simultaneously using a non-persistent connection, initiated manually by the video surveillance system operator. Although it is only possible to connect up to 20 sites simultaneously, it shall be possible to configure 9.999 sites in the system.</w:t>
      </w:r>
      <w:r w:rsidRPr="00945561">
        <w:rPr>
          <w:rFonts w:ascii="Arial" w:eastAsia="Times New Roman" w:hAnsi="Arial" w:cs="Arial"/>
          <w:sz w:val="20"/>
          <w:szCs w:val="20"/>
        </w:rPr>
        <w:t xml:space="preserve"> </w:t>
      </w:r>
    </w:p>
    <w:p w14:paraId="3E98E48F" w14:textId="77777777" w:rsidR="00945561" w:rsidRPr="00945561" w:rsidRDefault="00945561">
      <w:pPr>
        <w:numPr>
          <w:ilvl w:val="2"/>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When connecting to a site, the operator shall receive feed-back, whether the connection to the site was successful, partially successful or whether it failed.</w:t>
      </w:r>
    </w:p>
    <w:p w14:paraId="0A851DBD" w14:textId="77777777" w:rsidR="00945561" w:rsidRPr="00945561" w:rsidRDefault="00945561">
      <w:pPr>
        <w:numPr>
          <w:ilvl w:val="2"/>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view live and recorded images from multiple cameras within a site using a single site license.</w:t>
      </w:r>
    </w:p>
    <w:p w14:paraId="2FD2A2B2" w14:textId="77777777" w:rsidR="00945561" w:rsidRPr="00945561" w:rsidRDefault="00945561">
      <w:pPr>
        <w:numPr>
          <w:ilvl w:val="0"/>
          <w:numId w:val="1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an easy and comfortable way to the operator to select and connect to a management server from a list of servers during logon. The tool shall provide a search function to quickly find the server by searching for content appearing in the name or description of the servers. This tool to connect to servers shall be capable of listing up to 9.999 servers in its list.</w:t>
      </w:r>
    </w:p>
    <w:p w14:paraId="3EB841A2"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3.1.7. 1.1.7. </w:t>
      </w:r>
      <w:r w:rsidRPr="00945561">
        <w:rPr>
          <w:rFonts w:ascii="Arial" w:eastAsia="Times New Roman" w:hAnsi="Arial" w:cs="Arial"/>
          <w:color w:val="000000"/>
          <w:sz w:val="20"/>
          <w:szCs w:val="20"/>
        </w:rPr>
        <w:t>Scripting</w:t>
      </w:r>
    </w:p>
    <w:p w14:paraId="3DBABBD1" w14:textId="77777777" w:rsidR="00945561" w:rsidRPr="00945561" w:rsidRDefault="00945561">
      <w:pPr>
        <w:numPr>
          <w:ilvl w:val="0"/>
          <w:numId w:val="1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 built-in command script editor that allows customized command scripts to be written to control virtually all the system functions. Command scripts may be activated by system operators or automatically in response to alarms or system events. The built-in command script editor shall support C# and VB.NET.</w:t>
      </w:r>
    </w:p>
    <w:p w14:paraId="3FC42435" w14:textId="77777777" w:rsidR="00945561" w:rsidRPr="00945561" w:rsidRDefault="00945561">
      <w:pPr>
        <w:numPr>
          <w:ilvl w:val="0"/>
          <w:numId w:val="1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be configurable such that operators can execute the created scripts by double-clicking on representative icons in a logical tree or site map.</w:t>
      </w:r>
    </w:p>
    <w:p w14:paraId="62ADD294" w14:textId="77777777" w:rsidR="00945561" w:rsidRPr="00945561" w:rsidRDefault="00945561">
      <w:pPr>
        <w:numPr>
          <w:ilvl w:val="0"/>
          <w:numId w:val="1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be configurable such that the created scripts can be executed automatically in response to a system event. The automatic event-driven execution shall optionally be schedule-dependent.</w:t>
      </w:r>
    </w:p>
    <w:p w14:paraId="417462FD" w14:textId="77777777" w:rsidR="00945561" w:rsidRPr="00945561" w:rsidRDefault="00945561">
      <w:pPr>
        <w:numPr>
          <w:ilvl w:val="0"/>
          <w:numId w:val="1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be configurable to execute a user-group dependent command script on user logon.</w:t>
      </w:r>
    </w:p>
    <w:p w14:paraId="29065AFB" w14:textId="77777777" w:rsidR="00945561" w:rsidRPr="00945561" w:rsidRDefault="00945561">
      <w:pPr>
        <w:numPr>
          <w:ilvl w:val="0"/>
          <w:numId w:val="1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be configurable to execute an alarm-dependent command script on user acceptance of the alarm.</w:t>
      </w:r>
    </w:p>
    <w:p w14:paraId="73DD0534"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3.1.8. 1.1.8. </w:t>
      </w:r>
      <w:r w:rsidRPr="00945561">
        <w:rPr>
          <w:rFonts w:ascii="Arial" w:eastAsia="Times New Roman" w:hAnsi="Arial" w:cs="Arial"/>
          <w:color w:val="000000"/>
          <w:sz w:val="20"/>
          <w:szCs w:val="20"/>
        </w:rPr>
        <w:t>Eco system</w:t>
      </w:r>
    </w:p>
    <w:p w14:paraId="011D9AAC" w14:textId="77777777" w:rsidR="00945561" w:rsidRPr="00945561" w:rsidRDefault="00945561">
      <w:pPr>
        <w:numPr>
          <w:ilvl w:val="0"/>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offer connectivity to:</w:t>
      </w:r>
      <w:r w:rsidRPr="00945561">
        <w:rPr>
          <w:rFonts w:ascii="Arial" w:eastAsia="Times New Roman" w:hAnsi="Arial" w:cs="Arial"/>
          <w:sz w:val="20"/>
          <w:szCs w:val="20"/>
        </w:rPr>
        <w:t xml:space="preserve"> </w:t>
      </w:r>
    </w:p>
    <w:p w14:paraId="67C378D8"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face recognition systems.</w:t>
      </w:r>
    </w:p>
    <w:p w14:paraId="50FFF7CC"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ground radar detection systems.</w:t>
      </w:r>
    </w:p>
    <w:p w14:paraId="06D21FAF"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perimeter detection systems.</w:t>
      </w:r>
    </w:p>
    <w:p w14:paraId="4616367E"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physical security management systems.</w:t>
      </w:r>
    </w:p>
    <w:p w14:paraId="5D356945"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license plate recognition systems.</w:t>
      </w:r>
    </w:p>
    <w:p w14:paraId="651472AD" w14:textId="77777777" w:rsidR="00945561" w:rsidRPr="00945561" w:rsidRDefault="00945561">
      <w:pPr>
        <w:numPr>
          <w:ilvl w:val="0"/>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trigger alarms based on information received by these systems.</w:t>
      </w:r>
      <w:r w:rsidRPr="00945561">
        <w:rPr>
          <w:rFonts w:ascii="Arial" w:eastAsia="Times New Roman" w:hAnsi="Arial" w:cs="Arial"/>
          <w:sz w:val="20"/>
          <w:szCs w:val="20"/>
        </w:rPr>
        <w:t xml:space="preserve"> </w:t>
      </w:r>
    </w:p>
    <w:p w14:paraId="5C80454A"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show an alarm object which is tracked by a ground radar system simultaneously from multiple angles, using multiple cameras.</w:t>
      </w:r>
    </w:p>
    <w:p w14:paraId="3FEF1E0C" w14:textId="77777777" w:rsidR="00945561" w:rsidRPr="00945561" w:rsidRDefault="00945561">
      <w:pPr>
        <w:numPr>
          <w:ilvl w:val="0"/>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show and record:</w:t>
      </w:r>
      <w:r w:rsidRPr="00945561">
        <w:rPr>
          <w:rFonts w:ascii="Arial" w:eastAsia="Times New Roman" w:hAnsi="Arial" w:cs="Arial"/>
          <w:sz w:val="20"/>
          <w:szCs w:val="20"/>
        </w:rPr>
        <w:t xml:space="preserve"> </w:t>
      </w:r>
    </w:p>
    <w:p w14:paraId="536076FE"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license plates which are send by a license plate recognition system.</w:t>
      </w:r>
    </w:p>
    <w:p w14:paraId="36C1D6CD"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personal information which is send by a face recognition system.</w:t>
      </w:r>
    </w:p>
    <w:p w14:paraId="455A38DC"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zone information which is send by a perimeter detection system.</w:t>
      </w:r>
    </w:p>
    <w:p w14:paraId="31442737"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zone information which is send by a radar detection system.</w:t>
      </w:r>
    </w:p>
    <w:p w14:paraId="1EA133E9" w14:textId="77777777" w:rsidR="00945561" w:rsidRPr="00945561" w:rsidRDefault="00945561">
      <w:pPr>
        <w:numPr>
          <w:ilvl w:val="0"/>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be modified using an SDK to:</w:t>
      </w:r>
      <w:r w:rsidRPr="00945561">
        <w:rPr>
          <w:rFonts w:ascii="Arial" w:eastAsia="Times New Roman" w:hAnsi="Arial" w:cs="Arial"/>
          <w:sz w:val="20"/>
          <w:szCs w:val="20"/>
        </w:rPr>
        <w:t xml:space="preserve"> </w:t>
      </w:r>
    </w:p>
    <w:p w14:paraId="29513DB3"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verify alarm an alarm with other (databased) systems before presenting an alarm to an operator.</w:t>
      </w:r>
    </w:p>
    <w:p w14:paraId="2CB8BD84" w14:textId="77777777" w:rsidR="00945561" w:rsidRPr="00945561" w:rsidRDefault="00945561">
      <w:pPr>
        <w:numPr>
          <w:ilvl w:val="1"/>
          <w:numId w:val="1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send information to other systems using customized protocols.</w:t>
      </w:r>
    </w:p>
    <w:p w14:paraId="464B415A"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3.1.8.1. </w:t>
      </w:r>
      <w:r w:rsidRPr="00945561">
        <w:rPr>
          <w:rFonts w:ascii="Arial" w:eastAsia="Times New Roman" w:hAnsi="Arial" w:cs="Arial"/>
          <w:color w:val="000000"/>
          <w:sz w:val="20"/>
          <w:szCs w:val="20"/>
        </w:rPr>
        <w:t>Interfaces with other systems</w:t>
      </w:r>
    </w:p>
    <w:p w14:paraId="5016EFB6" w14:textId="77777777" w:rsidR="00945561" w:rsidRPr="00945561" w:rsidRDefault="00945561">
      <w:pPr>
        <w:numPr>
          <w:ilvl w:val="0"/>
          <w:numId w:val="1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 documented Software Development Kit (SDK) to allow integration to and integration from third-party software.</w:t>
      </w:r>
    </w:p>
    <w:p w14:paraId="1AF7070A" w14:textId="77777777" w:rsidR="00945561" w:rsidRPr="00945561" w:rsidRDefault="00945561">
      <w:pPr>
        <w:numPr>
          <w:ilvl w:val="0"/>
          <w:numId w:val="1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SDK functionality shall require authentication to the system.</w:t>
      </w:r>
    </w:p>
    <w:p w14:paraId="11D5D005" w14:textId="77777777" w:rsidR="00945561" w:rsidRPr="00945561" w:rsidRDefault="00945561">
      <w:pPr>
        <w:numPr>
          <w:ilvl w:val="0"/>
          <w:numId w:val="1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SDK shall be accessible from all .Net programming languages.</w:t>
      </w:r>
    </w:p>
    <w:p w14:paraId="529A0AEF" w14:textId="77777777" w:rsidR="00945561" w:rsidRPr="00945561" w:rsidRDefault="00945561">
      <w:pPr>
        <w:numPr>
          <w:ilvl w:val="0"/>
          <w:numId w:val="1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A remote client SDK shall be available which allows for (remotely) customizing the actions of the video management system client software.</w:t>
      </w:r>
    </w:p>
    <w:p w14:paraId="7AA258B9" w14:textId="77777777" w:rsidR="00945561" w:rsidRPr="00945561" w:rsidRDefault="00945561">
      <w:pPr>
        <w:numPr>
          <w:ilvl w:val="0"/>
          <w:numId w:val="1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 remote server SDK shall be available which allows for (remotely) customizing the actions of the video management system management software.</w:t>
      </w:r>
    </w:p>
    <w:p w14:paraId="4132B29C" w14:textId="77777777" w:rsidR="00945561" w:rsidRPr="00945561" w:rsidRDefault="00945561">
      <w:pPr>
        <w:numPr>
          <w:ilvl w:val="0"/>
          <w:numId w:val="1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 REST API interface, allowing mass camera management (at least retrieving list of cameras and allowing changing camera names).</w:t>
      </w:r>
    </w:p>
    <w:p w14:paraId="50FAD8D2" w14:textId="77777777" w:rsidR="00945561" w:rsidRPr="00945561" w:rsidRDefault="00945561">
      <w:pPr>
        <w:pStyle w:val="berschrift5"/>
        <w:rPr>
          <w:rFonts w:ascii="Arial" w:eastAsia="Times New Roman" w:hAnsi="Arial" w:cs="Arial"/>
        </w:rPr>
      </w:pPr>
      <w:r w:rsidRPr="00945561">
        <w:rPr>
          <w:rStyle w:val="nh-number"/>
          <w:rFonts w:ascii="Arial" w:eastAsia="Times New Roman" w:hAnsi="Arial" w:cs="Arial"/>
        </w:rPr>
        <w:t xml:space="preserve">3.1.8.1.1. </w:t>
      </w:r>
      <w:r w:rsidRPr="00945561">
        <w:rPr>
          <w:rFonts w:ascii="Arial" w:eastAsia="Times New Roman" w:hAnsi="Arial" w:cs="Arial"/>
          <w:color w:val="000000"/>
        </w:rPr>
        <w:t>Virtual inputs</w:t>
      </w:r>
    </w:p>
    <w:p w14:paraId="425CDB70" w14:textId="77777777" w:rsidR="00945561" w:rsidRPr="00945561" w:rsidRDefault="00945561">
      <w:pPr>
        <w:numPr>
          <w:ilvl w:val="0"/>
          <w:numId w:val="2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provide a software interface that allows third-party software to generate events in the video management system. </w:t>
      </w:r>
    </w:p>
    <w:p w14:paraId="7F5B27C8" w14:textId="77777777" w:rsidR="00945561" w:rsidRPr="00945561" w:rsidRDefault="00945561">
      <w:pPr>
        <w:numPr>
          <w:ilvl w:val="1"/>
          <w:numId w:val="2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software shall support any Microsoft .Net programming language (e.g. C#).</w:t>
      </w:r>
    </w:p>
    <w:p w14:paraId="67122A86" w14:textId="77777777" w:rsidR="00945561" w:rsidRPr="00945561" w:rsidRDefault="00945561">
      <w:pPr>
        <w:numPr>
          <w:ilvl w:val="1"/>
          <w:numId w:val="20"/>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software shall support platform-independent REST API integration interface.</w:t>
      </w:r>
    </w:p>
    <w:p w14:paraId="3EF65516" w14:textId="77777777" w:rsidR="00945561" w:rsidRPr="00945561" w:rsidRDefault="00945561">
      <w:pPr>
        <w:numPr>
          <w:ilvl w:val="0"/>
          <w:numId w:val="2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allow third-party software to include up to 10 data fields and an Alarm ID along with the virtual input event.</w:t>
      </w:r>
      <w:r w:rsidRPr="00945561">
        <w:rPr>
          <w:rFonts w:ascii="Arial" w:eastAsia="Times New Roman" w:hAnsi="Arial" w:cs="Arial"/>
          <w:sz w:val="20"/>
          <w:szCs w:val="20"/>
        </w:rPr>
        <w:t xml:space="preserve"> </w:t>
      </w:r>
    </w:p>
    <w:p w14:paraId="0B2AF0E1" w14:textId="77777777" w:rsidR="00945561" w:rsidRPr="00945561" w:rsidRDefault="00945561">
      <w:pPr>
        <w:numPr>
          <w:ilvl w:val="1"/>
          <w:numId w:val="2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These fields shall be searchable in the system logbook.</w:t>
      </w:r>
    </w:p>
    <w:p w14:paraId="0967B0F2" w14:textId="77777777" w:rsidR="00945561" w:rsidRPr="00945561" w:rsidRDefault="00945561">
      <w:pPr>
        <w:numPr>
          <w:ilvl w:val="1"/>
          <w:numId w:val="2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virtual input data shall be optionally displayed in the video management software client application playback mode synchronously with the associated video.</w:t>
      </w:r>
    </w:p>
    <w:p w14:paraId="69FBF925" w14:textId="77777777" w:rsidR="00945561" w:rsidRPr="00945561" w:rsidRDefault="00945561">
      <w:pPr>
        <w:pStyle w:val="berschrift5"/>
        <w:rPr>
          <w:rFonts w:ascii="Arial" w:eastAsia="Times New Roman" w:hAnsi="Arial" w:cs="Arial"/>
        </w:rPr>
      </w:pPr>
      <w:r w:rsidRPr="00945561">
        <w:rPr>
          <w:rStyle w:val="nh-number"/>
          <w:rFonts w:ascii="Arial" w:eastAsia="Times New Roman" w:hAnsi="Arial" w:cs="Arial"/>
        </w:rPr>
        <w:t xml:space="preserve">3.1.8.1.2. </w:t>
      </w:r>
      <w:r w:rsidRPr="00945561">
        <w:rPr>
          <w:rFonts w:ascii="Arial" w:eastAsia="Times New Roman" w:hAnsi="Arial" w:cs="Arial"/>
          <w:color w:val="000000"/>
        </w:rPr>
        <w:t>OPC</w:t>
      </w:r>
    </w:p>
    <w:p w14:paraId="0291FA5B" w14:textId="77777777" w:rsidR="00945561" w:rsidRPr="00945561" w:rsidRDefault="00945561">
      <w:pPr>
        <w:numPr>
          <w:ilvl w:val="0"/>
          <w:numId w:val="2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an OPC Server for integration into third-party software systems, such as building-management systems.</w:t>
      </w:r>
    </w:p>
    <w:p w14:paraId="353E167A" w14:textId="77777777" w:rsidR="00945561" w:rsidRPr="00945561" w:rsidRDefault="00945561">
      <w:pPr>
        <w:numPr>
          <w:ilvl w:val="0"/>
          <w:numId w:val="2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OPC interface shall follow the OPC Alarms and Events standard.</w:t>
      </w:r>
    </w:p>
    <w:p w14:paraId="29F1209D"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3.1.8.2. </w:t>
      </w:r>
      <w:r w:rsidRPr="00945561">
        <w:rPr>
          <w:rFonts w:ascii="Arial" w:eastAsia="Times New Roman" w:hAnsi="Arial" w:cs="Arial"/>
          <w:color w:val="000000"/>
          <w:sz w:val="20"/>
          <w:szCs w:val="20"/>
        </w:rPr>
        <w:t>Relays and digital inputs</w:t>
      </w:r>
    </w:p>
    <w:p w14:paraId="227CECCC" w14:textId="77777777" w:rsidR="00945561" w:rsidRPr="00945561" w:rsidRDefault="00945561">
      <w:pPr>
        <w:numPr>
          <w:ilvl w:val="0"/>
          <w:numId w:val="2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open/close states of inputs and relays from devices connected to the system shall be indicated on the video management system video management software client application user interface and can be queried via the video management system SDK.</w:t>
      </w:r>
    </w:p>
    <w:p w14:paraId="2D9505B5" w14:textId="77777777" w:rsidR="00945561" w:rsidRPr="00945561" w:rsidRDefault="00945561">
      <w:pPr>
        <w:numPr>
          <w:ilvl w:val="0"/>
          <w:numId w:val="2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Relays from devices connected to the system shall be controllable from command scripts, the video management system SDK, and icons on the video management software client application user interface.</w:t>
      </w:r>
    </w:p>
    <w:p w14:paraId="4908C20D" w14:textId="77777777" w:rsidR="00945561" w:rsidRPr="00945561" w:rsidRDefault="00945561">
      <w:pPr>
        <w:numPr>
          <w:ilvl w:val="0"/>
          <w:numId w:val="2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Input and relay state changes from devices connected to the system shall be recognizable as events in the video management system.</w:t>
      </w:r>
    </w:p>
    <w:p w14:paraId="700949A2" w14:textId="77777777" w:rsidR="00945561" w:rsidRPr="00945561" w:rsidRDefault="00945561">
      <w:pPr>
        <w:numPr>
          <w:ilvl w:val="0"/>
          <w:numId w:val="2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configure one malfunction relay used to indicate an occurrence with special severity. It shall be possible to configure compound events to trigger the malfunction relay.</w:t>
      </w:r>
    </w:p>
    <w:p w14:paraId="2F5AAEAF" w14:textId="77777777" w:rsidR="00945561" w:rsidRPr="00945561" w:rsidRDefault="00945561">
      <w:pPr>
        <w:numPr>
          <w:ilvl w:val="0"/>
          <w:numId w:val="2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interface to the Advantech ADAM 6000 family of digital I/O devices.</w:t>
      </w:r>
    </w:p>
    <w:p w14:paraId="44EC3987" w14:textId="77777777" w:rsidR="00945561" w:rsidRPr="00945561" w:rsidRDefault="00945561">
      <w:pPr>
        <w:numPr>
          <w:ilvl w:val="0"/>
          <w:numId w:val="2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digital inputs and relay outputs from the ADAM devices shall provide all of the features and functionality described in the Relays and Digital Inputs section of this document.</w:t>
      </w:r>
    </w:p>
    <w:p w14:paraId="3567D499" w14:textId="77777777" w:rsidR="00945561" w:rsidRPr="00945561" w:rsidRDefault="00945561">
      <w:pPr>
        <w:numPr>
          <w:ilvl w:val="0"/>
          <w:numId w:val="2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ADAM 6000 family of devices attached to the network shall be automatically discoverable via a network scan.</w:t>
      </w:r>
    </w:p>
    <w:p w14:paraId="6B53C247"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3.1.8.3. </w:t>
      </w:r>
      <w:r w:rsidRPr="00945561">
        <w:rPr>
          <w:rFonts w:ascii="Arial" w:eastAsia="Times New Roman" w:hAnsi="Arial" w:cs="Arial"/>
          <w:color w:val="000000"/>
          <w:sz w:val="20"/>
          <w:szCs w:val="20"/>
        </w:rPr>
        <w:t>External Identity Providers</w:t>
      </w:r>
    </w:p>
    <w:p w14:paraId="07510FB0" w14:textId="77777777" w:rsidR="00945561" w:rsidRPr="00945561" w:rsidRDefault="00945561">
      <w:pPr>
        <w:numPr>
          <w:ilvl w:val="0"/>
          <w:numId w:val="23"/>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shall support native integration with external Identity Provider systems.</w:t>
      </w:r>
    </w:p>
    <w:p w14:paraId="4BD38A02" w14:textId="77777777" w:rsidR="00945561" w:rsidRPr="00945561" w:rsidRDefault="00945561">
      <w:pPr>
        <w:numPr>
          <w:ilvl w:val="0"/>
          <w:numId w:val="23"/>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use the external, centrally managed (IdP) credentials and process to log into the client application.</w:t>
      </w:r>
    </w:p>
    <w:p w14:paraId="0D625BFA" w14:textId="77777777" w:rsidR="00945561" w:rsidRPr="00945561" w:rsidRDefault="00945561">
      <w:pPr>
        <w:numPr>
          <w:ilvl w:val="0"/>
          <w:numId w:val="23"/>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shall enable using different external (IdP) user groups with different sets of access permissions to the client application.</w:t>
      </w:r>
    </w:p>
    <w:p w14:paraId="116F32DB"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3.1.9. 1.1.9. </w:t>
      </w:r>
      <w:r w:rsidRPr="00945561">
        <w:rPr>
          <w:rFonts w:ascii="Arial" w:eastAsia="Times New Roman" w:hAnsi="Arial" w:cs="Arial"/>
          <w:color w:val="000000"/>
          <w:sz w:val="20"/>
          <w:szCs w:val="20"/>
        </w:rPr>
        <w:t>Video analytics</w:t>
      </w:r>
    </w:p>
    <w:p w14:paraId="71FEB567"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lastRenderedPageBreak/>
        <w:t xml:space="preserve">3.1.9.1. </w:t>
      </w:r>
      <w:r w:rsidRPr="00945561">
        <w:rPr>
          <w:rFonts w:ascii="Arial" w:eastAsia="Times New Roman" w:hAnsi="Arial" w:cs="Arial"/>
          <w:color w:val="000000"/>
          <w:sz w:val="20"/>
          <w:szCs w:val="20"/>
        </w:rPr>
        <w:t>Edge analytics</w:t>
      </w:r>
    </w:p>
    <w:p w14:paraId="538212F3" w14:textId="77777777" w:rsidR="00945561" w:rsidRPr="00945561" w:rsidRDefault="00945561">
      <w:pPr>
        <w:numPr>
          <w:ilvl w:val="0"/>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the detection of fire using edge-based intelligent video analysis.</w:t>
      </w:r>
      <w:r w:rsidRPr="00945561">
        <w:rPr>
          <w:rFonts w:ascii="Arial" w:eastAsia="Times New Roman" w:hAnsi="Arial" w:cs="Arial"/>
          <w:sz w:val="20"/>
          <w:szCs w:val="20"/>
        </w:rPr>
        <w:t xml:space="preserve"> </w:t>
      </w:r>
    </w:p>
    <w:p w14:paraId="401DC8B9" w14:textId="77777777" w:rsidR="00945561" w:rsidRPr="00945561" w:rsidRDefault="00945561">
      <w:pPr>
        <w:numPr>
          <w:ilvl w:val="1"/>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video-based fire detection shall detect uncovered flames with minimum 1.6% of the picture width.</w:t>
      </w:r>
    </w:p>
    <w:p w14:paraId="51AA2FE2" w14:textId="77777777" w:rsidR="00945561" w:rsidRPr="00945561" w:rsidRDefault="00945561">
      <w:pPr>
        <w:numPr>
          <w:ilvl w:val="1"/>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Uncovered uprising smoke shall be detected with minimum 2.3% of the picture width.</w:t>
      </w:r>
    </w:p>
    <w:p w14:paraId="08FBC04E" w14:textId="77777777" w:rsidR="00945561" w:rsidRPr="00945561" w:rsidRDefault="00945561">
      <w:pPr>
        <w:numPr>
          <w:ilvl w:val="1"/>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detection shall detect test fires TF1 to TF8 according to EN54.</w:t>
      </w:r>
    </w:p>
    <w:p w14:paraId="3D0D2396" w14:textId="77777777" w:rsidR="00945561" w:rsidRPr="00945561" w:rsidRDefault="00945561">
      <w:pPr>
        <w:numPr>
          <w:ilvl w:val="1"/>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For the detection of flames and smoke a minimum illumination level of 7 Lux shall be sufficient.</w:t>
      </w:r>
    </w:p>
    <w:p w14:paraId="3C1B149F" w14:textId="77777777" w:rsidR="00945561" w:rsidRPr="00945561" w:rsidRDefault="00945561">
      <w:pPr>
        <w:numPr>
          <w:ilvl w:val="1"/>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In the occurrence of an event triggered by the camera due to fire or smoke detection, the specific alarm shall appear in the video management software client application, indicating, that this alarm is triggered by a fire or smoke detection.</w:t>
      </w:r>
    </w:p>
    <w:p w14:paraId="75F2FD83" w14:textId="77777777" w:rsidR="00945561" w:rsidRPr="00945561" w:rsidRDefault="00945561">
      <w:pPr>
        <w:numPr>
          <w:ilvl w:val="1"/>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Results of the video-based fire detection and intelligent video analysis have to be available as metadata in addition to the video data transmitted for alerting, storage and forensic search.</w:t>
      </w:r>
    </w:p>
    <w:p w14:paraId="05F47E0F" w14:textId="77777777" w:rsidR="00945561" w:rsidRPr="00945561" w:rsidRDefault="00945561">
      <w:pPr>
        <w:numPr>
          <w:ilvl w:val="0"/>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configuring the edge-based intelligent video analysis parameters from the configuration software.</w:t>
      </w:r>
    </w:p>
    <w:p w14:paraId="0F94B57B" w14:textId="77777777" w:rsidR="00945561" w:rsidRPr="00945561" w:rsidRDefault="00945561">
      <w:pPr>
        <w:numPr>
          <w:ilvl w:val="0"/>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react to events triggered by the edge-based intelligent video analysis of encoders or IP cameras.</w:t>
      </w:r>
    </w:p>
    <w:p w14:paraId="5702F3B8" w14:textId="77777777" w:rsidR="00945561" w:rsidRPr="00945561" w:rsidRDefault="00945561">
      <w:pPr>
        <w:numPr>
          <w:ilvl w:val="0"/>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All events shall be stored in the logbook of the video management system to allow to search through these events.</w:t>
      </w:r>
    </w:p>
    <w:p w14:paraId="274CB0FD" w14:textId="77777777" w:rsidR="00945561" w:rsidRPr="00945561" w:rsidRDefault="00945561">
      <w:pPr>
        <w:numPr>
          <w:ilvl w:val="0"/>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All generated metadata shall be stored side-by-side to the video surveillance footage to enable operator to search through previous events without any pre-configuration of video analytic events.</w:t>
      </w:r>
    </w:p>
    <w:p w14:paraId="442E96E7" w14:textId="77777777" w:rsidR="00945561" w:rsidRPr="00945561" w:rsidRDefault="00945561">
      <w:pPr>
        <w:numPr>
          <w:ilvl w:val="0"/>
          <w:numId w:val="2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software client shall be able to show the alarm rules to the operator configured in edge-based the intelligent video analytics.</w:t>
      </w:r>
    </w:p>
    <w:p w14:paraId="4A5FF036" w14:textId="77777777" w:rsidR="00945561" w:rsidRPr="00945561" w:rsidRDefault="00945561">
      <w:pPr>
        <w:numPr>
          <w:ilvl w:val="0"/>
          <w:numId w:val="24"/>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 xml:space="preserve">The video management system shall offer possibility for the operator to suppress VCA alarming for selected cameras. </w:t>
      </w:r>
    </w:p>
    <w:p w14:paraId="5D8F2EB8" w14:textId="77777777" w:rsidR="00945561" w:rsidRPr="00945561" w:rsidRDefault="00945561">
      <w:pPr>
        <w:numPr>
          <w:ilvl w:val="1"/>
          <w:numId w:val="24"/>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The option to suppress VCA alarming shall be available in the client application for users with proper permission provided.</w:t>
      </w:r>
    </w:p>
    <w:p w14:paraId="59002049" w14:textId="77777777" w:rsidR="00945561" w:rsidRPr="00945561" w:rsidRDefault="00945561">
      <w:pPr>
        <w:numPr>
          <w:ilvl w:val="1"/>
          <w:numId w:val="24"/>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When VCA alarm suppression is enabled for specific cameras, no VCA-based alarm will be triggered in BVMS for those selected cameras. However, VCA remains active in the camera and can be used to create and store metadata.</w:t>
      </w:r>
    </w:p>
    <w:p w14:paraId="74E36962" w14:textId="77777777" w:rsidR="00945561" w:rsidRPr="00945561" w:rsidRDefault="00945561">
      <w:pPr>
        <w:numPr>
          <w:ilvl w:val="1"/>
          <w:numId w:val="24"/>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VCA suppression can be enabled using the logical tree of the client application for selected cameras - either single selected cameras, group of selected cameras or the whole folder containing multiple cameras.</w:t>
      </w:r>
    </w:p>
    <w:p w14:paraId="534EBEC6" w14:textId="77777777" w:rsidR="00945561" w:rsidRPr="00945561" w:rsidRDefault="00945561">
      <w:pPr>
        <w:numPr>
          <w:ilvl w:val="1"/>
          <w:numId w:val="24"/>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VCA suppression status shall be clearly indicated on a camera icon to ensure, that operator is aware of the status.</w:t>
      </w:r>
    </w:p>
    <w:p w14:paraId="0EF99A9C"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3.1.9.2. </w:t>
      </w:r>
      <w:r w:rsidRPr="00945561">
        <w:rPr>
          <w:rFonts w:ascii="Arial" w:eastAsia="Times New Roman" w:hAnsi="Arial" w:cs="Arial"/>
          <w:color w:val="000000"/>
          <w:sz w:val="20"/>
          <w:szCs w:val="20"/>
        </w:rPr>
        <w:t>Server-based analytics</w:t>
      </w:r>
    </w:p>
    <w:p w14:paraId="18ACFCA2" w14:textId="77777777" w:rsidR="00945561" w:rsidRPr="00945561" w:rsidRDefault="00945561">
      <w:pPr>
        <w:numPr>
          <w:ilvl w:val="0"/>
          <w:numId w:val="2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an integration with several server based analytics platforms.</w:t>
      </w:r>
    </w:p>
    <w:p w14:paraId="3F64A1E7" w14:textId="77777777" w:rsidR="00945561" w:rsidRPr="00945561" w:rsidRDefault="00945561">
      <w:pPr>
        <w:numPr>
          <w:ilvl w:val="0"/>
          <w:numId w:val="2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All events shall be stored in the logbook of the video management system to allow to search through these events.</w:t>
      </w:r>
    </w:p>
    <w:p w14:paraId="12A3E699"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3.1.9.3. </w:t>
      </w:r>
      <w:r w:rsidRPr="00945561">
        <w:rPr>
          <w:rFonts w:ascii="Arial" w:eastAsia="Times New Roman" w:hAnsi="Arial" w:cs="Arial"/>
          <w:color w:val="000000"/>
          <w:sz w:val="20"/>
          <w:szCs w:val="20"/>
        </w:rPr>
        <w:t>License plate recognition</w:t>
      </w:r>
    </w:p>
    <w:p w14:paraId="34D24098" w14:textId="77777777" w:rsidR="00945561" w:rsidRPr="00945561" w:rsidRDefault="00945561">
      <w:pPr>
        <w:numPr>
          <w:ilvl w:val="0"/>
          <w:numId w:val="26"/>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can receive an event from a license plate recognition camera when it detects any vehicle and its license plate.</w:t>
      </w:r>
    </w:p>
    <w:p w14:paraId="0104C5DD" w14:textId="77777777" w:rsidR="00945561" w:rsidRPr="00945561" w:rsidRDefault="00945561">
      <w:pPr>
        <w:numPr>
          <w:ilvl w:val="0"/>
          <w:numId w:val="26"/>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 xml:space="preserve">The video management system is capable of searching recordings of multiple cameras (depending on camera capabilities) for: </w:t>
      </w:r>
    </w:p>
    <w:p w14:paraId="2F275D11" w14:textId="77777777" w:rsidR="00945561" w:rsidRPr="00945561" w:rsidRDefault="00945561">
      <w:pPr>
        <w:numPr>
          <w:ilvl w:val="1"/>
          <w:numId w:val="26"/>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License plate number</w:t>
      </w:r>
    </w:p>
    <w:p w14:paraId="142A2E58" w14:textId="77777777" w:rsidR="00945561" w:rsidRPr="00945561" w:rsidRDefault="00945561">
      <w:pPr>
        <w:numPr>
          <w:ilvl w:val="1"/>
          <w:numId w:val="26"/>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License plate country</w:t>
      </w:r>
    </w:p>
    <w:p w14:paraId="3140AACB" w14:textId="77777777" w:rsidR="00945561" w:rsidRPr="00945561" w:rsidRDefault="00945561">
      <w:pPr>
        <w:numPr>
          <w:ilvl w:val="1"/>
          <w:numId w:val="26"/>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Vehicle manufacturer</w:t>
      </w:r>
    </w:p>
    <w:p w14:paraId="18E4EE26" w14:textId="77777777" w:rsidR="00945561" w:rsidRPr="00945561" w:rsidRDefault="00945561">
      <w:pPr>
        <w:numPr>
          <w:ilvl w:val="1"/>
          <w:numId w:val="26"/>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lastRenderedPageBreak/>
        <w:t>Vehicle model</w:t>
      </w:r>
    </w:p>
    <w:p w14:paraId="2190F313"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3.1.10. 1.1.10. </w:t>
      </w:r>
      <w:r w:rsidRPr="00945561">
        <w:rPr>
          <w:rFonts w:ascii="Arial" w:eastAsia="Times New Roman" w:hAnsi="Arial" w:cs="Arial"/>
          <w:color w:val="000000"/>
          <w:sz w:val="20"/>
          <w:szCs w:val="20"/>
        </w:rPr>
        <w:t>Security functionality</w:t>
      </w:r>
    </w:p>
    <w:p w14:paraId="50C9D1C4"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allow the establishment of user groups that have access rights to specific cameras, priority for pan/tilt/zoom control, rights for exporting video, and access rights to system event log files. Access to live, playback, audio, pan-tilt-zoom control, pre-position control, and auxiliary commands shall be programmable on an individual camera basis.</w:t>
      </w:r>
      <w:r w:rsidRPr="00945561">
        <w:rPr>
          <w:rFonts w:ascii="Arial" w:eastAsia="Times New Roman" w:hAnsi="Arial" w:cs="Arial"/>
          <w:sz w:val="20"/>
          <w:szCs w:val="20"/>
        </w:rPr>
        <w:t xml:space="preserve"> </w:t>
      </w:r>
    </w:p>
    <w:p w14:paraId="698134B0"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for one user group to access several sub-systems. Access rights for specific cameras, priority for pan/tilt/zoom control, rights for exporting video, and access rights to system event log files. Access to live, playback, audio, pan-tilt-zoom control, pre-position control, and auxiliary commands shall be programmable on an individual camera basis.</w:t>
      </w:r>
    </w:p>
    <w:p w14:paraId="1CCF3C6D"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To reduce the chance of a successful brute-force-attack, the system shall not have a non-changable administrative account.</w:t>
      </w:r>
    </w:p>
    <w:p w14:paraId="554DD812"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dual authorization logon. It shall function as follows:</w:t>
      </w:r>
      <w:r w:rsidRPr="00945561">
        <w:rPr>
          <w:rFonts w:ascii="Arial" w:eastAsia="Times New Roman" w:hAnsi="Arial" w:cs="Arial"/>
          <w:sz w:val="20"/>
          <w:szCs w:val="20"/>
        </w:rPr>
        <w:t xml:space="preserve"> </w:t>
      </w:r>
    </w:p>
    <w:p w14:paraId="26670667"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Dual authorization user groups may be created.</w:t>
      </w:r>
    </w:p>
    <w:p w14:paraId="596D6B6B"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Logon pairs, consisting of any two normal user groups, may be assigned to each dual authorization user group.</w:t>
      </w:r>
    </w:p>
    <w:p w14:paraId="55BEC515"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 separate set of privileges and priorities can be assigned for each dual authorization user group.</w:t>
      </w:r>
    </w:p>
    <w:p w14:paraId="129B8EF9"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For each user group assigned as part of a logon pair, it shall be configurable whether the group can- log on either individually or as part of the logon pair- or log on only as part of the logon pair.</w:t>
      </w:r>
    </w:p>
    <w:p w14:paraId="74C89FD9"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If a user that is part of logon pair logs on individually, then he shall receive the privileges and priorities of his assigned user group. If the same user logs in as part of a logon pair, i.e. being authorized by the second user, then the user shall receive the privileges and priorities assigned to the dual authorization group to which the pair is assigned.</w:t>
      </w:r>
    </w:p>
    <w:p w14:paraId="4FA94D47"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logbook shall log the log on procedure to identify a single user or a dual authorization log on. Subsequent user actions shall be logged as the actions of the first user.</w:t>
      </w:r>
    </w:p>
    <w:p w14:paraId="2D0689F7"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Dual authorization shall also be available for systems utilizing sub-systems.</w:t>
      </w:r>
    </w:p>
    <w:p w14:paraId="6EE79528"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to confirm the authenticity of recorded video data. The video management system shall support to check hash values against recorded video data of cameras, which provide a recording stream with hash values signed by its certificates.</w:t>
      </w:r>
    </w:p>
    <w:p w14:paraId="455203DC"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Each user group shall only see items in the system's logical tree for which the administrator has granted access.</w:t>
      </w:r>
    </w:p>
    <w:p w14:paraId="766AF126"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software client application shall support a configurable inactivity logoff for security reasons. </w:t>
      </w:r>
    </w:p>
    <w:p w14:paraId="7FB24406"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software client application will logoff automatically when no activity is detected from the operator in a configured period of time.</w:t>
      </w:r>
    </w:p>
    <w:p w14:paraId="74E898E1"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configure that the concurrent logon of the same user on different video management software client applications is being omitted.</w:t>
      </w:r>
    </w:p>
    <w:p w14:paraId="1A3DF5F0"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It shall be possible to enforce a secure password policies for the password user define to log on to the video management software client applications. </w:t>
      </w:r>
    </w:p>
    <w:p w14:paraId="5610B7F3"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secure password policies are enforced, the video management software client application will only accept passwords with:</w:t>
      </w:r>
    </w:p>
    <w:p w14:paraId="5A6DD538"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p>
    <w:p w14:paraId="4299AD6B" w14:textId="77777777" w:rsidR="00945561" w:rsidRPr="00945561" w:rsidRDefault="00945561">
      <w:pPr>
        <w:numPr>
          <w:ilvl w:val="2"/>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 minimum length of 8 digits</w:t>
      </w:r>
    </w:p>
    <w:p w14:paraId="1C9EC72D" w14:textId="77777777" w:rsidR="00945561" w:rsidRPr="00945561" w:rsidRDefault="00945561">
      <w:pPr>
        <w:numPr>
          <w:ilvl w:val="2"/>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At least one capital letter</w:t>
      </w:r>
    </w:p>
    <w:p w14:paraId="124BD301" w14:textId="77777777" w:rsidR="00945561" w:rsidRPr="00945561" w:rsidRDefault="00945561">
      <w:pPr>
        <w:numPr>
          <w:ilvl w:val="2"/>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At least one capital letter</w:t>
      </w:r>
    </w:p>
    <w:p w14:paraId="01EA960C"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lock an account after a configurable amount of log-in attempts.</w:t>
      </w:r>
    </w:p>
    <w:p w14:paraId="1F8B052E"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configure a maximum password age.</w:t>
      </w:r>
    </w:p>
    <w:p w14:paraId="33527FBE"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de-activate a user-account.</w:t>
      </w:r>
    </w:p>
    <w:p w14:paraId="7EFB782F"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enforce an user to change the password on the next logon.</w:t>
      </w:r>
    </w:p>
    <w:p w14:paraId="103E8CF3"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shall allow the establishment of user groups that have access rights to specific parts of the configuration, which shall at least be split into: devices; maps and logical structure; schedules; recording parameters; events; alarms; and user groups.</w:t>
      </w:r>
    </w:p>
    <w:p w14:paraId="4AB21314"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configure credentials for web-resources in order to prevent the operator logging into these resources manually.</w:t>
      </w:r>
    </w:p>
    <w:p w14:paraId="2C92C713"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support to enable an encrypted communication between the management server and a camera, between the video management software client application and the cameras and between the video recording manager and the cameras. </w:t>
      </w:r>
    </w:p>
    <w:p w14:paraId="15EBF175"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shall be able to decode video from a secured (AES-128) multi-cast stream.</w:t>
      </w:r>
    </w:p>
    <w:p w14:paraId="179AC8E8"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shall be able to decode video from a secured (AES-256) uni-cast stream.</w:t>
      </w:r>
    </w:p>
    <w:p w14:paraId="281A36FD"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be able to encrypt recorded video data using AES-256 without reducing the performance (number of cameras and throughput) of the recorder. </w:t>
      </w:r>
    </w:p>
    <w:p w14:paraId="10BC3F10"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be able to replay video data which is encrypted using AES-256. </w:t>
      </w:r>
    </w:p>
    <w:p w14:paraId="20CBF04D"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to enable an encrypted communication between the management server and camera and between the video management software client application and camera</w:t>
      </w:r>
    </w:p>
    <w:p w14:paraId="4ACE893F"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shall be able to decode video from an encrypted (AES-128) multi-cast stream.</w:t>
      </w:r>
    </w:p>
    <w:p w14:paraId="70741677" w14:textId="77777777" w:rsidR="00945561" w:rsidRPr="00945561" w:rsidRDefault="00945561">
      <w:pPr>
        <w:numPr>
          <w:ilvl w:val="1"/>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shall be able to decode video from an encrypted (AES-256) uni-cast stream.</w:t>
      </w:r>
    </w:p>
    <w:p w14:paraId="308ED89B" w14:textId="77777777" w:rsidR="00945561" w:rsidRPr="00945561" w:rsidRDefault="00945561">
      <w:pPr>
        <w:numPr>
          <w:ilvl w:val="0"/>
          <w:numId w:val="2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automatically configure the Windows firewall during the installation of the system, depending on the installed system components.</w:t>
      </w:r>
    </w:p>
    <w:p w14:paraId="73187212" w14:textId="77777777" w:rsidR="00945561" w:rsidRPr="00945561" w:rsidRDefault="00945561">
      <w:pPr>
        <w:numPr>
          <w:ilvl w:val="0"/>
          <w:numId w:val="27"/>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 xml:space="preserve">The video management system shall support certificate validation between server and clients in order to prevent potential man-in-the-middle threats. </w:t>
      </w:r>
    </w:p>
    <w:p w14:paraId="0BDD0C7C" w14:textId="77777777" w:rsidR="00945561" w:rsidRPr="00945561" w:rsidRDefault="00945561">
      <w:pPr>
        <w:numPr>
          <w:ilvl w:val="1"/>
          <w:numId w:val="27"/>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In case certificate is not trusted and cannot be verified by the client, user will be notified.</w:t>
      </w:r>
    </w:p>
    <w:p w14:paraId="3A34B2E9" w14:textId="77777777" w:rsidR="00945561" w:rsidRPr="00945561" w:rsidRDefault="00945561">
      <w:pPr>
        <w:numPr>
          <w:ilvl w:val="1"/>
          <w:numId w:val="27"/>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In such case, user needs to accept the risk in order to establish the connection to the server.</w:t>
      </w:r>
    </w:p>
    <w:p w14:paraId="12C06186"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3.1.11. 1.1.11. </w:t>
      </w:r>
      <w:r w:rsidRPr="00945561">
        <w:rPr>
          <w:rFonts w:ascii="Arial" w:eastAsia="Times New Roman" w:hAnsi="Arial" w:cs="Arial"/>
          <w:color w:val="000000"/>
          <w:sz w:val="20"/>
          <w:szCs w:val="20"/>
        </w:rPr>
        <w:t>Audit Trail</w:t>
      </w:r>
    </w:p>
    <w:p w14:paraId="796A1317" w14:textId="77777777" w:rsidR="00945561" w:rsidRPr="00945561" w:rsidRDefault="00945561">
      <w:pPr>
        <w:numPr>
          <w:ilvl w:val="0"/>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The video management system shall be capable to log and store changes performed in the system configuration.</w:t>
      </w:r>
    </w:p>
    <w:p w14:paraId="756B4925" w14:textId="77777777" w:rsidR="00945561" w:rsidRPr="00945561" w:rsidRDefault="00945561">
      <w:pPr>
        <w:numPr>
          <w:ilvl w:val="0"/>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Configuration changes shall be stored in a separate SQL database.</w:t>
      </w:r>
    </w:p>
    <w:p w14:paraId="2FE210F2" w14:textId="77777777" w:rsidR="00945561" w:rsidRPr="00945561" w:rsidRDefault="00945561">
      <w:pPr>
        <w:numPr>
          <w:ilvl w:val="0"/>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store the configuration changes with the retention time of up to 10 years.</w:t>
      </w:r>
    </w:p>
    <w:p w14:paraId="0EB0DB2D" w14:textId="77777777" w:rsidR="00945561" w:rsidRPr="00945561" w:rsidRDefault="00945561">
      <w:pPr>
        <w:numPr>
          <w:ilvl w:val="0"/>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modify and adjust the retention time, if needed in a range from 3 days to 10 years.</w:t>
      </w:r>
    </w:p>
    <w:p w14:paraId="31D4F6DC" w14:textId="77777777" w:rsidR="00945561" w:rsidRPr="00945561" w:rsidRDefault="00945561">
      <w:pPr>
        <w:numPr>
          <w:ilvl w:val="0"/>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Access to the logs shall be restricted to certain user groups.</w:t>
      </w:r>
    </w:p>
    <w:p w14:paraId="520F2186" w14:textId="77777777" w:rsidR="00945561" w:rsidRPr="00945561" w:rsidRDefault="00945561">
      <w:pPr>
        <w:numPr>
          <w:ilvl w:val="0"/>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 xml:space="preserve">The video management system shall be able to log creation, modification or deletion of: </w:t>
      </w:r>
    </w:p>
    <w:p w14:paraId="2985F616"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Devices in the device tree (such as cameras, encoders, workstations, decoders, storage devices)</w:t>
      </w:r>
    </w:p>
    <w:p w14:paraId="133E6CC2"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Objects in the logical tree (such as cameras, physical inputs or outputs)</w:t>
      </w:r>
    </w:p>
    <w:p w14:paraId="5CDEFBE2"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Additional files and documents (such as maps, scripts, audio files, workflow documents)</w:t>
      </w:r>
    </w:p>
    <w:p w14:paraId="7171E9C9"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Users and user groups (including passwords, permissions, status, language, blocking or unblocking)</w:t>
      </w:r>
    </w:p>
    <w:p w14:paraId="3A22B84F"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Camera sequences</w:t>
      </w:r>
    </w:p>
    <w:p w14:paraId="610584F1"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Recording profiles, stream settings, schedules</w:t>
      </w:r>
    </w:p>
    <w:p w14:paraId="2BC9EE04"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Events and alerts</w:t>
      </w:r>
    </w:p>
    <w:p w14:paraId="7CBCC878" w14:textId="77777777" w:rsidR="00945561" w:rsidRPr="00945561" w:rsidRDefault="00945561">
      <w:pPr>
        <w:numPr>
          <w:ilvl w:val="1"/>
          <w:numId w:val="28"/>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Video analytics configuration</w:t>
      </w:r>
    </w:p>
    <w:p w14:paraId="7163AC8F"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3.1.12. 1.1.12. </w:t>
      </w:r>
      <w:r w:rsidRPr="00945561">
        <w:rPr>
          <w:rFonts w:ascii="Arial" w:eastAsia="Times New Roman" w:hAnsi="Arial" w:cs="Arial"/>
          <w:color w:val="000000"/>
          <w:sz w:val="20"/>
          <w:szCs w:val="20"/>
        </w:rPr>
        <w:t>Languages</w:t>
      </w:r>
    </w:p>
    <w:p w14:paraId="17DFEBA7" w14:textId="77777777" w:rsidR="00945561" w:rsidRPr="00945561" w:rsidRDefault="00945561">
      <w:pPr>
        <w:numPr>
          <w:ilvl w:val="0"/>
          <w:numId w:val="2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specified shall support the following languages: English, German, Dutch, Italian, Portuguese, French, Spanish, Simplified Chinese, Traditional Chinese, Russian, Hungarian, Czech, Danish, Finnish, Greek, Norwegian, Polish, Swedish, Thai, Turkish, Japanese, Korean, Arabic and Vietnamese.</w:t>
      </w:r>
    </w:p>
    <w:p w14:paraId="04602955" w14:textId="77777777" w:rsidR="00945561" w:rsidRPr="00945561" w:rsidRDefault="00945561">
      <w:pPr>
        <w:numPr>
          <w:ilvl w:val="0"/>
          <w:numId w:val="2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allow specifying the language per user group in order to enable multiple languages for different operators in one system. The video management system shall allow specifying the language for configuration software. If "Default System language" is specified, the system shall use the same language as the Operating System language.</w:t>
      </w:r>
    </w:p>
    <w:p w14:paraId="781E562D"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3.1.13. 1.1.13. </w:t>
      </w:r>
      <w:r w:rsidRPr="00945561">
        <w:rPr>
          <w:rFonts w:ascii="Arial" w:eastAsia="Times New Roman" w:hAnsi="Arial" w:cs="Arial"/>
          <w:color w:val="000000"/>
          <w:sz w:val="20"/>
          <w:szCs w:val="20"/>
        </w:rPr>
        <w:t>Interoperability</w:t>
      </w:r>
    </w:p>
    <w:p w14:paraId="3EDCF44F"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3.1.13.1. </w:t>
      </w:r>
      <w:r w:rsidRPr="00945561">
        <w:rPr>
          <w:rFonts w:ascii="Arial" w:eastAsia="Times New Roman" w:hAnsi="Arial" w:cs="Arial"/>
          <w:color w:val="000000"/>
          <w:sz w:val="20"/>
          <w:szCs w:val="20"/>
        </w:rPr>
        <w:t>ONVIF Profile S</w:t>
      </w:r>
    </w:p>
    <w:p w14:paraId="3D954D32"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is listed as an ONVIF Profile-S conformant product on the </w:t>
      </w:r>
      <w:hyperlink r:id="rId11" w:history="1">
        <w:r w:rsidRPr="00945561">
          <w:rPr>
            <w:rStyle w:val="Hyperlink"/>
            <w:rFonts w:ascii="Arial" w:eastAsia="Times New Roman" w:hAnsi="Arial" w:cs="Arial"/>
            <w:color w:val="000000"/>
            <w:sz w:val="20"/>
            <w:szCs w:val="20"/>
          </w:rPr>
          <w:t>ONVIF website</w:t>
        </w:r>
      </w:hyperlink>
      <w:r w:rsidRPr="00945561">
        <w:rPr>
          <w:rFonts w:ascii="Arial" w:eastAsia="Times New Roman" w:hAnsi="Arial" w:cs="Arial"/>
          <w:color w:val="000000"/>
          <w:sz w:val="20"/>
          <w:szCs w:val="20"/>
        </w:rPr>
        <w:t>.</w:t>
      </w:r>
    </w:p>
    <w:p w14:paraId="23BF507B" w14:textId="77777777" w:rsidR="00945561" w:rsidRPr="00945561" w:rsidRDefault="00945561">
      <w:pPr>
        <w:numPr>
          <w:ilvl w:val="1"/>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software manufacturer will offer a service which certifies non ONVIF Profile-S camera with the video management system.</w:t>
      </w:r>
    </w:p>
    <w:p w14:paraId="7D7F45F0"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 scan functionality will allow the discovery of ONVIF Profile-S cameras.</w:t>
      </w:r>
    </w:p>
    <w:p w14:paraId="16AAFE6D"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provide basic configuration of ONVIF Profile-S cameras from within the video management system, such as general camera settings (e.g. multicast streaming), recording profiles (including codec, resolution, frames per second) and audio profiles.</w:t>
      </w:r>
    </w:p>
    <w:p w14:paraId="38EF675A"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use the events provided by an ONVIF Profile-S camera to trigger events and alarms in the video management system. When the events of a specific ONVIF Profile-S camera model are mapped to the camera events in the video management system, it shall be possible to apply this mapping to all cameras of the same camera model in the system.</w:t>
      </w:r>
    </w:p>
    <w:p w14:paraId="535CB3AC"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export and import the event mapping of ONVIF Profile-S cameras for the purpose of using the same event mapping on other installed systems.</w:t>
      </w:r>
    </w:p>
    <w:p w14:paraId="2665AE5E"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for operator to access live streams and to control pan-tilt-zoom functionality of ONVIF Profile-S cameras.</w:t>
      </w:r>
    </w:p>
    <w:p w14:paraId="25DF20AB"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record ONVIF Profile-S compliant cameras.</w:t>
      </w:r>
    </w:p>
    <w:p w14:paraId="7BF515C3"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view the connection status of ONVIF Profile-S compliant cameras in the video management software client application.</w:t>
      </w:r>
    </w:p>
    <w:p w14:paraId="0450CB49"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display ONVIF Profile-S compliant cameras in live view on a digital monitor wall connected to a workstation or a video decoder.</w:t>
      </w:r>
    </w:p>
    <w:p w14:paraId="2A93634C" w14:textId="77777777" w:rsidR="00945561" w:rsidRPr="00945561" w:rsidRDefault="00945561">
      <w:pPr>
        <w:numPr>
          <w:ilvl w:val="0"/>
          <w:numId w:val="3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FF"/>
          <w:sz w:val="20"/>
          <w:szCs w:val="20"/>
        </w:rPr>
        <w:t>It shall be possible to use at least 2 different quality streams in parallel for a single ONVIF Profile-S compliant camera without a need to add this camera twice to the system.</w:t>
      </w:r>
    </w:p>
    <w:p w14:paraId="735521CA"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3.1.13.2. </w:t>
      </w:r>
      <w:r w:rsidRPr="00945561">
        <w:rPr>
          <w:rFonts w:ascii="Arial" w:eastAsia="Times New Roman" w:hAnsi="Arial" w:cs="Arial"/>
          <w:color w:val="000000"/>
          <w:sz w:val="20"/>
          <w:szCs w:val="20"/>
        </w:rPr>
        <w:t>ONVIF Profile G</w:t>
      </w:r>
    </w:p>
    <w:p w14:paraId="23FE31A7" w14:textId="77777777" w:rsidR="00945561" w:rsidRPr="00945561" w:rsidRDefault="00945561">
      <w:pPr>
        <w:numPr>
          <w:ilvl w:val="0"/>
          <w:numId w:val="31"/>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The video management system shall support ONVIF Profile G and shall act as ONVIF Profile G client.</w:t>
      </w:r>
    </w:p>
    <w:p w14:paraId="69C3A377" w14:textId="77777777" w:rsidR="00945561" w:rsidRPr="00945561" w:rsidRDefault="00945561">
      <w:pPr>
        <w:numPr>
          <w:ilvl w:val="0"/>
          <w:numId w:val="31"/>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It shall be possible to add ONVIF Profile G certified device to the system as a local storage device.</w:t>
      </w:r>
    </w:p>
    <w:p w14:paraId="1162F73B" w14:textId="77777777" w:rsidR="00945561" w:rsidRPr="00945561" w:rsidRDefault="00945561">
      <w:pPr>
        <w:numPr>
          <w:ilvl w:val="0"/>
          <w:numId w:val="31"/>
        </w:numPr>
        <w:spacing w:before="100" w:beforeAutospacing="1" w:after="100" w:afterAutospacing="1"/>
        <w:rPr>
          <w:rFonts w:ascii="Arial" w:eastAsia="Times New Roman" w:hAnsi="Arial" w:cs="Arial"/>
          <w:color w:val="0000FF"/>
          <w:sz w:val="20"/>
          <w:szCs w:val="20"/>
        </w:rPr>
      </w:pPr>
      <w:r w:rsidRPr="00945561">
        <w:rPr>
          <w:rFonts w:ascii="Arial" w:eastAsia="Times New Roman" w:hAnsi="Arial" w:cs="Arial"/>
          <w:color w:val="0000FF"/>
          <w:sz w:val="20"/>
          <w:szCs w:val="20"/>
        </w:rPr>
        <w:t>The video management system shall be able to search and play back the recordings from the ONVIF Profile G device.</w:t>
      </w:r>
    </w:p>
    <w:p w14:paraId="1CB35499"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3.1.13.3. </w:t>
      </w:r>
      <w:r w:rsidRPr="00945561">
        <w:rPr>
          <w:rFonts w:ascii="Arial" w:eastAsia="Times New Roman" w:hAnsi="Arial" w:cs="Arial"/>
          <w:color w:val="000000"/>
          <w:sz w:val="20"/>
          <w:szCs w:val="20"/>
        </w:rPr>
        <w:t>RTSP</w:t>
      </w:r>
    </w:p>
    <w:p w14:paraId="26C133F8" w14:textId="77777777" w:rsidR="00945561" w:rsidRPr="00945561" w:rsidRDefault="00945561">
      <w:pPr>
        <w:numPr>
          <w:ilvl w:val="0"/>
          <w:numId w:val="3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connect cameras and/or other video sources via a RTSP stream to the video management system.</w:t>
      </w:r>
    </w:p>
    <w:p w14:paraId="5CF38862" w14:textId="77777777" w:rsidR="00945561" w:rsidRPr="00945561" w:rsidRDefault="00945561">
      <w:pPr>
        <w:numPr>
          <w:ilvl w:val="0"/>
          <w:numId w:val="3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record the RTSP stream of cameras and/or other video sources that are connected to the video management system.</w:t>
      </w:r>
    </w:p>
    <w:p w14:paraId="05C408E6"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3.1.14. 1.1.14. </w:t>
      </w:r>
      <w:r w:rsidRPr="00945561">
        <w:rPr>
          <w:rFonts w:ascii="Arial" w:eastAsia="Times New Roman" w:hAnsi="Arial" w:cs="Arial"/>
          <w:color w:val="000000"/>
          <w:sz w:val="20"/>
          <w:szCs w:val="20"/>
        </w:rPr>
        <w:t>Configuration</w:t>
      </w:r>
    </w:p>
    <w:p w14:paraId="4C96053E" w14:textId="77777777" w:rsidR="00945561" w:rsidRPr="00945561" w:rsidRDefault="00945561">
      <w:pPr>
        <w:numPr>
          <w:ilvl w:val="0"/>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Configuration software shall provide the user interface for system configuration and management.</w:t>
      </w:r>
    </w:p>
    <w:p w14:paraId="32540360" w14:textId="77777777" w:rsidR="00945561" w:rsidRPr="00945561" w:rsidRDefault="00945561">
      <w:pPr>
        <w:numPr>
          <w:ilvl w:val="0"/>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auto-discover encoders, decoders, Bosch VRM devices and Bosch DVRs. Device detection shall support devices in different subnets.</w:t>
      </w:r>
    </w:p>
    <w:p w14:paraId="5C124A46" w14:textId="77777777" w:rsidR="00945561" w:rsidRPr="00945561" w:rsidRDefault="00945561">
      <w:pPr>
        <w:numPr>
          <w:ilvl w:val="0"/>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auto-discover Bosch IP devices with their default IP addresses, and allow auto-assignment of unique IP addresses.</w:t>
      </w:r>
    </w:p>
    <w:p w14:paraId="44B83573" w14:textId="77777777" w:rsidR="00945561" w:rsidRPr="00945561" w:rsidRDefault="00945561">
      <w:pPr>
        <w:numPr>
          <w:ilvl w:val="0"/>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simultaneously configure multiple Bosch encoders or decoders, even of different types. When devices of different types are being configured, only the parameters available in all devices are available for configuration.</w:t>
      </w:r>
    </w:p>
    <w:p w14:paraId="69E74455" w14:textId="77777777" w:rsidR="00945561" w:rsidRPr="00945561" w:rsidRDefault="00945561">
      <w:pPr>
        <w:numPr>
          <w:ilvl w:val="0"/>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an administrator-configured logical tree. The logical tree shall be freely configurable with any tree structure, with nodes consisting of folders or maps, and leaves consisting of devices (cameras, inputs, and relays), sequences, documents, URLs, or command scripts.</w:t>
      </w:r>
    </w:p>
    <w:p w14:paraId="68355CA0" w14:textId="77777777" w:rsidR="00945561" w:rsidRPr="00945561" w:rsidRDefault="00945561">
      <w:pPr>
        <w:numPr>
          <w:ilvl w:val="0"/>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configure per workstation and individually per camera which encoding stream (stream 1 or stream 2) of these devices shall be displayed by default.</w:t>
      </w:r>
    </w:p>
    <w:p w14:paraId="622F479B" w14:textId="77777777" w:rsidR="00945561" w:rsidRPr="00945561" w:rsidRDefault="00945561">
      <w:pPr>
        <w:numPr>
          <w:ilvl w:val="0"/>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support a centrally stored user profile to store settings individual for each operator. </w:t>
      </w:r>
    </w:p>
    <w:p w14:paraId="4ADAEB36" w14:textId="77777777" w:rsidR="00945561" w:rsidRPr="00945561" w:rsidRDefault="00945561">
      <w:pPr>
        <w:numPr>
          <w:ilvl w:val="1"/>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These settings shall include but are not limited to sequence dwell times, instant playback replay time and image pane ratio settings (16:9 or 4:3) individually per monitor.</w:t>
      </w:r>
    </w:p>
    <w:p w14:paraId="4B7E51A8" w14:textId="77777777" w:rsidR="00945561" w:rsidRPr="00945561" w:rsidRDefault="00945561">
      <w:pPr>
        <w:numPr>
          <w:ilvl w:val="1"/>
          <w:numId w:val="3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These settings shall be available independently of the physical workstation to the operator.</w:t>
      </w:r>
    </w:p>
    <w:p w14:paraId="480F681B" w14:textId="77777777" w:rsidR="00945561" w:rsidRPr="00945561" w:rsidRDefault="00945561">
      <w:pPr>
        <w:numPr>
          <w:ilvl w:val="0"/>
          <w:numId w:val="33"/>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perform batch import of cameras from the CSV file into the software configuration. Such mechanism shall allow importing the following information for each camera being added: IP address, device name, logical tree and folder assignment, user group assignment.</w:t>
      </w:r>
    </w:p>
    <w:p w14:paraId="1219B7FE" w14:textId="77777777" w:rsidR="00945561" w:rsidRPr="00945561" w:rsidRDefault="00945561">
      <w:pPr>
        <w:pStyle w:val="berschrift4"/>
        <w:rPr>
          <w:rFonts w:ascii="Arial" w:eastAsia="Times New Roman" w:hAnsi="Arial" w:cs="Arial"/>
          <w:sz w:val="20"/>
          <w:szCs w:val="20"/>
        </w:rPr>
      </w:pPr>
      <w:r w:rsidRPr="00945561">
        <w:rPr>
          <w:rStyle w:val="nh-number"/>
          <w:rFonts w:ascii="Arial" w:eastAsia="Times New Roman" w:hAnsi="Arial" w:cs="Arial"/>
          <w:sz w:val="20"/>
          <w:szCs w:val="20"/>
        </w:rPr>
        <w:t xml:space="preserve">3.1.14.1. </w:t>
      </w:r>
      <w:r w:rsidRPr="00945561">
        <w:rPr>
          <w:rFonts w:ascii="Arial" w:eastAsia="Times New Roman" w:hAnsi="Arial" w:cs="Arial"/>
          <w:color w:val="000000"/>
          <w:sz w:val="20"/>
          <w:szCs w:val="20"/>
        </w:rPr>
        <w:t>Configuration changes</w:t>
      </w:r>
    </w:p>
    <w:p w14:paraId="7FB43920" w14:textId="77777777" w:rsidR="00945561" w:rsidRPr="00945561" w:rsidRDefault="00945561">
      <w:pPr>
        <w:numPr>
          <w:ilvl w:val="0"/>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Configuration changes made in the video management system configuration software shall modify a working copy of the configuration, and shall not affect the active operating configuration.</w:t>
      </w:r>
    </w:p>
    <w:p w14:paraId="4000871F" w14:textId="77777777" w:rsidR="00945561" w:rsidRPr="00945561" w:rsidRDefault="00945561">
      <w:pPr>
        <w:numPr>
          <w:ilvl w:val="0"/>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activate the working copy through a user action in the configuration software, at which point the working becomes the new active operating configuration.</w:t>
      </w:r>
    </w:p>
    <w:p w14:paraId="6F4C8BE5" w14:textId="77777777" w:rsidR="00945561" w:rsidRPr="00945561" w:rsidRDefault="00945561">
      <w:pPr>
        <w:numPr>
          <w:ilvl w:val="0"/>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set a date and time in the future at which the working copy becomes active.</w:t>
      </w:r>
    </w:p>
    <w:p w14:paraId="669FD603" w14:textId="77777777" w:rsidR="00945561" w:rsidRPr="00945561" w:rsidRDefault="00945561">
      <w:pPr>
        <w:numPr>
          <w:ilvl w:val="0"/>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view a list of all configuration activations that have been applied to the system. It shall be possible to select any of the activated configurations, and have the system "roll back" to an earlier configuration.</w:t>
      </w:r>
    </w:p>
    <w:p w14:paraId="1CE21AD1" w14:textId="77777777" w:rsidR="00945561" w:rsidRPr="00945561" w:rsidRDefault="00945561">
      <w:pPr>
        <w:numPr>
          <w:ilvl w:val="0"/>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activate a configuration and leave it to the operator to refresh the configuration locally instantly or at a later point in time. It shall be possible to enforce a configuration activation for every video management software client application connected to the management server.</w:t>
      </w:r>
    </w:p>
    <w:p w14:paraId="292B82B8" w14:textId="77777777" w:rsidR="00945561" w:rsidRPr="00945561" w:rsidRDefault="00945561">
      <w:pPr>
        <w:numPr>
          <w:ilvl w:val="0"/>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create and export a reports of the current configuration in CSV-format for the purpose of documentation. It shall be possible to generate all the reports in a single export process. There shall be reports for the following configurations:</w:t>
      </w:r>
      <w:r w:rsidRPr="00945561">
        <w:rPr>
          <w:rFonts w:ascii="Arial" w:eastAsia="Times New Roman" w:hAnsi="Arial" w:cs="Arial"/>
          <w:sz w:val="20"/>
          <w:szCs w:val="20"/>
        </w:rPr>
        <w:t xml:space="preserve"> </w:t>
      </w:r>
    </w:p>
    <w:p w14:paraId="05428891"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Recording schedules</w:t>
      </w:r>
    </w:p>
    <w:p w14:paraId="647DCD3C"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Task schedules</w:t>
      </w:r>
    </w:p>
    <w:p w14:paraId="4937573B"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Cameras and Recording Parameters</w:t>
      </w:r>
    </w:p>
    <w:p w14:paraId="6B1A4381"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Stream and Quality Settings</w:t>
      </w:r>
    </w:p>
    <w:p w14:paraId="699C9A3B"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Event Settings</w:t>
      </w:r>
    </w:p>
    <w:p w14:paraId="37D5B8B4"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Compound Event Settings</w:t>
      </w:r>
    </w:p>
    <w:p w14:paraId="1D1BA11E"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Alarm Settings</w:t>
      </w:r>
    </w:p>
    <w:p w14:paraId="4800B990"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Configured Users</w:t>
      </w:r>
    </w:p>
    <w:p w14:paraId="5EDBB5F5"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User Groups and Accounts</w:t>
      </w:r>
    </w:p>
    <w:p w14:paraId="2DE06061"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Device Permissions</w:t>
      </w:r>
    </w:p>
    <w:p w14:paraId="13DE440E" w14:textId="77777777" w:rsidR="00945561" w:rsidRPr="00945561" w:rsidRDefault="00945561">
      <w:pPr>
        <w:numPr>
          <w:ilvl w:val="1"/>
          <w:numId w:val="3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Operating Permissions</w:t>
      </w:r>
    </w:p>
    <w:p w14:paraId="50E58641"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3.1.15. 1.1.15. </w:t>
      </w:r>
      <w:r w:rsidRPr="00945561">
        <w:rPr>
          <w:rFonts w:ascii="Arial" w:eastAsia="Times New Roman" w:hAnsi="Arial" w:cs="Arial"/>
          <w:color w:val="000000"/>
          <w:sz w:val="20"/>
          <w:szCs w:val="20"/>
        </w:rPr>
        <w:t>Scheduling</w:t>
      </w:r>
    </w:p>
    <w:p w14:paraId="105C5C29" w14:textId="77777777" w:rsidR="00945561" w:rsidRPr="00945561" w:rsidRDefault="00945561">
      <w:pPr>
        <w:numPr>
          <w:ilvl w:val="0"/>
          <w:numId w:val="3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shall provide up to 10 different and independent programmable recording schedules. The schedules may be programmed to provide different record frames rates for day, night, and weekend periods as well as special days. Advanced task schedules may also be programmed that could specify allowed logon times for user groups, when events may trigger alarms, and when video exports should occur.</w:t>
      </w:r>
    </w:p>
    <w:p w14:paraId="42483DA0"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3.1.16. 1.1.16. </w:t>
      </w:r>
      <w:r w:rsidRPr="00945561">
        <w:rPr>
          <w:rFonts w:ascii="Arial" w:eastAsia="Times New Roman" w:hAnsi="Arial" w:cs="Arial"/>
          <w:color w:val="000000"/>
          <w:sz w:val="20"/>
          <w:szCs w:val="20"/>
        </w:rPr>
        <w:t>Logbook</w:t>
      </w:r>
    </w:p>
    <w:p w14:paraId="68710DD2" w14:textId="77777777" w:rsidR="00945561" w:rsidRPr="00945561" w:rsidRDefault="00945561">
      <w:pPr>
        <w:numPr>
          <w:ilvl w:val="0"/>
          <w:numId w:val="3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protocol every event and alarm in an SQL database. The alarm entry shall contain the camera titles that have been recorded due to this alarm.</w:t>
      </w:r>
    </w:p>
    <w:p w14:paraId="542C244E" w14:textId="77777777" w:rsidR="00945561" w:rsidRPr="00945561" w:rsidRDefault="00945561">
      <w:pPr>
        <w:numPr>
          <w:ilvl w:val="0"/>
          <w:numId w:val="3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logbook shall be able to store at least 500,000 entries per hour. If the capacity of the logbook is filled up the oldest entries will be deleted to create space.</w:t>
      </w:r>
    </w:p>
    <w:p w14:paraId="3C799735" w14:textId="77777777" w:rsidR="00945561" w:rsidRPr="00945561" w:rsidRDefault="00945561">
      <w:pPr>
        <w:numPr>
          <w:ilvl w:val="0"/>
          <w:numId w:val="3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user shall be able to search the logbook for events and alarms. The user shall be able to export the search results into a comma separated value list (CSV).</w:t>
      </w:r>
    </w:p>
    <w:p w14:paraId="1FAAA20D" w14:textId="77777777" w:rsidR="00945561" w:rsidRPr="00945561" w:rsidRDefault="00945561">
      <w:pPr>
        <w:numPr>
          <w:ilvl w:val="0"/>
          <w:numId w:val="3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include and install a ready-to-use SQL database. The system shall optionally allow the usage of a separately installed SQL database.</w:t>
      </w:r>
    </w:p>
    <w:p w14:paraId="70177F5F" w14:textId="77777777" w:rsidR="00945561" w:rsidRPr="00945561" w:rsidRDefault="00945561">
      <w:pPr>
        <w:numPr>
          <w:ilvl w:val="0"/>
          <w:numId w:val="3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retention time of the system's logbook shall be configurable.</w:t>
      </w:r>
    </w:p>
    <w:p w14:paraId="507E579F"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3.1.17. 1.1.17. </w:t>
      </w:r>
      <w:r w:rsidRPr="00945561">
        <w:rPr>
          <w:rFonts w:ascii="Arial" w:eastAsia="Times New Roman" w:hAnsi="Arial" w:cs="Arial"/>
          <w:color w:val="000000"/>
          <w:sz w:val="20"/>
          <w:szCs w:val="20"/>
        </w:rPr>
        <w:t>Exporting of video footage</w:t>
      </w:r>
    </w:p>
    <w:p w14:paraId="19F44F32" w14:textId="77777777" w:rsidR="00945561" w:rsidRPr="00945561" w:rsidRDefault="00945561">
      <w:pPr>
        <w:numPr>
          <w:ilvl w:val="0"/>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export video and audio data in its native recording format to a CD/DVD drive, a network drive, or a direct attached drive. </w:t>
      </w:r>
    </w:p>
    <w:p w14:paraId="4C8F023C" w14:textId="77777777" w:rsidR="00945561" w:rsidRPr="00945561" w:rsidRDefault="00945561">
      <w:pPr>
        <w:numPr>
          <w:ilvl w:val="1"/>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Viewer software shall be included with the export. Once installed, the viewer software allows playback of the streams on any compatible Windows PC.</w:t>
      </w:r>
    </w:p>
    <w:p w14:paraId="2555A62B" w14:textId="77777777" w:rsidR="00945561" w:rsidRPr="00945561" w:rsidRDefault="00945561">
      <w:pPr>
        <w:numPr>
          <w:ilvl w:val="0"/>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export video and audio data in MP4 or MOV format to a CD/DVD drive, a network drive, or a USB drive. The exported data in MP4 or MOV format may be played back using standard software, for example VLC.</w:t>
      </w:r>
    </w:p>
    <w:p w14:paraId="61D48873" w14:textId="77777777" w:rsidR="00945561" w:rsidRPr="00945561" w:rsidRDefault="00945561">
      <w:pPr>
        <w:numPr>
          <w:ilvl w:val="0"/>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set split size of exported MP4 or MOV recordings with configurable value.</w:t>
      </w:r>
    </w:p>
    <w:p w14:paraId="318392E6" w14:textId="77777777" w:rsidR="00945561" w:rsidRPr="00945561" w:rsidRDefault="00945561">
      <w:pPr>
        <w:numPr>
          <w:ilvl w:val="0"/>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sz w:val="20"/>
          <w:szCs w:val="20"/>
        </w:rPr>
        <w:t>It shall be possible to include or exclude audio data in the export.</w:t>
      </w:r>
    </w:p>
    <w:p w14:paraId="1FA74358" w14:textId="77777777" w:rsidR="00945561" w:rsidRPr="00945561" w:rsidRDefault="00945561">
      <w:pPr>
        <w:numPr>
          <w:ilvl w:val="0"/>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password protect the video export. The export can then only be opened and viewed when the corresponding password is entered.</w:t>
      </w:r>
    </w:p>
    <w:p w14:paraId="6ECF4CE0" w14:textId="77777777" w:rsidR="00945561" w:rsidRPr="00945561" w:rsidRDefault="00945561">
      <w:pPr>
        <w:numPr>
          <w:ilvl w:val="0"/>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write a digital signature to the exported video. This shall allow the viewing client to verify, that the imported and opened video has not been tampered. The video management system shall provide a warning in case that the video has been tampered. This shall be done by means of the checksum of the digital signature.</w:t>
      </w:r>
    </w:p>
    <w:p w14:paraId="21C51946" w14:textId="77777777" w:rsidR="00945561" w:rsidRPr="00945561" w:rsidRDefault="00945561">
      <w:pPr>
        <w:numPr>
          <w:ilvl w:val="0"/>
          <w:numId w:val="3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offer a way to replay native exported video footage without having to install software on the client workstation.</w:t>
      </w:r>
    </w:p>
    <w:p w14:paraId="21675B7D" w14:textId="77777777" w:rsidR="00945561" w:rsidRPr="00945561" w:rsidRDefault="00945561">
      <w:pPr>
        <w:numPr>
          <w:ilvl w:val="0"/>
          <w:numId w:val="37"/>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to enable privacy protection feature in the video management system. As a result, it shall also be possible to apply dynamic privacy masking to the video footage exported to MP4 or MOV format.</w:t>
      </w:r>
    </w:p>
    <w:p w14:paraId="152D81B6"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3.2. 1.2. </w:t>
      </w:r>
      <w:r w:rsidRPr="00945561">
        <w:rPr>
          <w:rFonts w:ascii="Arial" w:eastAsia="Times New Roman" w:hAnsi="Arial" w:cs="Arial"/>
          <w:color w:val="000000"/>
          <w:sz w:val="20"/>
          <w:szCs w:val="20"/>
        </w:rPr>
        <w:t>Storage Management System</w:t>
      </w:r>
    </w:p>
    <w:p w14:paraId="0DD5D88B"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to configure an alarm whenever video recording is manually deleted.</w:t>
      </w:r>
    </w:p>
    <w:p w14:paraId="5FE11387"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capable of managing multiple storage management systems simultaneously.</w:t>
      </w:r>
      <w:r w:rsidRPr="00945561">
        <w:rPr>
          <w:rFonts w:ascii="Arial" w:eastAsia="Times New Roman" w:hAnsi="Arial" w:cs="Arial"/>
          <w:sz w:val="20"/>
          <w:szCs w:val="20"/>
        </w:rPr>
        <w:t xml:space="preserve"> </w:t>
      </w:r>
    </w:p>
    <w:p w14:paraId="58B70360" w14:textId="77777777" w:rsidR="00945561" w:rsidRPr="00945561" w:rsidRDefault="00945561">
      <w:pPr>
        <w:numPr>
          <w:ilvl w:val="1"/>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operator will not see which camera is connected to which storage management system.</w:t>
      </w:r>
    </w:p>
    <w:p w14:paraId="000951D8"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storage management system, such as storage devices and fail-over settings, shall be configured from the video management system configuration software.</w:t>
      </w:r>
    </w:p>
    <w:p w14:paraId="00958864"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devices are using a network video recorder on the edge:</w:t>
      </w:r>
    </w:p>
    <w:p w14:paraId="039E0B4C" w14:textId="77777777" w:rsidR="00945561" w:rsidRPr="00945561" w:rsidRDefault="00945561">
      <w:pPr>
        <w:numPr>
          <w:ilvl w:val="1"/>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recording parameters, such as stream quality settings, shall be configured in the recording tables of the video management system configuration software. These settings </w:t>
      </w:r>
      <w:r w:rsidRPr="00945561">
        <w:rPr>
          <w:rFonts w:ascii="Arial" w:eastAsia="Times New Roman" w:hAnsi="Arial" w:cs="Arial"/>
          <w:color w:val="000000"/>
          <w:sz w:val="20"/>
          <w:szCs w:val="20"/>
        </w:rPr>
        <w:lastRenderedPageBreak/>
        <w:t>will be replicated into the devices connected to the encoders and camera connected to the video management system.</w:t>
      </w:r>
    </w:p>
    <w:p w14:paraId="61240EC2" w14:textId="77777777" w:rsidR="00945561" w:rsidRPr="00945561" w:rsidRDefault="00945561">
      <w:pPr>
        <w:numPr>
          <w:ilvl w:val="1"/>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 server-based network video recorder, writing the streams to a storage environment, is not needed.</w:t>
      </w:r>
    </w:p>
    <w:p w14:paraId="3F571A8E"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devices are using a server-based network video recorder:</w:t>
      </w:r>
      <w:r w:rsidRPr="00945561">
        <w:rPr>
          <w:rFonts w:ascii="Arial" w:eastAsia="Times New Roman" w:hAnsi="Arial" w:cs="Arial"/>
          <w:sz w:val="20"/>
          <w:szCs w:val="20"/>
        </w:rPr>
        <w:t xml:space="preserve"> </w:t>
      </w:r>
    </w:p>
    <w:p w14:paraId="0BA2954D" w14:textId="77777777" w:rsidR="00945561" w:rsidRPr="00945561" w:rsidRDefault="00945561">
      <w:pPr>
        <w:numPr>
          <w:ilvl w:val="1"/>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recording parameters, such as stream quality settings, shall be configured in the configuration of the camera itself.</w:t>
      </w:r>
    </w:p>
    <w:p w14:paraId="77466B09"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storage management system shall support encoders and cameras which are using an edge network video recorder to directly stream video surveillance footage to an iSCSI storage device.</w:t>
      </w:r>
    </w:p>
    <w:p w14:paraId="63851DB8" w14:textId="77777777" w:rsidR="00945561" w:rsidRPr="00945561" w:rsidRDefault="00945561">
      <w:pPr>
        <w:numPr>
          <w:ilvl w:val="1"/>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storage management system shall not be involved in the processing of the data.</w:t>
      </w:r>
    </w:p>
    <w:p w14:paraId="04D219F4"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storage management system shall support ONVIF Profile-S cameras and encoders to stream video surveillance footage via a server-based network video recorder to an iSCSI storage device.</w:t>
      </w:r>
    </w:p>
    <w:p w14:paraId="0B3A4DA8"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storage management system shall manage all disk arrays in the system as a single or multiple virtual common pool(s) of storage. </w:t>
      </w:r>
    </w:p>
    <w:p w14:paraId="56C1D95B" w14:textId="77777777" w:rsidR="00945561" w:rsidRPr="00945561" w:rsidRDefault="00945561">
      <w:pPr>
        <w:numPr>
          <w:ilvl w:val="1"/>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dynamically assign portions of that pool to the connected encoders, cameras, and server-based network video recorders.</w:t>
      </w:r>
    </w:p>
    <w:p w14:paraId="65BC6228" w14:textId="77777777" w:rsidR="00945561" w:rsidRPr="00945561" w:rsidRDefault="00945561">
      <w:pPr>
        <w:numPr>
          <w:ilvl w:val="1"/>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transfer rate of the data from the encoder, camera or server-based network video recorder is limited by network speed and the performance of the iSCSI storage device.</w:t>
      </w:r>
    </w:p>
    <w:p w14:paraId="070E7A2B" w14:textId="77777777" w:rsidR="00945561" w:rsidRPr="00945561" w:rsidRDefault="00945561">
      <w:pPr>
        <w:numPr>
          <w:ilvl w:val="0"/>
          <w:numId w:val="3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a camera breaks, the recording-track of the broken camera can be re-attached to the recording-track of the new camera.</w:t>
      </w:r>
    </w:p>
    <w:p w14:paraId="51716ABC"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3.2.1. 1.2.1. </w:t>
      </w:r>
      <w:r w:rsidRPr="00945561">
        <w:rPr>
          <w:rFonts w:ascii="Arial" w:eastAsia="Times New Roman" w:hAnsi="Arial" w:cs="Arial"/>
          <w:color w:val="000000"/>
          <w:sz w:val="20"/>
          <w:szCs w:val="20"/>
        </w:rPr>
        <w:t>Pre-alarm recording</w:t>
      </w:r>
    </w:p>
    <w:p w14:paraId="07188119" w14:textId="77777777" w:rsidR="00945561" w:rsidRPr="00945561" w:rsidRDefault="00945561">
      <w:pPr>
        <w:numPr>
          <w:ilvl w:val="0"/>
          <w:numId w:val="3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pre-alarm shall be recorded in the local storage of IP cameras supporting automatic network replenishment and only be transferred to the central storage in the event of an alarm in order to reduce network strain caused by pre-alarms.</w:t>
      </w:r>
    </w:p>
    <w:p w14:paraId="521D448B" w14:textId="77777777" w:rsidR="00945561" w:rsidRPr="00945561" w:rsidRDefault="00945561">
      <w:pPr>
        <w:numPr>
          <w:ilvl w:val="0"/>
          <w:numId w:val="3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configure up to 7 different pre-alarms for each IP camera supporting Automatic Network Replenishment for different events or compound events.</w:t>
      </w:r>
    </w:p>
    <w:p w14:paraId="47DB65A2"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3.2.2. 1.2.2. </w:t>
      </w:r>
      <w:r w:rsidRPr="00945561">
        <w:rPr>
          <w:rFonts w:ascii="Arial" w:eastAsia="Times New Roman" w:hAnsi="Arial" w:cs="Arial"/>
          <w:color w:val="000000"/>
          <w:sz w:val="20"/>
          <w:szCs w:val="20"/>
        </w:rPr>
        <w:t>Storage devices</w:t>
      </w:r>
    </w:p>
    <w:p w14:paraId="46D6C939" w14:textId="77777777" w:rsidR="00945561" w:rsidRPr="00945561" w:rsidRDefault="00945561">
      <w:pPr>
        <w:numPr>
          <w:ilvl w:val="0"/>
          <w:numId w:val="4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storage management system is designed to work with iSCSI based recording devices.</w:t>
      </w:r>
    </w:p>
    <w:p w14:paraId="38F27396" w14:textId="77777777" w:rsidR="00945561" w:rsidRPr="00945561" w:rsidRDefault="00945561">
      <w:pPr>
        <w:numPr>
          <w:ilvl w:val="0"/>
          <w:numId w:val="4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storage management system is designed to work with Microsoft Windows (Storage) Server based recording devices.</w:t>
      </w:r>
    </w:p>
    <w:p w14:paraId="48492034"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3.2.3. 1.2.3. </w:t>
      </w:r>
      <w:r w:rsidRPr="00945561">
        <w:rPr>
          <w:rFonts w:ascii="Arial" w:eastAsia="Times New Roman" w:hAnsi="Arial" w:cs="Arial"/>
          <w:color w:val="000000"/>
          <w:sz w:val="20"/>
          <w:szCs w:val="20"/>
        </w:rPr>
        <w:t>Cameras</w:t>
      </w:r>
    </w:p>
    <w:p w14:paraId="38653525" w14:textId="77777777" w:rsidR="00945561" w:rsidRPr="00945561" w:rsidRDefault="00945561">
      <w:pPr>
        <w:numPr>
          <w:ilvl w:val="0"/>
          <w:numId w:val="4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Cameras utilize an on-board network video recorder, and are able to write directly to the storage device without using a server-based network video recorder.</w:t>
      </w:r>
    </w:p>
    <w:p w14:paraId="1DB4A682" w14:textId="77777777" w:rsidR="00945561" w:rsidRPr="00945561" w:rsidRDefault="00945561">
      <w:pPr>
        <w:numPr>
          <w:ilvl w:val="0"/>
          <w:numId w:val="4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Cameras utilize an on-board caching mechanism, which allows them to mitigate short network outages and continue recording without any loss of frames.</w:t>
      </w:r>
    </w:p>
    <w:p w14:paraId="36648971" w14:textId="77777777" w:rsidR="00945561" w:rsidRPr="00945561" w:rsidRDefault="00945561">
      <w:pPr>
        <w:pStyle w:val="berschrift1"/>
        <w:rPr>
          <w:rFonts w:ascii="Arial" w:eastAsia="Times New Roman" w:hAnsi="Arial" w:cs="Arial"/>
          <w:sz w:val="20"/>
          <w:szCs w:val="20"/>
        </w:rPr>
      </w:pPr>
      <w:r w:rsidRPr="00945561">
        <w:rPr>
          <w:rStyle w:val="nh-number"/>
          <w:rFonts w:ascii="Arial" w:eastAsia="Times New Roman" w:hAnsi="Arial" w:cs="Arial"/>
          <w:sz w:val="20"/>
          <w:szCs w:val="20"/>
        </w:rPr>
        <w:t xml:space="preserve">4. 2. </w:t>
      </w:r>
      <w:r w:rsidRPr="00945561">
        <w:rPr>
          <w:rFonts w:ascii="Arial" w:eastAsia="Times New Roman" w:hAnsi="Arial" w:cs="Arial"/>
          <w:color w:val="000000"/>
          <w:sz w:val="20"/>
          <w:szCs w:val="20"/>
        </w:rPr>
        <w:t>Cameras</w:t>
      </w:r>
    </w:p>
    <w:p w14:paraId="49F98114" w14:textId="77777777" w:rsidR="00945561" w:rsidRPr="00945561" w:rsidRDefault="00945561">
      <w:pPr>
        <w:numPr>
          <w:ilvl w:val="0"/>
          <w:numId w:val="4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configure for fixed cameras and moving-cameras, that the camera automatically focuses and follows an object which is detected by edge-based video analytics.</w:t>
      </w:r>
    </w:p>
    <w:p w14:paraId="03D9AB9E" w14:textId="77777777" w:rsidR="00945561" w:rsidRPr="00945561" w:rsidRDefault="00945561">
      <w:pPr>
        <w:numPr>
          <w:ilvl w:val="0"/>
          <w:numId w:val="42"/>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all Bosch Security Systems H.264 encoders and H.265 encoders, decoders, IP fixed cameras, and IP moving cameras.</w:t>
      </w:r>
    </w:p>
    <w:p w14:paraId="50998D96" w14:textId="77777777" w:rsidR="00945561" w:rsidRPr="00945561" w:rsidRDefault="00945561">
      <w:pPr>
        <w:pStyle w:val="berschrift1"/>
        <w:rPr>
          <w:rFonts w:ascii="Arial" w:eastAsia="Times New Roman" w:hAnsi="Arial" w:cs="Arial"/>
          <w:sz w:val="20"/>
          <w:szCs w:val="20"/>
        </w:rPr>
      </w:pPr>
      <w:r w:rsidRPr="00945561">
        <w:rPr>
          <w:rStyle w:val="nh-number"/>
          <w:rFonts w:ascii="Arial" w:eastAsia="Times New Roman" w:hAnsi="Arial" w:cs="Arial"/>
          <w:sz w:val="20"/>
          <w:szCs w:val="20"/>
        </w:rPr>
        <w:t xml:space="preserve">5. 3. </w:t>
      </w:r>
      <w:r w:rsidRPr="00945561">
        <w:rPr>
          <w:rFonts w:ascii="Arial" w:eastAsia="Times New Roman" w:hAnsi="Arial" w:cs="Arial"/>
          <w:color w:val="000000"/>
          <w:sz w:val="20"/>
          <w:szCs w:val="20"/>
        </w:rPr>
        <w:t>Monitor walls</w:t>
      </w:r>
    </w:p>
    <w:p w14:paraId="2DD98E62"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monitors connected to IP decoders.</w:t>
      </w:r>
    </w:p>
    <w:p w14:paraId="0E3805BE"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It shall be possible to configure monitors in flexible lay-outs, depending on the decoders' capabilities. </w:t>
      </w:r>
    </w:p>
    <w:p w14:paraId="16411016"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It shall be possible to group monitors into logical monitor groups, representing a physical installation (such as a wall with 2 rows and 4 columns of monitors). </w:t>
      </w:r>
      <w:r w:rsidRPr="00945561">
        <w:rPr>
          <w:rFonts w:ascii="Arial" w:eastAsia="Times New Roman" w:hAnsi="Arial" w:cs="Arial"/>
          <w:sz w:val="20"/>
          <w:szCs w:val="20"/>
        </w:rPr>
        <w:t xml:space="preserve"> </w:t>
      </w:r>
    </w:p>
    <w:p w14:paraId="5912C919" w14:textId="77777777" w:rsidR="00945561" w:rsidRPr="00945561" w:rsidRDefault="00945561">
      <w:pPr>
        <w:numPr>
          <w:ilvl w:val="1"/>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control up to 50 monitor groups and up to 128 decoders in total.</w:t>
      </w:r>
    </w:p>
    <w:p w14:paraId="40B9AB42"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restrict access to monitor groups to specified video management software user groups.</w:t>
      </w:r>
    </w:p>
    <w:p w14:paraId="2DEBE163"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the display of IP cameras on the Barco Transform N series with up to 64 cameras.</w:t>
      </w:r>
    </w:p>
    <w:p w14:paraId="4D3267B5"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switching of cameras to monitors connected to decoders. The cameras shall be selectable via drag and drop from the logical tree.</w:t>
      </w:r>
    </w:p>
    <w:p w14:paraId="21C1754E"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automatically assign a camera to a decoder and set it to full-screen when an alarm is accepted.</w:t>
      </w:r>
    </w:p>
    <w:p w14:paraId="15BDF00E"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assign a camera to a decoder using scripting.</w:t>
      </w:r>
    </w:p>
    <w:p w14:paraId="32AEFDD6"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change the lay-out of the decoder using scripting.</w:t>
      </w:r>
    </w:p>
    <w:p w14:paraId="7E4CCFC8" w14:textId="77777777" w:rsidR="00945561" w:rsidRPr="00945561" w:rsidRDefault="00945561">
      <w:pPr>
        <w:numPr>
          <w:ilvl w:val="0"/>
          <w:numId w:val="43"/>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show a preconfigured de-warped scene (from a 360° or 180° camera) on a decoder in an alarm scenario.</w:t>
      </w:r>
    </w:p>
    <w:p w14:paraId="63CC3213" w14:textId="77777777" w:rsidR="00945561" w:rsidRPr="00945561" w:rsidRDefault="00945561">
      <w:pPr>
        <w:pStyle w:val="berschrift1"/>
        <w:rPr>
          <w:rFonts w:ascii="Arial" w:eastAsia="Times New Roman" w:hAnsi="Arial" w:cs="Arial"/>
          <w:sz w:val="20"/>
          <w:szCs w:val="20"/>
        </w:rPr>
      </w:pPr>
      <w:r w:rsidRPr="00945561">
        <w:rPr>
          <w:rStyle w:val="nh-number"/>
          <w:rFonts w:ascii="Arial" w:eastAsia="Times New Roman" w:hAnsi="Arial" w:cs="Arial"/>
          <w:sz w:val="20"/>
          <w:szCs w:val="20"/>
        </w:rPr>
        <w:t xml:space="preserve">6. 4. </w:t>
      </w:r>
      <w:r w:rsidRPr="00945561">
        <w:rPr>
          <w:rFonts w:ascii="Arial" w:eastAsia="Times New Roman" w:hAnsi="Arial" w:cs="Arial"/>
          <w:color w:val="000000"/>
          <w:sz w:val="20"/>
          <w:szCs w:val="20"/>
        </w:rPr>
        <w:t>Bosch specific hardware</w:t>
      </w:r>
    </w:p>
    <w:p w14:paraId="2BA9FE03"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6.1. 4.1. </w:t>
      </w:r>
      <w:r w:rsidRPr="00945561">
        <w:rPr>
          <w:rFonts w:ascii="Arial" w:eastAsia="Times New Roman" w:hAnsi="Arial" w:cs="Arial"/>
          <w:color w:val="000000"/>
          <w:sz w:val="20"/>
          <w:szCs w:val="20"/>
        </w:rPr>
        <w:t>Allegiant video matrix switchers</w:t>
      </w:r>
    </w:p>
    <w:p w14:paraId="33827D47" w14:textId="77777777" w:rsidR="00945561" w:rsidRPr="00945561" w:rsidRDefault="00945561">
      <w:pPr>
        <w:numPr>
          <w:ilvl w:val="0"/>
          <w:numId w:val="4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interface with the Bosch Allegiant family of video matrix switches. Video Encoders shall be connected to one or more monitor outputs of the matrix switcher to provide the video interface.</w:t>
      </w:r>
    </w:p>
    <w:p w14:paraId="300CCB82" w14:textId="77777777" w:rsidR="00945561" w:rsidRPr="00945561" w:rsidRDefault="00945561">
      <w:pPr>
        <w:numPr>
          <w:ilvl w:val="0"/>
          <w:numId w:val="4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automatically import the camera names from the matrix switch.</w:t>
      </w:r>
    </w:p>
    <w:p w14:paraId="75E81556" w14:textId="77777777" w:rsidR="00945561" w:rsidRPr="00945561" w:rsidRDefault="00945561">
      <w:pPr>
        <w:numPr>
          <w:ilvl w:val="0"/>
          <w:numId w:val="4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Matrix switch cameras shall behave the same as IP cameras in the video management system video management software client application, with the following exceptions:</w:t>
      </w:r>
    </w:p>
    <w:p w14:paraId="63877FA6" w14:textId="77777777" w:rsidR="00945561" w:rsidRPr="00945561" w:rsidRDefault="00945561">
      <w:pPr>
        <w:numPr>
          <w:ilvl w:val="0"/>
          <w:numId w:val="4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receive and process events from the matrix switch, including alarm events and video loss events.</w:t>
      </w:r>
    </w:p>
    <w:p w14:paraId="6038E370" w14:textId="77777777" w:rsidR="00945561" w:rsidRPr="00945561" w:rsidRDefault="00945561">
      <w:pPr>
        <w:numPr>
          <w:ilvl w:val="0"/>
          <w:numId w:val="4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switching of cameras on the matrix switch monitors via context menus on the Allegiant cameras in the video management system logical tree.</w:t>
      </w:r>
    </w:p>
    <w:p w14:paraId="017A1B41" w14:textId="77777777" w:rsidR="00945561" w:rsidRPr="00945561" w:rsidRDefault="00945561">
      <w:pPr>
        <w:numPr>
          <w:ilvl w:val="0"/>
          <w:numId w:val="44"/>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configure the system to use the Matrix Switch pan-tilt-zoom connections to control pan-tilt-zoom cameras when the video is looped from the Matrix Switch inputs to video encoders. The configuration interface shall allow specification of the logical camera numbers in the Matrix Switch, then the video management system shall route pan-tilt-zoom commands for corresponding cameras to the Matrix Switch.</w:t>
      </w:r>
    </w:p>
    <w:p w14:paraId="44743EBE" w14:textId="77777777" w:rsidR="00945561" w:rsidRPr="00945561" w:rsidRDefault="00945561">
      <w:pPr>
        <w:pStyle w:val="berschrift3"/>
        <w:rPr>
          <w:rFonts w:ascii="Arial" w:eastAsia="Times New Roman" w:hAnsi="Arial" w:cs="Arial"/>
          <w:sz w:val="20"/>
          <w:szCs w:val="20"/>
        </w:rPr>
      </w:pPr>
      <w:r w:rsidRPr="00945561">
        <w:rPr>
          <w:rStyle w:val="nh-number"/>
          <w:rFonts w:ascii="Arial" w:eastAsia="Times New Roman" w:hAnsi="Arial" w:cs="Arial"/>
          <w:sz w:val="20"/>
          <w:szCs w:val="20"/>
        </w:rPr>
        <w:t xml:space="preserve">6.1.1. 4.1.1. </w:t>
      </w:r>
      <w:r w:rsidRPr="00945561">
        <w:rPr>
          <w:rFonts w:ascii="Arial" w:eastAsia="Times New Roman" w:hAnsi="Arial" w:cs="Arial"/>
          <w:color w:val="000000"/>
          <w:sz w:val="20"/>
          <w:szCs w:val="20"/>
        </w:rPr>
        <w:t>CCL Interface</w:t>
      </w:r>
    </w:p>
    <w:p w14:paraId="3A97C65B" w14:textId="77777777" w:rsidR="00945561" w:rsidRPr="00945561" w:rsidRDefault="00945561">
      <w:pPr>
        <w:numPr>
          <w:ilvl w:val="0"/>
          <w:numId w:val="4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emulate the Allegiant Command Console Language (CCL). It shall be possible to select the Allegiant model that shall be emulated.</w:t>
      </w:r>
    </w:p>
    <w:p w14:paraId="6BA1735D" w14:textId="77777777" w:rsidR="00945561" w:rsidRPr="00945561" w:rsidRDefault="00945561">
      <w:pPr>
        <w:numPr>
          <w:ilvl w:val="0"/>
          <w:numId w:val="45"/>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receive the CCL commands on a freely definable serial port on the management server.</w:t>
      </w:r>
    </w:p>
    <w:p w14:paraId="2BD39C9D"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6.2. 4.2. </w:t>
      </w:r>
      <w:r w:rsidRPr="00945561">
        <w:rPr>
          <w:rFonts w:ascii="Arial" w:eastAsia="Times New Roman" w:hAnsi="Arial" w:cs="Arial"/>
          <w:color w:val="000000"/>
          <w:sz w:val="20"/>
          <w:szCs w:val="20"/>
        </w:rPr>
        <w:t>Audio Intercom</w:t>
      </w:r>
    </w:p>
    <w:p w14:paraId="702C072D" w14:textId="77777777" w:rsidR="00945561" w:rsidRPr="00945561" w:rsidRDefault="00945561">
      <w:pPr>
        <w:numPr>
          <w:ilvl w:val="0"/>
          <w:numId w:val="4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bidirectional audio intercom functionality. Audio intercom streams audio data from an video management software client application to the audio output of Bosch encoders.</w:t>
      </w:r>
    </w:p>
    <w:p w14:paraId="641C48E0" w14:textId="77777777" w:rsidR="00945561" w:rsidRPr="00945561" w:rsidRDefault="00945561">
      <w:pPr>
        <w:numPr>
          <w:ilvl w:val="0"/>
          <w:numId w:val="4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audio intercom function shall be activated by a button in the video management software client application Workstation. </w:t>
      </w:r>
    </w:p>
    <w:p w14:paraId="2C249936" w14:textId="77777777" w:rsidR="00945561" w:rsidRPr="00945561" w:rsidRDefault="00945561">
      <w:pPr>
        <w:numPr>
          <w:ilvl w:val="1"/>
          <w:numId w:val="46"/>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When the button is pressed the operator shall be able to speak into a microphone on the client computer. The audio shall be transmitted to the audio source which is assigned to the currently selected camera.</w:t>
      </w:r>
    </w:p>
    <w:p w14:paraId="13166C4F" w14:textId="77777777" w:rsidR="00945561" w:rsidRPr="00945561" w:rsidRDefault="00945561">
      <w:pPr>
        <w:numPr>
          <w:ilvl w:val="0"/>
          <w:numId w:val="46"/>
        </w:numPr>
        <w:spacing w:before="100" w:beforeAutospacing="1" w:after="100" w:afterAutospacing="1"/>
        <w:rPr>
          <w:rFonts w:ascii="Arial" w:eastAsia="Times New Roman" w:hAnsi="Arial" w:cs="Arial"/>
          <w:color w:val="000000"/>
          <w:sz w:val="20"/>
          <w:szCs w:val="20"/>
        </w:rPr>
      </w:pPr>
      <w:r w:rsidRPr="00945561">
        <w:rPr>
          <w:rFonts w:ascii="Arial" w:eastAsia="Times New Roman" w:hAnsi="Arial" w:cs="Arial"/>
          <w:color w:val="000000"/>
          <w:sz w:val="20"/>
          <w:szCs w:val="20"/>
        </w:rPr>
        <w:t>It shall be possible for each camera in the system to link the audio to any other device. As a result, intercom functionality for this camera opened in live view mode shall interact with other device (like camera or speaker).</w:t>
      </w:r>
    </w:p>
    <w:p w14:paraId="5E45D54F"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6.3. 4.3. </w:t>
      </w:r>
      <w:r w:rsidRPr="00945561">
        <w:rPr>
          <w:rFonts w:ascii="Arial" w:eastAsia="Times New Roman" w:hAnsi="Arial" w:cs="Arial"/>
          <w:color w:val="000000"/>
          <w:sz w:val="20"/>
          <w:szCs w:val="20"/>
        </w:rPr>
        <w:t>Video surveillance keyboards</w:t>
      </w:r>
    </w:p>
    <w:p w14:paraId="381523E5" w14:textId="77777777" w:rsidR="00945561" w:rsidRPr="00945561" w:rsidRDefault="00945561">
      <w:pPr>
        <w:numPr>
          <w:ilvl w:val="0"/>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system shall allow system control via the Bosch IntuiKey family of keyboards, including the KBD-DIGITAL and KBD-UNIVERSAL</w:t>
      </w:r>
    </w:p>
    <w:p w14:paraId="1E0EED1F" w14:textId="77777777" w:rsidR="00945561" w:rsidRPr="00945561" w:rsidRDefault="00945561">
      <w:pPr>
        <w:numPr>
          <w:ilvl w:val="0"/>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Bosch IntuiKey keyboards shall support the control of devices within subsystems, i.e. with a keyboard connected to a video management software client application the desired subsystem's management server shall be selectable.</w:t>
      </w:r>
    </w:p>
    <w:p w14:paraId="3DAB8B70" w14:textId="77777777" w:rsidR="00945561" w:rsidRPr="00945561" w:rsidRDefault="00945561">
      <w:pPr>
        <w:numPr>
          <w:ilvl w:val="0"/>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Physical keyboard connections shall be possible to both Bosch VIP-XD Decoders and to video management software client application Workstations.</w:t>
      </w:r>
    </w:p>
    <w:p w14:paraId="791124F8" w14:textId="77777777" w:rsidR="00945561" w:rsidRPr="00945561" w:rsidRDefault="00945561">
      <w:pPr>
        <w:numPr>
          <w:ilvl w:val="0"/>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video surveillance Keyboards are connected to VIP-XD decoders, it shall be possible to:</w:t>
      </w:r>
      <w:r w:rsidRPr="00945561">
        <w:rPr>
          <w:rFonts w:ascii="Arial" w:eastAsia="Times New Roman" w:hAnsi="Arial" w:cs="Arial"/>
          <w:sz w:val="20"/>
          <w:szCs w:val="20"/>
        </w:rPr>
        <w:t xml:space="preserve"> </w:t>
      </w:r>
    </w:p>
    <w:p w14:paraId="21C443C5"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the analogue monitor groups in the system via the video surveillance keyboard.</w:t>
      </w:r>
    </w:p>
    <w:p w14:paraId="016891D8"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pan-tilt-zoom operation of the selected camera using the video surveillance keyboard joystick.</w:t>
      </w:r>
    </w:p>
    <w:p w14:paraId="23AFC491"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set and call-up pan-tilt-zoom prepositions of the selected camera using the video surveillance keyboard.</w:t>
      </w:r>
    </w:p>
    <w:p w14:paraId="2914B1E4"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execute pan-tilt-zoom and aux-commands of pan-tilt-zoom cameras on the selected camera using the video surveillance keyboard.</w:t>
      </w:r>
    </w:p>
    <w:p w14:paraId="19F9342F" w14:textId="77777777" w:rsidR="00945561" w:rsidRPr="00945561" w:rsidRDefault="00945561">
      <w:pPr>
        <w:numPr>
          <w:ilvl w:val="0"/>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When video surveillance keyboards are connected to video management software client application, it shall be possible to:</w:t>
      </w:r>
      <w:r w:rsidRPr="00945561">
        <w:rPr>
          <w:rFonts w:ascii="Arial" w:eastAsia="Times New Roman" w:hAnsi="Arial" w:cs="Arial"/>
          <w:sz w:val="20"/>
          <w:szCs w:val="20"/>
        </w:rPr>
        <w:t xml:space="preserve"> </w:t>
      </w:r>
    </w:p>
    <w:p w14:paraId="0853C1B0"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the current Image Pane selection using the keyboard joystick.</w:t>
      </w:r>
    </w:p>
    <w:p w14:paraId="103A272A"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the analogue monitor groups in the system or control any Image Pane on the connected video management software client application workstation, using the video surveillance keyboard.</w:t>
      </w:r>
    </w:p>
    <w:p w14:paraId="21FD2427"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pan-tilt-zoom operation of the selected cameras using the video surveillance keyboard joystick.</w:t>
      </w:r>
    </w:p>
    <w:p w14:paraId="0760BC9B"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set and call-up pan-tilt-zoom prepositions of the selected camera using the video surveillance keyboard.</w:t>
      </w:r>
    </w:p>
    <w:p w14:paraId="25304CA1"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execute pan-tilt-zoom and aux commands of the selected pan-tilt-zoom camera using the video surveillance keyboard.</w:t>
      </w:r>
    </w:p>
    <w:p w14:paraId="48F8952A"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control playback of video, including both Instant Playback and Playback-mode synchronous playback, using the video surveillance keyboard.</w:t>
      </w:r>
    </w:p>
    <w:p w14:paraId="037F5832" w14:textId="77777777" w:rsidR="00945561" w:rsidRPr="00945561" w:rsidRDefault="00945561">
      <w:pPr>
        <w:numPr>
          <w:ilvl w:val="1"/>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include jog-shuttle emulation using the video surveillance keyboard joystick. When in jog-shuttle emulation mode:</w:t>
      </w:r>
      <w:r w:rsidRPr="00945561">
        <w:rPr>
          <w:rFonts w:ascii="Arial" w:eastAsia="Times New Roman" w:hAnsi="Arial" w:cs="Arial"/>
          <w:sz w:val="20"/>
          <w:szCs w:val="20"/>
        </w:rPr>
        <w:t xml:space="preserve"> </w:t>
      </w:r>
    </w:p>
    <w:p w14:paraId="47672F8F" w14:textId="77777777" w:rsidR="00945561" w:rsidRPr="00945561" w:rsidRDefault="00945561">
      <w:pPr>
        <w:numPr>
          <w:ilvl w:val="2"/>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Rotating the Keyboard joystick will control forward and reverse playback, with playback speed proportional to the amount of joystick rotation.</w:t>
      </w:r>
    </w:p>
    <w:p w14:paraId="5C986008" w14:textId="77777777" w:rsidR="00945561" w:rsidRPr="00945561" w:rsidRDefault="00945561">
      <w:pPr>
        <w:numPr>
          <w:ilvl w:val="2"/>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Moving the joystick up shall set the video into slow forward playback mode. Additional upward movements shall incrementally increase forward playback speed</w:t>
      </w:r>
    </w:p>
    <w:p w14:paraId="5CA90000" w14:textId="77777777" w:rsidR="00945561" w:rsidRPr="00945561" w:rsidRDefault="00945561">
      <w:pPr>
        <w:numPr>
          <w:ilvl w:val="2"/>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Moving the joystick down shall set the video into slow backward playback mode. Additional downward movements shall incrementally increase backward playback speed.</w:t>
      </w:r>
    </w:p>
    <w:p w14:paraId="5A71EBD2" w14:textId="77777777" w:rsidR="00945561" w:rsidRPr="00945561" w:rsidRDefault="00945561">
      <w:pPr>
        <w:numPr>
          <w:ilvl w:val="2"/>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Moving the joystick right shall set the video into pause mode. Additional rightward movements shall step the video one frame forward.</w:t>
      </w:r>
    </w:p>
    <w:p w14:paraId="5F70BFBD" w14:textId="77777777" w:rsidR="00945561" w:rsidRPr="00945561" w:rsidRDefault="00945561">
      <w:pPr>
        <w:numPr>
          <w:ilvl w:val="2"/>
          <w:numId w:val="47"/>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Moving the joystick left shall set the video into pause mode. Additional leftward movements shall step the video one frame backward.</w:t>
      </w:r>
    </w:p>
    <w:p w14:paraId="03789772"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6.4. 4.4. </w:t>
      </w:r>
      <w:r w:rsidRPr="00945561">
        <w:rPr>
          <w:rFonts w:ascii="Arial" w:eastAsia="Times New Roman" w:hAnsi="Arial" w:cs="Arial"/>
          <w:color w:val="000000"/>
          <w:sz w:val="20"/>
          <w:szCs w:val="20"/>
        </w:rPr>
        <w:t>Intrusion panels</w:t>
      </w:r>
    </w:p>
    <w:p w14:paraId="4456A577"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shall be able to connect to Bosch UL-approved intrusion panels and browse the areas and devices configured in the panel in the configuration software.</w:t>
      </w:r>
    </w:p>
    <w:p w14:paraId="4B1690C9"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connect to 40 intrusion panels.</w:t>
      </w:r>
    </w:p>
    <w:p w14:paraId="3BBD3E98"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map the events of the intrusion panel to events in the video management system in order to use these events in the event and alarm engine of the video management system.</w:t>
      </w:r>
    </w:p>
    <w:p w14:paraId="6617234F"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use the events of the intrusion panel to create compound events to trigger actions.</w:t>
      </w:r>
    </w:p>
    <w:p w14:paraId="20B28297"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software client application shall indicate the connection and authentication state of the intrusion panels by means of icons.</w:t>
      </w:r>
    </w:p>
    <w:p w14:paraId="7B489C1D"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support the following devices from the intrusion panel:</w:t>
      </w:r>
      <w:r w:rsidRPr="00945561">
        <w:rPr>
          <w:rFonts w:ascii="Arial" w:eastAsia="Times New Roman" w:hAnsi="Arial" w:cs="Arial"/>
          <w:sz w:val="20"/>
          <w:szCs w:val="20"/>
        </w:rPr>
        <w:t xml:space="preserve"> </w:t>
      </w:r>
    </w:p>
    <w:p w14:paraId="2B9A0CC2"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Areas</w:t>
      </w:r>
    </w:p>
    <w:p w14:paraId="4FE82AA5"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Doors</w:t>
      </w:r>
    </w:p>
    <w:p w14:paraId="18B8D050"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Outputs</w:t>
      </w:r>
    </w:p>
    <w:p w14:paraId="051C54C6"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Points</w:t>
      </w:r>
    </w:p>
    <w:p w14:paraId="2AECDCE3"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states of these intrusion devices shall be shown on the icons in the device tree of the video management software client application as well as on the hot-spot icons of the map. The states that should show are:</w:t>
      </w:r>
      <w:r w:rsidRPr="00945561">
        <w:rPr>
          <w:rFonts w:ascii="Arial" w:eastAsia="Times New Roman" w:hAnsi="Arial" w:cs="Arial"/>
          <w:sz w:val="20"/>
          <w:szCs w:val="20"/>
        </w:rPr>
        <w:t xml:space="preserve"> </w:t>
      </w:r>
    </w:p>
    <w:p w14:paraId="5BE2C9B4"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Arm, force arm and disarm areas of an intrusion panels</w:t>
      </w:r>
    </w:p>
    <w:p w14:paraId="2660E50B"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user of an video management software client application shall be able to execute the following operations from the context menu of the intrusion device icons in the device tree as well as from the context menu on the corresponding hot-spot icons on the map:</w:t>
      </w:r>
      <w:r w:rsidRPr="00945561">
        <w:rPr>
          <w:rFonts w:ascii="Arial" w:eastAsia="Times New Roman" w:hAnsi="Arial" w:cs="Arial"/>
          <w:sz w:val="20"/>
          <w:szCs w:val="20"/>
        </w:rPr>
        <w:t xml:space="preserve"> </w:t>
      </w:r>
    </w:p>
    <w:p w14:paraId="6E3FAAFD"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Silence areas of the intrusion panel</w:t>
      </w:r>
    </w:p>
    <w:p w14:paraId="1B8F9D81"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Open and close outputs</w:t>
      </w:r>
    </w:p>
    <w:p w14:paraId="6F9A1F6C"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Unlock, secure and cycle doors</w:t>
      </w:r>
    </w:p>
    <w:p w14:paraId="06B46FF8" w14:textId="77777777" w:rsidR="00945561" w:rsidRPr="00945561" w:rsidRDefault="00945561">
      <w:pPr>
        <w:numPr>
          <w:ilvl w:val="1"/>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Bypass and un-bypass points</w:t>
      </w:r>
    </w:p>
    <w:p w14:paraId="533828C7"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All the user actions of the operator with regards to the intrusion devices in the video management system shall be logged.</w:t>
      </w:r>
    </w:p>
    <w:p w14:paraId="2C81302A" w14:textId="77777777" w:rsidR="00945561" w:rsidRPr="00945561" w:rsidRDefault="00945561">
      <w:pPr>
        <w:numPr>
          <w:ilvl w:val="0"/>
          <w:numId w:val="48"/>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provide separate user permissions for the above mentioned operations per user group.</w:t>
      </w:r>
    </w:p>
    <w:p w14:paraId="732174E0"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6.5. 4.5. </w:t>
      </w:r>
      <w:r w:rsidRPr="00945561">
        <w:rPr>
          <w:rFonts w:ascii="Arial" w:eastAsia="Times New Roman" w:hAnsi="Arial" w:cs="Arial"/>
          <w:color w:val="000000"/>
          <w:sz w:val="20"/>
          <w:szCs w:val="20"/>
        </w:rPr>
        <w:t>Access control</w:t>
      </w:r>
    </w:p>
    <w:p w14:paraId="658DA95D" w14:textId="77777777" w:rsidR="00945561" w:rsidRPr="00945561" w:rsidRDefault="00945561">
      <w:pPr>
        <w:numPr>
          <w:ilvl w:val="0"/>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can provide an access-control based video-verification functionality. This functionality will enable an operator to manually grant or deny access to persons requesting access using the access control system.</w:t>
      </w:r>
    </w:p>
    <w:p w14:paraId="06A73585" w14:textId="77777777" w:rsidR="00945561" w:rsidRPr="00945561" w:rsidRDefault="00945561">
      <w:pPr>
        <w:numPr>
          <w:ilvl w:val="0"/>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shall provide a search mechanism to list the access control related events of a person, with a direct link to the surveillance video.</w:t>
      </w:r>
    </w:p>
    <w:p w14:paraId="57BCF5E6" w14:textId="77777777" w:rsidR="00945561" w:rsidRPr="00945561" w:rsidRDefault="00945561">
      <w:pPr>
        <w:numPr>
          <w:ilvl w:val="0"/>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client shall provide a search mechanism to list the access control related events of an entry point, with a direct link to the recorded surveillance video.</w:t>
      </w:r>
    </w:p>
    <w:p w14:paraId="07325672" w14:textId="77777777" w:rsidR="00945561" w:rsidRPr="00945561" w:rsidRDefault="00945561">
      <w:pPr>
        <w:numPr>
          <w:ilvl w:val="0"/>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be able to receive peak events from the access control system: </w:t>
      </w:r>
    </w:p>
    <w:p w14:paraId="312AF762" w14:textId="77777777" w:rsidR="00945561" w:rsidRPr="00945561" w:rsidRDefault="00945561">
      <w:pPr>
        <w:numPr>
          <w:ilvl w:val="1"/>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Door: unauthorized door opening, door open too long.</w:t>
      </w:r>
    </w:p>
    <w:p w14:paraId="58612545" w14:textId="77777777" w:rsidR="00945561" w:rsidRPr="00945561" w:rsidRDefault="00945561">
      <w:pPr>
        <w:numPr>
          <w:ilvl w:val="1"/>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Reader: person did not enter, authorized but selected by random screening, duress.</w:t>
      </w:r>
    </w:p>
    <w:p w14:paraId="21DFAA86" w14:textId="77777777" w:rsidR="00945561" w:rsidRPr="00945561" w:rsidRDefault="00945561">
      <w:pPr>
        <w:numPr>
          <w:ilvl w:val="0"/>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be able to monitor the state of the access control system: </w:t>
      </w:r>
    </w:p>
    <w:p w14:paraId="1C9DA415" w14:textId="77777777" w:rsidR="00945561" w:rsidRPr="00945561" w:rsidRDefault="00945561">
      <w:pPr>
        <w:numPr>
          <w:ilvl w:val="1"/>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Door: door contact state (open/closed), door state (secured/locked/unlocked), door operation mode (normal/manual/disabled).</w:t>
      </w:r>
    </w:p>
    <w:p w14:paraId="66AC8574" w14:textId="77777777" w:rsidR="00945561" w:rsidRPr="00945561" w:rsidRDefault="00945561">
      <w:pPr>
        <w:numPr>
          <w:ilvl w:val="1"/>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Relay: state (open/closed). Can also be controlled.</w:t>
      </w:r>
    </w:p>
    <w:p w14:paraId="0388AC74" w14:textId="77777777" w:rsidR="00945561" w:rsidRPr="00945561" w:rsidRDefault="00945561">
      <w:pPr>
        <w:numPr>
          <w:ilvl w:val="1"/>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Digital Input: state (open/closed).</w:t>
      </w:r>
    </w:p>
    <w:p w14:paraId="2D4C948A" w14:textId="77777777" w:rsidR="00945561" w:rsidRPr="00945561" w:rsidRDefault="00945561">
      <w:pPr>
        <w:numPr>
          <w:ilvl w:val="0"/>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able to connect up to 5 access control systems.</w:t>
      </w:r>
    </w:p>
    <w:p w14:paraId="6DEB4706" w14:textId="77777777" w:rsidR="00945561" w:rsidRPr="00945561" w:rsidRDefault="00945561">
      <w:pPr>
        <w:numPr>
          <w:ilvl w:val="0"/>
          <w:numId w:val="49"/>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communication between the video management system and access control system shall be encrypted using HTTPS (TLS).</w:t>
      </w:r>
    </w:p>
    <w:p w14:paraId="7610A9A9" w14:textId="77777777" w:rsidR="00945561" w:rsidRPr="00945561" w:rsidRDefault="00945561">
      <w:pPr>
        <w:pStyle w:val="berschrift2"/>
        <w:rPr>
          <w:rFonts w:ascii="Arial" w:eastAsia="Times New Roman" w:hAnsi="Arial" w:cs="Arial"/>
          <w:sz w:val="20"/>
          <w:szCs w:val="20"/>
        </w:rPr>
      </w:pPr>
      <w:r w:rsidRPr="00945561">
        <w:rPr>
          <w:rStyle w:val="nh-number"/>
          <w:rFonts w:ascii="Arial" w:eastAsia="Times New Roman" w:hAnsi="Arial" w:cs="Arial"/>
          <w:sz w:val="20"/>
          <w:szCs w:val="20"/>
        </w:rPr>
        <w:t xml:space="preserve">6.6. 4.6. </w:t>
      </w:r>
      <w:r w:rsidRPr="00945561">
        <w:rPr>
          <w:rFonts w:ascii="Arial" w:eastAsia="Times New Roman" w:hAnsi="Arial" w:cs="Arial"/>
          <w:color w:val="000000"/>
          <w:sz w:val="20"/>
          <w:szCs w:val="20"/>
        </w:rPr>
        <w:t>Digital Video Recorders</w:t>
      </w:r>
    </w:p>
    <w:p w14:paraId="7849BB97" w14:textId="77777777" w:rsidR="00945561" w:rsidRPr="00945561" w:rsidRDefault="00945561">
      <w:pPr>
        <w:numPr>
          <w:ilvl w:val="0"/>
          <w:numId w:val="5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lastRenderedPageBreak/>
        <w:t>The video management system shall interface with the Bosch DIVAR AN 3000/5000, DIVAR Network, and DIVAR Hybrid recorders.</w:t>
      </w:r>
    </w:p>
    <w:p w14:paraId="3FAE9228" w14:textId="77777777" w:rsidR="00945561" w:rsidRPr="00945561" w:rsidRDefault="00945561">
      <w:pPr>
        <w:numPr>
          <w:ilvl w:val="0"/>
          <w:numId w:val="5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capable of managing up to 50 DVRs per Management Server.</w:t>
      </w:r>
    </w:p>
    <w:p w14:paraId="2729DD94" w14:textId="77777777" w:rsidR="00945561" w:rsidRPr="00945561" w:rsidRDefault="00945561">
      <w:pPr>
        <w:numPr>
          <w:ilvl w:val="0"/>
          <w:numId w:val="5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shall support live view, playback and pan-tilt-zoom of the cameras connected to the DVRs.</w:t>
      </w:r>
    </w:p>
    <w:p w14:paraId="0C263077" w14:textId="77777777" w:rsidR="00945561" w:rsidRPr="00945561" w:rsidRDefault="00945561">
      <w:pPr>
        <w:numPr>
          <w:ilvl w:val="0"/>
          <w:numId w:val="50"/>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It shall be possible to switch controllable relays of the DVRs in the device tree of the video management software client application.</w:t>
      </w:r>
    </w:p>
    <w:p w14:paraId="301DF376" w14:textId="77777777" w:rsidR="00945561" w:rsidRPr="00945561" w:rsidRDefault="00945561">
      <w:pPr>
        <w:pStyle w:val="berschrift1"/>
        <w:rPr>
          <w:rFonts w:ascii="Arial" w:eastAsia="Times New Roman" w:hAnsi="Arial" w:cs="Arial"/>
          <w:sz w:val="20"/>
          <w:szCs w:val="20"/>
        </w:rPr>
      </w:pPr>
      <w:r w:rsidRPr="00945561">
        <w:rPr>
          <w:rStyle w:val="nh-number"/>
          <w:rFonts w:ascii="Arial" w:eastAsia="Times New Roman" w:hAnsi="Arial" w:cs="Arial"/>
          <w:sz w:val="20"/>
          <w:szCs w:val="20"/>
        </w:rPr>
        <w:t xml:space="preserve">7. 5. </w:t>
      </w:r>
      <w:r w:rsidRPr="00945561">
        <w:rPr>
          <w:rFonts w:ascii="Arial" w:eastAsia="Times New Roman" w:hAnsi="Arial" w:cs="Arial"/>
          <w:color w:val="000000"/>
          <w:sz w:val="20"/>
          <w:szCs w:val="20"/>
        </w:rPr>
        <w:t>Standards</w:t>
      </w:r>
    </w:p>
    <w:p w14:paraId="0811D27B" w14:textId="77777777" w:rsidR="00945561" w:rsidRPr="00945561" w:rsidRDefault="00945561">
      <w:pPr>
        <w:numPr>
          <w:ilvl w:val="0"/>
          <w:numId w:val="5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This product shall be manufactured by a firm whose quality system is in compliance with the I.S. /ISO 9001/EN 29001, QUALITY SYSTEM</w:t>
      </w:r>
    </w:p>
    <w:p w14:paraId="2EC47FA4" w14:textId="77777777" w:rsidR="00945561" w:rsidRPr="00945561" w:rsidRDefault="00945561">
      <w:pPr>
        <w:numPr>
          <w:ilvl w:val="0"/>
          <w:numId w:val="5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The video management system shall be configurable to operate in a IEC 62676 conformant video surveillance environment.</w:t>
      </w:r>
    </w:p>
    <w:p w14:paraId="436190F1" w14:textId="77777777" w:rsidR="00945561" w:rsidRPr="00945561" w:rsidRDefault="00945561">
      <w:pPr>
        <w:numPr>
          <w:ilvl w:val="0"/>
          <w:numId w:val="5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person identification solution shall be configurable to operate in a GDPR compliant organization. </w:t>
      </w:r>
    </w:p>
    <w:p w14:paraId="110249A4" w14:textId="77777777" w:rsidR="00945561" w:rsidRPr="00945561" w:rsidRDefault="00945561">
      <w:pPr>
        <w:numPr>
          <w:ilvl w:val="0"/>
          <w:numId w:val="51"/>
        </w:numPr>
        <w:spacing w:before="100" w:beforeAutospacing="1" w:after="100" w:afterAutospacing="1"/>
        <w:rPr>
          <w:rFonts w:ascii="Arial" w:eastAsia="Times New Roman" w:hAnsi="Arial" w:cs="Arial"/>
          <w:sz w:val="20"/>
          <w:szCs w:val="20"/>
        </w:rPr>
      </w:pPr>
      <w:r w:rsidRPr="00945561">
        <w:rPr>
          <w:rFonts w:ascii="Arial" w:eastAsia="Times New Roman" w:hAnsi="Arial" w:cs="Arial"/>
          <w:color w:val="000000"/>
          <w:sz w:val="20"/>
          <w:szCs w:val="20"/>
        </w:rPr>
        <w:t xml:space="preserve">The video management system shall be configurable to operate in a GDPR compliant organization. </w:t>
      </w:r>
    </w:p>
    <w:sectPr w:rsidR="00000000" w:rsidRPr="00945561">
      <w:pgSz w:w="12240" w:h="15840"/>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31191"/>
    <w:multiLevelType w:val="multilevel"/>
    <w:tmpl w:val="3970CE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8C31ED"/>
    <w:multiLevelType w:val="multilevel"/>
    <w:tmpl w:val="008407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AE454D"/>
    <w:multiLevelType w:val="multilevel"/>
    <w:tmpl w:val="BA18BB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B0E1D"/>
    <w:multiLevelType w:val="multilevel"/>
    <w:tmpl w:val="2D7653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6D6D6E"/>
    <w:multiLevelType w:val="multilevel"/>
    <w:tmpl w:val="E272E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DB7B4E"/>
    <w:multiLevelType w:val="multilevel"/>
    <w:tmpl w:val="6D445B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D256F8"/>
    <w:multiLevelType w:val="multilevel"/>
    <w:tmpl w:val="7C14A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7950DF5"/>
    <w:multiLevelType w:val="multilevel"/>
    <w:tmpl w:val="611CF8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93978F1"/>
    <w:multiLevelType w:val="multilevel"/>
    <w:tmpl w:val="0C3A55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BFF6914"/>
    <w:multiLevelType w:val="multilevel"/>
    <w:tmpl w:val="DB3C4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5F67DC"/>
    <w:multiLevelType w:val="multilevel"/>
    <w:tmpl w:val="3CE8F4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6038B5"/>
    <w:multiLevelType w:val="multilevel"/>
    <w:tmpl w:val="5100C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7B41849"/>
    <w:multiLevelType w:val="multilevel"/>
    <w:tmpl w:val="B3567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757215"/>
    <w:multiLevelType w:val="multilevel"/>
    <w:tmpl w:val="DA42C3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A9154DB"/>
    <w:multiLevelType w:val="multilevel"/>
    <w:tmpl w:val="18361D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B2E700C"/>
    <w:multiLevelType w:val="multilevel"/>
    <w:tmpl w:val="8152B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E7D5432"/>
    <w:multiLevelType w:val="multilevel"/>
    <w:tmpl w:val="86B07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F0F30D7"/>
    <w:multiLevelType w:val="multilevel"/>
    <w:tmpl w:val="C7301C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1457E13"/>
    <w:multiLevelType w:val="multilevel"/>
    <w:tmpl w:val="054A31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148747B"/>
    <w:multiLevelType w:val="multilevel"/>
    <w:tmpl w:val="E8CEE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15732FD"/>
    <w:multiLevelType w:val="multilevel"/>
    <w:tmpl w:val="BB042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2460EDC"/>
    <w:multiLevelType w:val="multilevel"/>
    <w:tmpl w:val="73726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8B436CF"/>
    <w:multiLevelType w:val="multilevel"/>
    <w:tmpl w:val="B3624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F3949B7"/>
    <w:multiLevelType w:val="multilevel"/>
    <w:tmpl w:val="85604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0AB5EC2"/>
    <w:multiLevelType w:val="multilevel"/>
    <w:tmpl w:val="2500D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6441003"/>
    <w:multiLevelType w:val="multilevel"/>
    <w:tmpl w:val="E1A89C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C030B5C"/>
    <w:multiLevelType w:val="multilevel"/>
    <w:tmpl w:val="038A0B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2C96567"/>
    <w:multiLevelType w:val="multilevel"/>
    <w:tmpl w:val="DE62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7DB6475"/>
    <w:multiLevelType w:val="multilevel"/>
    <w:tmpl w:val="4E7A2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ACA7A84"/>
    <w:multiLevelType w:val="multilevel"/>
    <w:tmpl w:val="EFF08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CB61C63"/>
    <w:multiLevelType w:val="multilevel"/>
    <w:tmpl w:val="8C6446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F1344C9"/>
    <w:multiLevelType w:val="multilevel"/>
    <w:tmpl w:val="40A0B1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F2B6EF3"/>
    <w:multiLevelType w:val="multilevel"/>
    <w:tmpl w:val="6B6A62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17715DF"/>
    <w:multiLevelType w:val="multilevel"/>
    <w:tmpl w:val="87F423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5060253"/>
    <w:multiLevelType w:val="multilevel"/>
    <w:tmpl w:val="B0CE4F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74E0216"/>
    <w:multiLevelType w:val="multilevel"/>
    <w:tmpl w:val="8AFC80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8126922"/>
    <w:multiLevelType w:val="multilevel"/>
    <w:tmpl w:val="09CC52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9944184"/>
    <w:multiLevelType w:val="multilevel"/>
    <w:tmpl w:val="2EEA4E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99229B"/>
    <w:multiLevelType w:val="multilevel"/>
    <w:tmpl w:val="8FF42D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0C943AF"/>
    <w:multiLevelType w:val="multilevel"/>
    <w:tmpl w:val="884440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5884CA5"/>
    <w:multiLevelType w:val="multilevel"/>
    <w:tmpl w:val="4FC242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62975B0"/>
    <w:multiLevelType w:val="multilevel"/>
    <w:tmpl w:val="432C6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6B16AF7"/>
    <w:multiLevelType w:val="multilevel"/>
    <w:tmpl w:val="CAE06B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74C090F"/>
    <w:multiLevelType w:val="multilevel"/>
    <w:tmpl w:val="76BC74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D360C67"/>
    <w:multiLevelType w:val="multilevel"/>
    <w:tmpl w:val="F46C7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D8E4098"/>
    <w:multiLevelType w:val="multilevel"/>
    <w:tmpl w:val="B49C3B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F3045A2"/>
    <w:multiLevelType w:val="multilevel"/>
    <w:tmpl w:val="1C44B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F7E0315"/>
    <w:multiLevelType w:val="multilevel"/>
    <w:tmpl w:val="C4DCD4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F974BC0"/>
    <w:multiLevelType w:val="multilevel"/>
    <w:tmpl w:val="76BEC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78D2035"/>
    <w:multiLevelType w:val="multilevel"/>
    <w:tmpl w:val="A67422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9627B9A"/>
    <w:multiLevelType w:val="multilevel"/>
    <w:tmpl w:val="251265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1486582">
    <w:abstractNumId w:val="17"/>
  </w:num>
  <w:num w:numId="2" w16cid:durableId="1360158850">
    <w:abstractNumId w:val="47"/>
  </w:num>
  <w:num w:numId="3" w16cid:durableId="674459000">
    <w:abstractNumId w:val="25"/>
  </w:num>
  <w:num w:numId="4" w16cid:durableId="1755734921">
    <w:abstractNumId w:val="45"/>
  </w:num>
  <w:num w:numId="5" w16cid:durableId="1214660301">
    <w:abstractNumId w:val="35"/>
  </w:num>
  <w:num w:numId="6" w16cid:durableId="868493163">
    <w:abstractNumId w:val="5"/>
  </w:num>
  <w:num w:numId="7" w16cid:durableId="1886258249">
    <w:abstractNumId w:val="39"/>
  </w:num>
  <w:num w:numId="8" w16cid:durableId="1121413663">
    <w:abstractNumId w:val="12"/>
  </w:num>
  <w:num w:numId="9" w16cid:durableId="161745481">
    <w:abstractNumId w:val="43"/>
  </w:num>
  <w:num w:numId="10" w16cid:durableId="2085763733">
    <w:abstractNumId w:val="30"/>
  </w:num>
  <w:num w:numId="11" w16cid:durableId="18363935">
    <w:abstractNumId w:val="20"/>
  </w:num>
  <w:num w:numId="12" w16cid:durableId="34621254">
    <w:abstractNumId w:val="1"/>
  </w:num>
  <w:num w:numId="13" w16cid:durableId="296494271">
    <w:abstractNumId w:val="0"/>
  </w:num>
  <w:num w:numId="14" w16cid:durableId="1932885910">
    <w:abstractNumId w:val="41"/>
  </w:num>
  <w:num w:numId="15" w16cid:durableId="1051926165">
    <w:abstractNumId w:val="50"/>
  </w:num>
  <w:num w:numId="16" w16cid:durableId="752747991">
    <w:abstractNumId w:val="2"/>
  </w:num>
  <w:num w:numId="17" w16cid:durableId="451019030">
    <w:abstractNumId w:val="29"/>
  </w:num>
  <w:num w:numId="18" w16cid:durableId="838085196">
    <w:abstractNumId w:val="31"/>
  </w:num>
  <w:num w:numId="19" w16cid:durableId="889920437">
    <w:abstractNumId w:val="38"/>
  </w:num>
  <w:num w:numId="20" w16cid:durableId="293953420">
    <w:abstractNumId w:val="10"/>
  </w:num>
  <w:num w:numId="21" w16cid:durableId="1077437640">
    <w:abstractNumId w:val="27"/>
  </w:num>
  <w:num w:numId="22" w16cid:durableId="995181841">
    <w:abstractNumId w:val="22"/>
  </w:num>
  <w:num w:numId="23" w16cid:durableId="1125463680">
    <w:abstractNumId w:val="48"/>
  </w:num>
  <w:num w:numId="24" w16cid:durableId="1022241791">
    <w:abstractNumId w:val="8"/>
  </w:num>
  <w:num w:numId="25" w16cid:durableId="606543803">
    <w:abstractNumId w:val="9"/>
  </w:num>
  <w:num w:numId="26" w16cid:durableId="79959237">
    <w:abstractNumId w:val="7"/>
  </w:num>
  <w:num w:numId="27" w16cid:durableId="1679505853">
    <w:abstractNumId w:val="3"/>
  </w:num>
  <w:num w:numId="28" w16cid:durableId="751899666">
    <w:abstractNumId w:val="33"/>
  </w:num>
  <w:num w:numId="29" w16cid:durableId="571041765">
    <w:abstractNumId w:val="19"/>
  </w:num>
  <w:num w:numId="30" w16cid:durableId="1816987309">
    <w:abstractNumId w:val="13"/>
  </w:num>
  <w:num w:numId="31" w16cid:durableId="522205949">
    <w:abstractNumId w:val="32"/>
  </w:num>
  <w:num w:numId="32" w16cid:durableId="1943368261">
    <w:abstractNumId w:val="24"/>
  </w:num>
  <w:num w:numId="33" w16cid:durableId="81033071">
    <w:abstractNumId w:val="18"/>
  </w:num>
  <w:num w:numId="34" w16cid:durableId="2073192662">
    <w:abstractNumId w:val="26"/>
  </w:num>
  <w:num w:numId="35" w16cid:durableId="1679310899">
    <w:abstractNumId w:val="23"/>
  </w:num>
  <w:num w:numId="36" w16cid:durableId="1033001361">
    <w:abstractNumId w:val="16"/>
  </w:num>
  <w:num w:numId="37" w16cid:durableId="483006971">
    <w:abstractNumId w:val="36"/>
  </w:num>
  <w:num w:numId="38" w16cid:durableId="749234697">
    <w:abstractNumId w:val="37"/>
  </w:num>
  <w:num w:numId="39" w16cid:durableId="338242965">
    <w:abstractNumId w:val="21"/>
  </w:num>
  <w:num w:numId="40" w16cid:durableId="241179704">
    <w:abstractNumId w:val="44"/>
  </w:num>
  <w:num w:numId="41" w16cid:durableId="1199663624">
    <w:abstractNumId w:val="28"/>
  </w:num>
  <w:num w:numId="42" w16cid:durableId="1815371587">
    <w:abstractNumId w:val="6"/>
  </w:num>
  <w:num w:numId="43" w16cid:durableId="1439717167">
    <w:abstractNumId w:val="40"/>
  </w:num>
  <w:num w:numId="44" w16cid:durableId="1686125622">
    <w:abstractNumId w:val="46"/>
  </w:num>
  <w:num w:numId="45" w16cid:durableId="1149131524">
    <w:abstractNumId w:val="15"/>
  </w:num>
  <w:num w:numId="46" w16cid:durableId="1697929540">
    <w:abstractNumId w:val="42"/>
  </w:num>
  <w:num w:numId="47" w16cid:durableId="2107731795">
    <w:abstractNumId w:val="34"/>
  </w:num>
  <w:num w:numId="48" w16cid:durableId="1867137965">
    <w:abstractNumId w:val="14"/>
  </w:num>
  <w:num w:numId="49" w16cid:durableId="1582133702">
    <w:abstractNumId w:val="49"/>
  </w:num>
  <w:num w:numId="50" w16cid:durableId="209071153">
    <w:abstractNumId w:val="11"/>
  </w:num>
  <w:num w:numId="51" w16cid:durableId="6260111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945561"/>
    <w:rsid w:val="00945561"/>
    <w:rsid w:val="00EE00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D96AC8"/>
  <w15:chartTrackingRefBased/>
  <w15:docId w15:val="{F366E9F2-29E1-4E1B-B2DA-F39E00654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eastAsiaTheme="minorEastAsia"/>
      <w:sz w:val="24"/>
      <w:szCs w:val="24"/>
    </w:rPr>
  </w:style>
  <w:style w:type="paragraph" w:styleId="berschrift1">
    <w:name w:val="heading 1"/>
    <w:basedOn w:val="Standard"/>
    <w:link w:val="berschrift1Zchn"/>
    <w:uiPriority w:val="9"/>
    <w:qFormat/>
    <w:pPr>
      <w:spacing w:before="100" w:beforeAutospacing="1" w:after="100" w:afterAutospacing="1"/>
      <w:outlineLvl w:val="0"/>
    </w:pPr>
    <w:rPr>
      <w:b/>
      <w:bCs/>
      <w:kern w:val="36"/>
      <w:sz w:val="48"/>
      <w:szCs w:val="48"/>
    </w:rPr>
  </w:style>
  <w:style w:type="paragraph" w:styleId="berschrift2">
    <w:name w:val="heading 2"/>
    <w:basedOn w:val="Standard"/>
    <w:link w:val="berschrift2Zchn"/>
    <w:uiPriority w:val="9"/>
    <w:qFormat/>
    <w:pPr>
      <w:spacing w:before="100" w:beforeAutospacing="1" w:after="100" w:afterAutospacing="1"/>
      <w:outlineLvl w:val="1"/>
    </w:pPr>
    <w:rPr>
      <w:b/>
      <w:bCs/>
      <w:sz w:val="36"/>
      <w:szCs w:val="36"/>
    </w:rPr>
  </w:style>
  <w:style w:type="paragraph" w:styleId="berschrift3">
    <w:name w:val="heading 3"/>
    <w:basedOn w:val="Standard"/>
    <w:link w:val="berschrift3Zchn"/>
    <w:uiPriority w:val="9"/>
    <w:qFormat/>
    <w:pPr>
      <w:spacing w:before="100" w:beforeAutospacing="1" w:after="100" w:afterAutospacing="1"/>
      <w:outlineLvl w:val="2"/>
    </w:pPr>
    <w:rPr>
      <w:b/>
      <w:bCs/>
      <w:sz w:val="27"/>
      <w:szCs w:val="27"/>
    </w:rPr>
  </w:style>
  <w:style w:type="paragraph" w:styleId="berschrift4">
    <w:name w:val="heading 4"/>
    <w:basedOn w:val="Standard"/>
    <w:link w:val="berschrift4Zchn"/>
    <w:uiPriority w:val="9"/>
    <w:qFormat/>
    <w:pPr>
      <w:spacing w:before="100" w:beforeAutospacing="1" w:after="100" w:afterAutospacing="1"/>
      <w:outlineLvl w:val="3"/>
    </w:pPr>
    <w:rPr>
      <w:b/>
      <w:bCs/>
    </w:rPr>
  </w:style>
  <w:style w:type="paragraph" w:styleId="berschrift5">
    <w:name w:val="heading 5"/>
    <w:basedOn w:val="Standard"/>
    <w:link w:val="berschrift5Zchn"/>
    <w:uiPriority w:val="9"/>
    <w:qFormat/>
    <w:pPr>
      <w:spacing w:before="100" w:beforeAutospacing="1" w:after="100" w:afterAutospacing="1"/>
      <w:outlineLvl w:val="4"/>
    </w:pPr>
    <w:rPr>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sonormal0">
    <w:name w:val="msonormal"/>
    <w:basedOn w:val="Standard"/>
    <w:pPr>
      <w:spacing w:before="100" w:beforeAutospacing="1" w:after="100" w:afterAutospacing="1"/>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0F4761" w:themeColor="accent1" w:themeShade="BF"/>
      <w:sz w:val="40"/>
      <w:szCs w:val="40"/>
    </w:rPr>
  </w:style>
  <w:style w:type="character" w:customStyle="1" w:styleId="nh-number">
    <w:name w:val="nh-number"/>
    <w:basedOn w:val="Absatz-Standardschriftart"/>
  </w:style>
  <w:style w:type="paragraph" w:styleId="StandardWeb">
    <w:name w:val="Normal (Web)"/>
    <w:basedOn w:val="Standard"/>
    <w:uiPriority w:val="99"/>
    <w:semiHidden/>
    <w:unhideWhenUsed/>
    <w:pPr>
      <w:spacing w:before="100" w:beforeAutospacing="1" w:after="100" w:afterAutospacing="1"/>
    </w:p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0F4761" w:themeColor="accent1" w:themeShade="BF"/>
      <w:sz w:val="32"/>
      <w:szCs w:val="32"/>
    </w:rPr>
  </w:style>
  <w:style w:type="paragraph" w:styleId="z-Formularbeginn">
    <w:name w:val="HTML Top of Form"/>
    <w:basedOn w:val="Standard"/>
    <w:next w:val="Standard"/>
    <w:link w:val="z-FormularbeginnZchn"/>
    <w:hidden/>
    <w:uiPriority w:val="99"/>
    <w:semiHidden/>
    <w:unhideWhenUsed/>
    <w:pPr>
      <w:pBdr>
        <w:bottom w:val="single" w:sz="6" w:space="1" w:color="auto"/>
      </w:pBdr>
      <w:jc w:val="center"/>
    </w:pPr>
    <w:rPr>
      <w:rFonts w:ascii="Arial" w:hAnsi="Arial" w:cs="Arial"/>
      <w:vanish/>
      <w:sz w:val="16"/>
      <w:szCs w:val="16"/>
    </w:rPr>
  </w:style>
  <w:style w:type="character" w:customStyle="1" w:styleId="z-FormularbeginnZchn">
    <w:name w:val="z-Formularbeginn Zchn"/>
    <w:basedOn w:val="Absatz-Standardschriftart"/>
    <w:link w:val="z-Formularbeginn"/>
    <w:uiPriority w:val="99"/>
    <w:semiHidden/>
    <w:rPr>
      <w:rFonts w:ascii="Arial" w:eastAsiaTheme="minorEastAsia" w:hAnsi="Arial" w:cs="Arial"/>
      <w:vanish/>
      <w:sz w:val="16"/>
      <w:szCs w:val="16"/>
    </w:rPr>
  </w:style>
  <w:style w:type="character" w:styleId="Fett">
    <w:name w:val="Strong"/>
    <w:basedOn w:val="Absatz-Standardschriftart"/>
    <w:uiPriority w:val="22"/>
    <w:qFormat/>
    <w:rPr>
      <w:b/>
      <w:bCs/>
    </w:rPr>
  </w:style>
  <w:style w:type="character" w:styleId="Hyperlink">
    <w:name w:val="Hyperlink"/>
    <w:basedOn w:val="Absatz-Standardschriftart"/>
    <w:uiPriority w:val="99"/>
    <w:semiHidden/>
    <w:unhideWhenUsed/>
    <w:rPr>
      <w:color w:val="0000FF"/>
      <w:u w:val="single"/>
    </w:rPr>
  </w:style>
  <w:style w:type="character" w:styleId="BesuchterLink">
    <w:name w:val="FollowedHyperlink"/>
    <w:basedOn w:val="Absatz-Standardschriftart"/>
    <w:uiPriority w:val="99"/>
    <w:semiHidden/>
    <w:unhideWhenUsed/>
    <w:rPr>
      <w:color w:val="800080"/>
      <w:u w:val="single"/>
    </w:rPr>
  </w:style>
  <w:style w:type="character" w:customStyle="1" w:styleId="page-history-contributor-name">
    <w:name w:val="page-history-contributor-name"/>
    <w:basedOn w:val="Absatz-Standardschriftart"/>
  </w:style>
  <w:style w:type="paragraph" w:styleId="z-Formularende">
    <w:name w:val="HTML Bottom of Form"/>
    <w:basedOn w:val="Standard"/>
    <w:next w:val="Standard"/>
    <w:link w:val="z-FormularendeZchn"/>
    <w:hidden/>
    <w:uiPriority w:val="99"/>
    <w:semiHidden/>
    <w:unhideWhenUsed/>
    <w:pPr>
      <w:pBdr>
        <w:top w:val="single" w:sz="6" w:space="1" w:color="auto"/>
      </w:pBdr>
      <w:jc w:val="center"/>
    </w:pPr>
    <w:rPr>
      <w:rFonts w:ascii="Arial" w:hAnsi="Arial" w:cs="Arial"/>
      <w:vanish/>
      <w:sz w:val="16"/>
      <w:szCs w:val="16"/>
    </w:rPr>
  </w:style>
  <w:style w:type="character" w:customStyle="1" w:styleId="z-FormularendeZchn">
    <w:name w:val="z-Formularende Zchn"/>
    <w:basedOn w:val="Absatz-Standardschriftart"/>
    <w:link w:val="z-Formularende"/>
    <w:uiPriority w:val="99"/>
    <w:semiHidden/>
    <w:rPr>
      <w:rFonts w:ascii="Arial" w:eastAsiaTheme="minorEastAsia" w:hAnsi="Arial" w:cs="Arial"/>
      <w:vanish/>
      <w:sz w:val="16"/>
      <w:szCs w:val="16"/>
    </w:rPr>
  </w:style>
  <w:style w:type="character" w:customStyle="1" w:styleId="berschrift3Zchn">
    <w:name w:val="Überschrift 3 Zchn"/>
    <w:basedOn w:val="Absatz-Standardschriftart"/>
    <w:link w:val="berschrift3"/>
    <w:uiPriority w:val="9"/>
    <w:semiHidden/>
    <w:rPr>
      <w:rFonts w:asciiTheme="minorHAnsi" w:eastAsiaTheme="majorEastAsia" w:hAnsiTheme="minorHAnsi"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Pr>
      <w:rFonts w:asciiTheme="minorHAnsi" w:eastAsiaTheme="majorEastAsia" w:hAnsiTheme="minorHAnsi" w:cstheme="majorBidi"/>
      <w:i/>
      <w:iCs/>
      <w:color w:val="0F4761" w:themeColor="accent1" w:themeShade="BF"/>
      <w:sz w:val="24"/>
      <w:szCs w:val="24"/>
    </w:rPr>
  </w:style>
  <w:style w:type="character" w:customStyle="1" w:styleId="berschrift5Zchn">
    <w:name w:val="Überschrift 5 Zchn"/>
    <w:basedOn w:val="Absatz-Standardschriftart"/>
    <w:link w:val="berschrift5"/>
    <w:uiPriority w:val="9"/>
    <w:semiHidden/>
    <w:rPr>
      <w:rFonts w:asciiTheme="minorHAnsi" w:eastAsiaTheme="majorEastAsia" w:hAnsiTheme="minorHAnsi" w:cstheme="majorBidi"/>
      <w:color w:val="0F476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434325">
      <w:marLeft w:val="0"/>
      <w:marRight w:val="0"/>
      <w:marTop w:val="0"/>
      <w:marBottom w:val="0"/>
      <w:divBdr>
        <w:top w:val="none" w:sz="0" w:space="0" w:color="auto"/>
        <w:left w:val="none" w:sz="0" w:space="0" w:color="auto"/>
        <w:bottom w:val="none" w:sz="0" w:space="0" w:color="auto"/>
        <w:right w:val="none" w:sz="0" w:space="0" w:color="auto"/>
      </w:divBdr>
    </w:div>
    <w:div w:id="1346859329">
      <w:marLeft w:val="0"/>
      <w:marRight w:val="0"/>
      <w:marTop w:val="0"/>
      <w:marBottom w:val="0"/>
      <w:divBdr>
        <w:top w:val="none" w:sz="0" w:space="0" w:color="auto"/>
        <w:left w:val="none" w:sz="0" w:space="0" w:color="auto"/>
        <w:bottom w:val="none" w:sz="0" w:space="0" w:color="auto"/>
        <w:right w:val="none" w:sz="0" w:space="0" w:color="auto"/>
      </w:divBdr>
    </w:div>
    <w:div w:id="1832059289">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hyperlink" Target="file:///C:/Users/jga5ein/Downloads/$req.contextPath/display/~WRA5WZ" TargetMode="External"/><Relationship Id="rId11" Type="http://schemas.openxmlformats.org/officeDocument/2006/relationships/hyperlink" Target="https://www.onvif.org/conformant-products/" TargetMode="External"/><Relationship Id="rId5" Type="http://schemas.openxmlformats.org/officeDocument/2006/relationships/hyperlink" Target="file:///C:/Users/jga5ein/Downloads/$request.getContextPath()/pages/viewpage.action" TargetMode="External"/><Relationship Id="rId15" Type="http://schemas.openxmlformats.org/officeDocument/2006/relationships/customXml" Target="../customXml/item2.xml"/><Relationship Id="rId10" Type="http://schemas.openxmlformats.org/officeDocument/2006/relationships/hyperlink" Target="file:///C:\Users\jga5ein\Downloads\$%7breq.contextPath%7d\pages\viewpreviousversions.action%3fpageId=23436027" TargetMode="External"/><Relationship Id="rId4" Type="http://schemas.openxmlformats.org/officeDocument/2006/relationships/webSettings" Target="webSettings.xml"/><Relationship Id="rId9" Type="http://schemas.openxmlformats.org/officeDocument/2006/relationships/hyperlink" Target="file:///C:/Users/jga5ein/Downloads/$!req.contextPath/display/~WRA5WZ" TargetMode="External"/><Relationship Id="rId14" Type="http://schemas.openxmlformats.org/officeDocument/2006/relationships/customXml" Target="../customXml/item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B50FB7532BBBD4B862CB11A7D8B6F67" ma:contentTypeVersion="17" ma:contentTypeDescription="Ein neues Dokument erstellen." ma:contentTypeScope="" ma:versionID="b41c9e4f5f0edc5d79159a6d4f8a0aba">
  <xsd:schema xmlns:xsd="http://www.w3.org/2001/XMLSchema" xmlns:xs="http://www.w3.org/2001/XMLSchema" xmlns:p="http://schemas.microsoft.com/office/2006/metadata/properties" xmlns:ns2="a7925300-95e3-4e6a-a1fd-a90132ed4553" xmlns:ns3="34db2836-bf33-41c9-b823-befe6c9b03a0" targetNamespace="http://schemas.microsoft.com/office/2006/metadata/properties" ma:root="true" ma:fieldsID="93312f6c7106f9d8a53bf5fd4688acc7" ns2:_="" ns3:_="">
    <xsd:import namespace="a7925300-95e3-4e6a-a1fd-a90132ed4553"/>
    <xsd:import namespace="34db2836-bf33-41c9-b823-befe6c9b03a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element ref="ns2:DatumR_x00fc_cklieferung" minOccurs="0"/>
                <xsd:element ref="ns2:InfozurLeihstellung" minOccurs="0"/>
                <xsd:element ref="ns2:aktuallisiert" minOccurs="0"/>
                <xsd:element ref="ns2:Datu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925300-95e3-4e6a-a1fd-a90132ed45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412f1f4d-d635-4bd5-b230-8a34446f924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DatumR_x00fc_cklieferung" ma:index="21" nillable="true" ma:displayName="Datum Rücklieferung" ma:format="DateOnly" ma:internalName="DatumR_x00fc_cklieferung">
      <xsd:simpleType>
        <xsd:restriction base="dms:DateTime"/>
      </xsd:simpleType>
    </xsd:element>
    <xsd:element name="InfozurLeihstellung" ma:index="22" nillable="true" ma:displayName="Info zur Leihstellung" ma:format="Dropdown" ma:internalName="InfozurLeihstellung">
      <xsd:simpleType>
        <xsd:restriction base="dms:Text">
          <xsd:maxLength value="255"/>
        </xsd:restriction>
      </xsd:simpleType>
    </xsd:element>
    <xsd:element name="aktuallisiert" ma:index="23" nillable="true" ma:displayName="bearbeitet" ma:format="Dropdown" ma:internalName="aktuallisiert">
      <xsd:simpleType>
        <xsd:restriction base="dms:Text">
          <xsd:maxLength value="255"/>
        </xsd:restriction>
      </xsd:simpleType>
    </xsd:element>
    <xsd:element name="Datum" ma:index="24" nillable="true" ma:displayName="Datum" ma:format="DateOnly" ma:internalName="Datum">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4db2836-bf33-41c9-b823-befe6c9b03a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32da377-e69c-47d0-b690-ba0d38f077d2}" ma:internalName="TaxCatchAll" ma:showField="CatchAllData" ma:web="34db2836-bf33-41c9-b823-befe6c9b03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4db2836-bf33-41c9-b823-befe6c9b03a0" xsi:nil="true"/>
    <InfozurLeihstellung xmlns="a7925300-95e3-4e6a-a1fd-a90132ed4553" xsi:nil="true"/>
    <Datum xmlns="a7925300-95e3-4e6a-a1fd-a90132ed4553" xsi:nil="true"/>
    <lcf76f155ced4ddcb4097134ff3c332f xmlns="a7925300-95e3-4e6a-a1fd-a90132ed4553">
      <Terms xmlns="http://schemas.microsoft.com/office/infopath/2007/PartnerControls"/>
    </lcf76f155ced4ddcb4097134ff3c332f>
    <aktuallisiert xmlns="a7925300-95e3-4e6a-a1fd-a90132ed4553" xsi:nil="true"/>
    <DatumR_x00fc_cklieferung xmlns="a7925300-95e3-4e6a-a1fd-a90132ed4553" xsi:nil="true"/>
  </documentManagement>
</p:properties>
</file>

<file path=customXml/itemProps1.xml><?xml version="1.0" encoding="utf-8"?>
<ds:datastoreItem xmlns:ds="http://schemas.openxmlformats.org/officeDocument/2006/customXml" ds:itemID="{0A27B10D-6924-4F51-86D9-97311D11D793}"/>
</file>

<file path=customXml/itemProps2.xml><?xml version="1.0" encoding="utf-8"?>
<ds:datastoreItem xmlns:ds="http://schemas.openxmlformats.org/officeDocument/2006/customXml" ds:itemID="{09594EB9-754B-4F91-8D8D-36621BFE6984}"/>
</file>

<file path=customXml/itemProps3.xml><?xml version="1.0" encoding="utf-8"?>
<ds:datastoreItem xmlns:ds="http://schemas.openxmlformats.org/officeDocument/2006/customXml" ds:itemID="{DF2C614C-EE5B-416F-BE89-670D0456EACB}"/>
</file>

<file path=docProps/app.xml><?xml version="1.0" encoding="utf-8"?>
<Properties xmlns="http://schemas.openxmlformats.org/officeDocument/2006/extended-properties" xmlns:vt="http://schemas.openxmlformats.org/officeDocument/2006/docPropsVTypes">
  <Template>Normal.dotm</Template>
  <TotalTime>0</TotalTime>
  <Pages>25</Pages>
  <Words>10984</Words>
  <Characters>69206</Characters>
  <Application>Microsoft Office Word</Application>
  <DocSecurity>0</DocSecurity>
  <Lines>576</Lines>
  <Paragraphs>160</Paragraphs>
  <ScaleCrop>false</ScaleCrop>
  <Company/>
  <LinksUpToDate>false</LinksUpToDate>
  <CharactersWithSpaces>80030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BVMS 13.0 - A&amp;E Specification</dc:title>
  <dc:subject/>
  <dc:creator>Gaessner Jens (BT-VS/SAL1.6-EU)</dc:creator>
  <cp:keywords/>
  <dc:description/>
  <cp:lastModifiedBy>Gaessner Jens (BT-VS/SAL1.6-EU)</cp:lastModifiedBy>
  <cp:revision>2</cp:revision>
  <dcterms:created xsi:type="dcterms:W3CDTF">2025-08-13T07:53:00Z</dcterms:created>
  <dcterms:modified xsi:type="dcterms:W3CDTF">2025-08-13T07:53:00Z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0x0101003B50FB7532BBBD4B862CB11A7D8B6F67</vt:lpwstr>
  </property>
</Properties>
</file>