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27D32482" w:rsidR="00375416" w:rsidRPr="00E7449C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BF5F77">
        <w:rPr>
          <w:rFonts w:ascii="Arial" w:hAnsi="Arial"/>
          <w:sz w:val="22"/>
          <w:szCs w:val="22"/>
        </w:rPr>
        <w:t>August</w:t>
      </w:r>
      <w:r w:rsidR="00667A27" w:rsidRPr="00E7449C">
        <w:rPr>
          <w:rFonts w:ascii="Arial" w:hAnsi="Arial"/>
          <w:sz w:val="22"/>
          <w:szCs w:val="22"/>
        </w:rPr>
        <w:t xml:space="preserve"> </w:t>
      </w:r>
      <w:r w:rsidR="00FF7592" w:rsidRPr="00E7449C">
        <w:rPr>
          <w:rFonts w:ascii="Arial" w:hAnsi="Arial"/>
          <w:sz w:val="22"/>
          <w:szCs w:val="22"/>
        </w:rPr>
        <w:t>20</w:t>
      </w:r>
      <w:r w:rsidR="006272EB" w:rsidRPr="00E7449C">
        <w:rPr>
          <w:rFonts w:ascii="Arial" w:hAnsi="Arial"/>
          <w:sz w:val="22"/>
          <w:szCs w:val="22"/>
        </w:rPr>
        <w:t>2</w:t>
      </w:r>
      <w:r w:rsidR="00BF5F77">
        <w:rPr>
          <w:rFonts w:ascii="Arial" w:hAnsi="Arial"/>
          <w:sz w:val="22"/>
          <w:szCs w:val="22"/>
        </w:rPr>
        <w:t>2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E7449C" w14:paraId="2A3AEFAC" w14:textId="77777777" w:rsidTr="00D11368">
        <w:tc>
          <w:tcPr>
            <w:tcW w:w="2865" w:type="dxa"/>
          </w:tcPr>
          <w:p w14:paraId="014AE924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E7449C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E7449C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E7449C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E7449C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E7449C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E7449C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E7449C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E7449C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E7449C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E7449C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E7449C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E7449C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gramStart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>Phone:</w:t>
            </w:r>
            <w:proofErr w:type="gramEnd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 xml:space="preserve"> + 1 800 289 0096</w:t>
            </w:r>
          </w:p>
          <w:p w14:paraId="6746AE39" w14:textId="77777777" w:rsidR="00375416" w:rsidRPr="00E7449C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gramStart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>Fax:</w:t>
            </w:r>
            <w:proofErr w:type="gramEnd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 xml:space="preserve"> +1 585 223 9180</w:t>
            </w:r>
          </w:p>
          <w:p w14:paraId="1D96B885" w14:textId="77777777" w:rsidR="00375416" w:rsidRPr="00E7449C" w:rsidRDefault="00BF5F77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8" w:history="1">
              <w:r w:rsidR="00375416" w:rsidRPr="00E7449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E7449C" w:rsidRDefault="00BF5F77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9" w:history="1">
              <w:r w:rsidR="00375416" w:rsidRPr="00E7449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E7449C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E7449C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E7449C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E7449C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E7449C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E7449C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country-region">
              <w:smartTag w:uri="urn:schemas-microsoft-com:office:smarttags" w:element="place">
                <w:r w:rsidRPr="00E7449C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gramStart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>Fax:</w:t>
            </w:r>
            <w:proofErr w:type="gramEnd"/>
            <w:r w:rsidRPr="00E7449C">
              <w:rPr>
                <w:rFonts w:ascii="Arial" w:hAnsi="Arial" w:cs="Arial"/>
                <w:sz w:val="20"/>
                <w:szCs w:val="20"/>
                <w:lang w:val="fr-FR"/>
              </w:rPr>
              <w:t xml:space="preserve"> +31 40 2577 330</w:t>
            </w:r>
          </w:p>
          <w:p w14:paraId="3887F962" w14:textId="77777777" w:rsidR="00375416" w:rsidRPr="00E7449C" w:rsidRDefault="00BF5F77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0" w:history="1">
              <w:r w:rsidR="00375416" w:rsidRPr="00E7449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E7449C" w:rsidRDefault="00BF5F77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E7449C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E7449C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E7449C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E7449C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E7449C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E7449C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E7449C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E7449C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E7449C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E7449C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E7449C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E7449C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E7449C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E7449C" w:rsidRDefault="00BF5F77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496CA5" w:rsidRPr="00E7449C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E7449C" w:rsidRDefault="00BF5F77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3" w:history="1">
              <w:r w:rsidR="00496CA5" w:rsidRPr="00E7449C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E7449C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E7449C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E7449C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E7449C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E7449C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E7449C">
        <w:rPr>
          <w:rFonts w:ascii="Arial" w:hAnsi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EB2F03" w:rsidRPr="001612A7" w:rsidRDefault="00EB2F0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proofErr w:type="spellStart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MasterFormat</w:t>
                            </w:r>
                            <w:proofErr w:type="spellEnd"/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EB2F03" w:rsidRPr="001612A7" w:rsidRDefault="00EB2F0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EB2F03" w:rsidRPr="001612A7" w:rsidRDefault="00EB2F0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The section must be carefully reviewed and edited by the Architect or Engineer to meet the requirements of the project and local building code.  Words and sentences within brackets </w:t>
                            </w:r>
                            <w:proofErr w:type="gramStart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[ ]</w:t>
                            </w:r>
                            <w:proofErr w:type="gramEnd"/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EB2F03" w:rsidRPr="001612A7" w:rsidRDefault="00EB2F0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EB2F03" w:rsidRPr="001612A7" w:rsidRDefault="00EB2F0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EB2F03" w:rsidRPr="00832F83" w:rsidRDefault="00EB2F0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">
                <v:textbox>
                  <w:txbxContent>
                    <w:p w14:paraId="26053D7D" w14:textId="77777777" w:rsidR="00EB2F03" w:rsidRPr="001612A7" w:rsidRDefault="00EB2F0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proofErr w:type="spellStart"/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MasterFormat</w:t>
                      </w:r>
                      <w:proofErr w:type="spellEnd"/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EB2F03" w:rsidRPr="001612A7" w:rsidRDefault="00EB2F0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EB2F03" w:rsidRPr="001612A7" w:rsidRDefault="00EB2F0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The section must be carefully reviewed and edited by the Architect or Engineer to meet the requirements of the project and local building code.  Words and sentences within brackets </w:t>
                      </w:r>
                      <w:proofErr w:type="gramStart"/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[ ]</w:t>
                      </w:r>
                      <w:proofErr w:type="gramEnd"/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EB2F03" w:rsidRPr="001612A7" w:rsidRDefault="00EB2F0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EB2F03" w:rsidRPr="001612A7" w:rsidRDefault="00EB2F0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EB2F03" w:rsidRPr="00832F83" w:rsidRDefault="00EB2F0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E7449C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E7449C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E7449C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E7449C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535A1007" w:rsidR="00B91695" w:rsidRPr="00E7449C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E7449C">
        <w:rPr>
          <w:rFonts w:ascii="Arial" w:hAnsi="Arial" w:cs="Arial"/>
          <w:b/>
          <w:sz w:val="22"/>
          <w:szCs w:val="22"/>
        </w:rPr>
        <w:t xml:space="preserve">BOSCH </w:t>
      </w:r>
      <w:r w:rsidR="00F67B19" w:rsidRPr="00E7449C">
        <w:rPr>
          <w:rFonts w:ascii="Arial" w:hAnsi="Arial" w:cs="Arial"/>
          <w:b/>
          <w:sz w:val="22"/>
          <w:szCs w:val="22"/>
        </w:rPr>
        <w:t>FLEXIDOME</w:t>
      </w:r>
      <w:r w:rsidRPr="00E7449C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BC30D4" w:rsidRPr="00E7449C">
        <w:rPr>
          <w:rFonts w:ascii="Arial" w:hAnsi="Arial" w:cs="Arial"/>
          <w:b/>
          <w:sz w:val="22"/>
          <w:szCs w:val="22"/>
        </w:rPr>
        <w:t>inteox</w:t>
      </w:r>
      <w:proofErr w:type="spellEnd"/>
      <w:r w:rsidR="00BC30D4" w:rsidRPr="00E7449C">
        <w:rPr>
          <w:rFonts w:ascii="Arial" w:hAnsi="Arial" w:cs="Arial"/>
          <w:b/>
          <w:sz w:val="22"/>
          <w:szCs w:val="22"/>
        </w:rPr>
        <w:t xml:space="preserve"> 7100i</w:t>
      </w:r>
      <w:bookmarkEnd w:id="0"/>
      <w:bookmarkEnd w:id="1"/>
    </w:p>
    <w:p w14:paraId="2035A438" w14:textId="77777777" w:rsidR="00B91695" w:rsidRPr="00E7449C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E7449C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E7449C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E7449C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E7449C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E7449C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E7449C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E7449C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E7449C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E7449C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E7449C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E7449C">
        <w:rPr>
          <w:rFonts w:ascii="Arial" w:hAnsi="Arial" w:cs="Arial"/>
          <w:sz w:val="22"/>
          <w:szCs w:val="22"/>
          <w:lang w:val="fr-FR"/>
        </w:rPr>
        <w:t xml:space="preserve">Section [28 23 23 – </w:t>
      </w:r>
      <w:proofErr w:type="spellStart"/>
      <w:r w:rsidRPr="00E7449C">
        <w:rPr>
          <w:rFonts w:ascii="Arial" w:hAnsi="Arial" w:cs="Arial"/>
          <w:sz w:val="22"/>
          <w:szCs w:val="22"/>
          <w:lang w:val="fr-FR"/>
        </w:rPr>
        <w:t>Video</w:t>
      </w:r>
      <w:proofErr w:type="spellEnd"/>
      <w:r w:rsidRPr="00E7449C">
        <w:rPr>
          <w:rFonts w:ascii="Arial" w:hAnsi="Arial" w:cs="Arial"/>
          <w:sz w:val="22"/>
          <w:szCs w:val="22"/>
          <w:lang w:val="fr-FR"/>
        </w:rPr>
        <w:t xml:space="preserve"> Surveillance </w:t>
      </w:r>
      <w:proofErr w:type="spellStart"/>
      <w:r w:rsidRPr="00E7449C">
        <w:rPr>
          <w:rFonts w:ascii="Arial" w:hAnsi="Arial" w:cs="Arial"/>
          <w:sz w:val="22"/>
          <w:szCs w:val="22"/>
          <w:lang w:val="fr-FR"/>
        </w:rPr>
        <w:t>Systems</w:t>
      </w:r>
      <w:proofErr w:type="spellEnd"/>
      <w:r w:rsidRPr="00E7449C">
        <w:rPr>
          <w:rFonts w:ascii="Arial" w:hAnsi="Arial" w:cs="Arial"/>
          <w:sz w:val="22"/>
          <w:szCs w:val="22"/>
          <w:lang w:val="fr-FR"/>
        </w:rPr>
        <w:t xml:space="preserve"> Infrastructure].</w:t>
      </w:r>
    </w:p>
    <w:p w14:paraId="03D3E2BC" w14:textId="77777777" w:rsidR="00E86F49" w:rsidRPr="00E7449C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E7449C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**********Specifier</w:t>
      </w:r>
      <w:r w:rsidR="00E86F49" w:rsidRPr="00E7449C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1992D8BD" w14:textId="77777777" w:rsidR="00E86F49" w:rsidRPr="00E7449C" w:rsidRDefault="00E86F49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191919E" w14:textId="77777777" w:rsidR="008B70DA" w:rsidRPr="00E7449C" w:rsidRDefault="008B70DA">
      <w:p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E7449C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REFERENCES</w:t>
      </w:r>
    </w:p>
    <w:p w14:paraId="6CEA7F00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EMC – Emissions</w:t>
      </w:r>
    </w:p>
    <w:p w14:paraId="40556328" w14:textId="6A967815" w:rsidR="008B70DA" w:rsidRPr="00E7449C" w:rsidRDefault="008B70DA" w:rsidP="008B70D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50121-4</w:t>
      </w:r>
      <w:r w:rsidRPr="00E7449C">
        <w:rPr>
          <w:rFonts w:ascii="Arial" w:hAnsi="Arial" w:cs="Arial"/>
          <w:sz w:val="22"/>
          <w:szCs w:val="22"/>
        </w:rPr>
        <w:tab/>
      </w:r>
      <w:r w:rsidRPr="00E7449C">
        <w:rPr>
          <w:rFonts w:ascii="Arial" w:hAnsi="Arial" w:cs="Arial"/>
          <w:sz w:val="22"/>
          <w:szCs w:val="22"/>
        </w:rPr>
        <w:tab/>
        <w:t xml:space="preserve">Railway applications - Electromagnetic compatibility - Part 4: Emission and immunity of the </w:t>
      </w:r>
      <w:proofErr w:type="spellStart"/>
      <w:r w:rsidRPr="00E7449C">
        <w:rPr>
          <w:rFonts w:ascii="Arial" w:hAnsi="Arial" w:cs="Arial"/>
          <w:sz w:val="22"/>
          <w:szCs w:val="22"/>
        </w:rPr>
        <w:t>signalling</w:t>
      </w:r>
      <w:proofErr w:type="spellEnd"/>
      <w:r w:rsidRPr="00E7449C">
        <w:rPr>
          <w:rFonts w:ascii="Arial" w:hAnsi="Arial" w:cs="Arial"/>
          <w:sz w:val="22"/>
          <w:szCs w:val="22"/>
        </w:rPr>
        <w:t xml:space="preserve"> and telecommunications apparatus</w:t>
      </w:r>
    </w:p>
    <w:p w14:paraId="2989B511" w14:textId="44882BDF" w:rsidR="009463F4" w:rsidRPr="00E7449C" w:rsidRDefault="009463F4" w:rsidP="008B70D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EN </w:t>
      </w:r>
      <w:r w:rsidR="00FF5A45" w:rsidRPr="00E7449C">
        <w:rPr>
          <w:rFonts w:ascii="Arial" w:hAnsi="Arial" w:cs="Arial"/>
          <w:sz w:val="22"/>
          <w:szCs w:val="22"/>
        </w:rPr>
        <w:t>55032 (class B)</w:t>
      </w:r>
      <w:r w:rsidR="00D34C53" w:rsidRPr="00E7449C">
        <w:tab/>
      </w:r>
      <w:r w:rsidR="00D34C53" w:rsidRPr="00E7449C">
        <w:rPr>
          <w:rFonts w:ascii="Arial" w:hAnsi="Arial" w:cs="Arial"/>
          <w:sz w:val="22"/>
          <w:szCs w:val="22"/>
        </w:rPr>
        <w:t>Electromagnetic compatibility of multimedia equipment - Emission requirements</w:t>
      </w:r>
    </w:p>
    <w:p w14:paraId="26C9D1C5" w14:textId="099880AD" w:rsidR="008B70DA" w:rsidRPr="00E7449C" w:rsidRDefault="008B70DA" w:rsidP="00C436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47CFR15, class B (STP)</w:t>
      </w:r>
      <w:r w:rsidRPr="00E7449C">
        <w:rPr>
          <w:rFonts w:ascii="Arial" w:hAnsi="Arial" w:cs="Arial"/>
          <w:sz w:val="22"/>
          <w:szCs w:val="22"/>
        </w:rPr>
        <w:tab/>
        <w:t xml:space="preserve">Code of Federal </w:t>
      </w:r>
      <w:r w:rsidR="002A58C1" w:rsidRPr="00E7449C">
        <w:rPr>
          <w:rFonts w:ascii="Arial" w:hAnsi="Arial" w:cs="Arial"/>
          <w:sz w:val="22"/>
          <w:szCs w:val="22"/>
        </w:rPr>
        <w:t>Title 47 – Telecommunication Chapter I - FEDERAL COMMUNICATIONS COMMISSION, Subchapter A – GENERAL, Part 15 - RADIO FREQUENCY DEVICES</w:t>
      </w:r>
    </w:p>
    <w:p w14:paraId="240FBDF8" w14:textId="77777777" w:rsidR="00C16342" w:rsidRPr="00E7449C" w:rsidRDefault="00C16342" w:rsidP="00C16342">
      <w:pPr>
        <w:rPr>
          <w:rFonts w:ascii="Arial" w:hAnsi="Arial" w:cs="Arial"/>
          <w:sz w:val="22"/>
          <w:szCs w:val="22"/>
        </w:rPr>
      </w:pPr>
    </w:p>
    <w:p w14:paraId="0AF786F3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EMC – Immunity</w:t>
      </w:r>
    </w:p>
    <w:p w14:paraId="5F95A54B" w14:textId="2A011E20" w:rsidR="00CE68FA" w:rsidRPr="00E7449C" w:rsidRDefault="00CE68FA" w:rsidP="00CE68F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50121-4</w:t>
      </w:r>
      <w:r w:rsidRPr="00E7449C">
        <w:rPr>
          <w:rFonts w:ascii="Arial" w:hAnsi="Arial" w:cs="Arial"/>
          <w:sz w:val="22"/>
          <w:szCs w:val="22"/>
        </w:rPr>
        <w:tab/>
      </w:r>
      <w:r w:rsidRPr="00E7449C">
        <w:rPr>
          <w:rFonts w:ascii="Arial" w:hAnsi="Arial" w:cs="Arial"/>
          <w:sz w:val="22"/>
          <w:szCs w:val="22"/>
        </w:rPr>
        <w:tab/>
        <w:t xml:space="preserve">Railway applications - Electromagnetic compatibility - Part 4: Emission and immunity of the </w:t>
      </w:r>
      <w:proofErr w:type="spellStart"/>
      <w:r w:rsidRPr="00E7449C">
        <w:rPr>
          <w:rFonts w:ascii="Arial" w:hAnsi="Arial" w:cs="Arial"/>
          <w:sz w:val="22"/>
          <w:szCs w:val="22"/>
        </w:rPr>
        <w:t>signalling</w:t>
      </w:r>
      <w:proofErr w:type="spellEnd"/>
      <w:r w:rsidRPr="00E7449C">
        <w:rPr>
          <w:rFonts w:ascii="Arial" w:hAnsi="Arial" w:cs="Arial"/>
          <w:sz w:val="22"/>
          <w:szCs w:val="22"/>
        </w:rPr>
        <w:t xml:space="preserve"> and telecommunications apparatus</w:t>
      </w:r>
    </w:p>
    <w:p w14:paraId="5500C010" w14:textId="58E342A8" w:rsidR="008B70DA" w:rsidRPr="00E7449C" w:rsidRDefault="008B70DA" w:rsidP="002A58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50130-4</w:t>
      </w:r>
      <w:r w:rsidR="002A58C1" w:rsidRPr="00E7449C">
        <w:rPr>
          <w:rFonts w:ascii="Arial" w:hAnsi="Arial" w:cs="Arial"/>
          <w:sz w:val="22"/>
          <w:szCs w:val="22"/>
        </w:rPr>
        <w:tab/>
      </w:r>
      <w:r w:rsidR="00BB70F6" w:rsidRPr="00E7449C">
        <w:rPr>
          <w:rFonts w:ascii="Arial" w:hAnsi="Arial" w:cs="Arial"/>
          <w:sz w:val="22"/>
          <w:szCs w:val="22"/>
        </w:rPr>
        <w:tab/>
      </w:r>
      <w:r w:rsidR="002A58C1" w:rsidRPr="00E7449C">
        <w:rPr>
          <w:rFonts w:ascii="Arial" w:hAnsi="Arial" w:cs="Arial"/>
          <w:sz w:val="22"/>
          <w:szCs w:val="22"/>
        </w:rPr>
        <w:t>Alarm systems - Part 4: Electromagnetic compatibility - Product family standard: Immunity requirements for components of fire, intruder, hold up, CCTV, access control and social alarm systems</w:t>
      </w:r>
    </w:p>
    <w:p w14:paraId="40F87D77" w14:textId="77777777" w:rsidR="00C16342" w:rsidRPr="00E7449C" w:rsidRDefault="00C16342" w:rsidP="00C16342">
      <w:pPr>
        <w:rPr>
          <w:rFonts w:ascii="Arial" w:hAnsi="Arial" w:cs="Arial"/>
          <w:sz w:val="22"/>
          <w:szCs w:val="22"/>
        </w:rPr>
      </w:pPr>
    </w:p>
    <w:p w14:paraId="17F21EBE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  <w:lang w:val="nl-NL"/>
        </w:rPr>
        <w:t>Environmental</w:t>
      </w:r>
    </w:p>
    <w:p w14:paraId="3E9210B4" w14:textId="29917E97" w:rsidR="008B70DA" w:rsidRPr="00E7449C" w:rsidRDefault="008B70DA" w:rsidP="002A58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50130-5 (Class IV)</w:t>
      </w:r>
      <w:r w:rsidR="002A58C1" w:rsidRPr="00E7449C">
        <w:rPr>
          <w:rFonts w:ascii="Arial" w:hAnsi="Arial" w:cs="Arial"/>
          <w:sz w:val="22"/>
          <w:szCs w:val="22"/>
        </w:rPr>
        <w:tab/>
        <w:t>Alarm systems - Part 5: Environmental test methods</w:t>
      </w:r>
    </w:p>
    <w:p w14:paraId="4E77FC24" w14:textId="77777777" w:rsidR="00ED6BE4" w:rsidRPr="00E7449C" w:rsidRDefault="00ED6BE4" w:rsidP="00ED6BE4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50581 (RoHS)</w:t>
      </w:r>
      <w:r w:rsidRPr="00E7449C">
        <w:rPr>
          <w:rFonts w:ascii="Arial" w:hAnsi="Arial" w:cs="Arial"/>
          <w:sz w:val="22"/>
          <w:szCs w:val="22"/>
        </w:rPr>
        <w:tab/>
        <w:t>Technical documentation for the assessment of electrical and electronic products with respect to the restriction of hazardous substances</w:t>
      </w:r>
    </w:p>
    <w:p w14:paraId="46B9D967" w14:textId="77777777" w:rsidR="00454CA2" w:rsidRPr="00E7449C" w:rsidRDefault="00454CA2" w:rsidP="00454CA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RoHS EU, 2011/65/EU and 2015/863/EU</w:t>
      </w:r>
      <w:r w:rsidRPr="00E7449C">
        <w:rPr>
          <w:rFonts w:ascii="Arial" w:hAnsi="Arial" w:cs="Arial"/>
          <w:sz w:val="22"/>
          <w:szCs w:val="22"/>
        </w:rPr>
        <w:tab/>
        <w:t>Directive of the European Parliament and of the Council as regards the list of restricted substances</w:t>
      </w:r>
    </w:p>
    <w:p w14:paraId="62D62DEA" w14:textId="77777777" w:rsidR="00454CA2" w:rsidRPr="00E7449C" w:rsidRDefault="00454CA2" w:rsidP="00454CA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WEEE EU, 2012/19/EU</w:t>
      </w:r>
      <w:r w:rsidRPr="00E7449C">
        <w:rPr>
          <w:rFonts w:ascii="Arial" w:hAnsi="Arial" w:cs="Arial"/>
          <w:sz w:val="22"/>
          <w:szCs w:val="22"/>
        </w:rPr>
        <w:tab/>
        <w:t>Directive of the European Parliament and of the Council of 4 July 2012 on waste electrical and electronic equipment (WEEE)</w:t>
      </w:r>
    </w:p>
    <w:p w14:paraId="20D92DAC" w14:textId="6D11F151" w:rsidR="00454CA2" w:rsidRPr="00E7449C" w:rsidRDefault="00454CA2" w:rsidP="00ED5AB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Packaging EU</w:t>
      </w:r>
      <w:r w:rsidR="00A00714" w:rsidRPr="00E7449C">
        <w:rPr>
          <w:rFonts w:ascii="Arial" w:hAnsi="Arial" w:cs="Arial"/>
          <w:sz w:val="22"/>
          <w:szCs w:val="22"/>
        </w:rPr>
        <w:t>, 94/62/EU</w:t>
      </w:r>
      <w:r w:rsidR="00ED5ABA" w:rsidRPr="00E7449C">
        <w:tab/>
      </w:r>
      <w:r w:rsidR="00ED5ABA" w:rsidRPr="00E7449C">
        <w:rPr>
          <w:rFonts w:ascii="Arial" w:hAnsi="Arial" w:cs="Arial"/>
          <w:sz w:val="22"/>
          <w:szCs w:val="22"/>
        </w:rPr>
        <w:t>European Parliament and Council Directive 94/62/EC of 20 December 1994 on packaging and packaging waste</w:t>
      </w:r>
    </w:p>
    <w:p w14:paraId="1FBBF039" w14:textId="507183C3" w:rsidR="00454CA2" w:rsidRPr="00E7449C" w:rsidRDefault="00454CA2" w:rsidP="002A58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N2580-1</w:t>
      </w:r>
      <w:r w:rsidR="00A9520C" w:rsidRPr="00E7449C">
        <w:rPr>
          <w:rFonts w:ascii="Arial" w:hAnsi="Arial" w:cs="Arial"/>
          <w:sz w:val="22"/>
          <w:szCs w:val="22"/>
        </w:rPr>
        <w:t xml:space="preserve"> (Bosch standard)</w:t>
      </w:r>
      <w:r w:rsidR="00B728B0" w:rsidRPr="00E7449C">
        <w:rPr>
          <w:rFonts w:ascii="Arial" w:hAnsi="Arial" w:cs="Arial"/>
          <w:sz w:val="22"/>
          <w:szCs w:val="22"/>
        </w:rPr>
        <w:tab/>
        <w:t>Prohibition and declaration of substances</w:t>
      </w:r>
    </w:p>
    <w:p w14:paraId="1DE74A3B" w14:textId="77777777" w:rsidR="00080E85" w:rsidRPr="00E7449C" w:rsidRDefault="00080E85" w:rsidP="00080E85">
      <w:pPr>
        <w:rPr>
          <w:rFonts w:ascii="Arial" w:hAnsi="Arial" w:cs="Arial"/>
          <w:sz w:val="22"/>
          <w:szCs w:val="22"/>
        </w:rPr>
      </w:pPr>
    </w:p>
    <w:p w14:paraId="4D177440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Safety</w:t>
      </w:r>
    </w:p>
    <w:p w14:paraId="17D3ABA5" w14:textId="60C92E86" w:rsidR="008B70DA" w:rsidRPr="00E7449C" w:rsidRDefault="008B70DA" w:rsidP="002A58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62368-1</w:t>
      </w:r>
      <w:r w:rsidR="002A58C1" w:rsidRPr="00E7449C">
        <w:rPr>
          <w:rFonts w:ascii="Arial" w:hAnsi="Arial" w:cs="Arial"/>
          <w:sz w:val="22"/>
          <w:szCs w:val="22"/>
        </w:rPr>
        <w:tab/>
      </w:r>
      <w:bookmarkStart w:id="2" w:name="_Hlk71199269"/>
      <w:r w:rsidR="002A58C1" w:rsidRPr="00E7449C">
        <w:rPr>
          <w:rFonts w:ascii="Arial" w:hAnsi="Arial" w:cs="Arial"/>
          <w:sz w:val="22"/>
          <w:szCs w:val="22"/>
        </w:rPr>
        <w:t>Audio/video, information and communication technology equipment - Part 1: Safety requirements</w:t>
      </w:r>
      <w:bookmarkEnd w:id="2"/>
    </w:p>
    <w:p w14:paraId="39046376" w14:textId="77777777" w:rsidR="00A9520C" w:rsidRPr="00E7449C" w:rsidRDefault="00A9520C" w:rsidP="00A9520C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UL 62368-1, 2nd Edition, 2014-12-01 (Audio/video, Information and Communication Technology Equipment - Part 1: Safety Requirements)</w:t>
      </w:r>
    </w:p>
    <w:p w14:paraId="210AC1E5" w14:textId="36BED2B2" w:rsidR="00A9520C" w:rsidRPr="00E7449C" w:rsidRDefault="00AD0CDB" w:rsidP="002A58C1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IEC 62368-1</w:t>
      </w:r>
      <w:r w:rsidR="003A581C" w:rsidRPr="00E7449C">
        <w:rPr>
          <w:rFonts w:ascii="Arial" w:hAnsi="Arial" w:cs="Arial"/>
          <w:sz w:val="22"/>
          <w:szCs w:val="22"/>
        </w:rPr>
        <w:tab/>
        <w:t>Audio/video, information and communication technology equipment - Part 1: Safety requirements</w:t>
      </w:r>
    </w:p>
    <w:p w14:paraId="68F835FB" w14:textId="43439DFF" w:rsidR="00080E85" w:rsidRPr="00E7449C" w:rsidRDefault="00AD0CDB" w:rsidP="00080E8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62471 (Eye safety for IR)</w:t>
      </w:r>
      <w:r w:rsidR="0077660C" w:rsidRPr="00E7449C">
        <w:rPr>
          <w:rFonts w:ascii="Arial" w:hAnsi="Arial" w:cs="Arial"/>
          <w:sz w:val="22"/>
          <w:szCs w:val="22"/>
        </w:rPr>
        <w:t xml:space="preserve"> Photobiological safety of lamps and lamp systems</w:t>
      </w:r>
    </w:p>
    <w:p w14:paraId="108109ED" w14:textId="77777777" w:rsidR="00080E85" w:rsidRPr="00E7449C" w:rsidRDefault="00080E85" w:rsidP="00080E85">
      <w:pPr>
        <w:rPr>
          <w:rFonts w:ascii="Arial" w:hAnsi="Arial" w:cs="Arial"/>
          <w:sz w:val="22"/>
          <w:szCs w:val="22"/>
        </w:rPr>
      </w:pPr>
    </w:p>
    <w:p w14:paraId="41668291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E7449C">
        <w:rPr>
          <w:rFonts w:ascii="Arial" w:hAnsi="Arial" w:cs="Arial"/>
          <w:sz w:val="22"/>
          <w:szCs w:val="22"/>
        </w:rPr>
        <w:t>ONVIF c</w:t>
      </w:r>
      <w:r w:rsidRPr="00E7449C">
        <w:rPr>
          <w:rFonts w:ascii="Arial" w:hAnsi="Arial" w:cs="Arial"/>
          <w:sz w:val="22"/>
          <w:szCs w:val="22"/>
          <w:lang w:val="nl-NL"/>
        </w:rPr>
        <w:t>onformance</w:t>
      </w:r>
    </w:p>
    <w:p w14:paraId="14ABDABB" w14:textId="77777777" w:rsidR="008B70DA" w:rsidRPr="00E7449C" w:rsidRDefault="008B70DA" w:rsidP="00C1634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50132-5-2</w:t>
      </w:r>
      <w:r w:rsidR="00C16342" w:rsidRPr="00E7449C">
        <w:rPr>
          <w:rFonts w:ascii="Arial" w:hAnsi="Arial" w:cs="Arial"/>
          <w:sz w:val="22"/>
          <w:szCs w:val="22"/>
        </w:rPr>
        <w:tab/>
        <w:t>Alarm systems - CCTV surveillance systems for use in security applications - Part 5-2: IP Video Transmission Protocols</w:t>
      </w:r>
    </w:p>
    <w:p w14:paraId="1FF2FA8C" w14:textId="77777777" w:rsidR="008B70DA" w:rsidRPr="00E7449C" w:rsidRDefault="008B70DA" w:rsidP="00C1634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62676-2</w:t>
      </w:r>
      <w:r w:rsidR="00C16342" w:rsidRPr="00E7449C">
        <w:rPr>
          <w:rFonts w:ascii="Arial" w:hAnsi="Arial" w:cs="Arial"/>
          <w:sz w:val="22"/>
          <w:szCs w:val="22"/>
        </w:rPr>
        <w:tab/>
        <w:t>Video surveillance systems for use in security applications</w:t>
      </w:r>
    </w:p>
    <w:p w14:paraId="478292B1" w14:textId="77777777" w:rsidR="00080E85" w:rsidRPr="00E7449C" w:rsidRDefault="00080E85" w:rsidP="00080E85">
      <w:pPr>
        <w:rPr>
          <w:rFonts w:ascii="Arial" w:hAnsi="Arial" w:cs="Arial"/>
          <w:sz w:val="22"/>
          <w:szCs w:val="22"/>
        </w:rPr>
      </w:pPr>
    </w:p>
    <w:p w14:paraId="7742753A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E7449C">
        <w:rPr>
          <w:rFonts w:ascii="Arial" w:hAnsi="Arial" w:cs="Arial"/>
          <w:sz w:val="22"/>
          <w:szCs w:val="22"/>
          <w:lang w:val="nl-NL"/>
        </w:rPr>
        <w:t>Impact protection</w:t>
      </w:r>
    </w:p>
    <w:p w14:paraId="4B98259C" w14:textId="7C692AE4" w:rsidR="008B70DA" w:rsidRPr="00E7449C" w:rsidRDefault="008B70DA" w:rsidP="00C1634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62262 (IK10)</w:t>
      </w:r>
      <w:r w:rsidR="00C16342" w:rsidRPr="00E7449C">
        <w:rPr>
          <w:rFonts w:ascii="Arial" w:hAnsi="Arial" w:cs="Arial"/>
          <w:sz w:val="22"/>
          <w:szCs w:val="22"/>
        </w:rPr>
        <w:tab/>
        <w:t>Degrees of protection provided by enclosures for electrical equipment against external mechanical impacts (IK code)</w:t>
      </w:r>
    </w:p>
    <w:p w14:paraId="26E7AF1C" w14:textId="77777777" w:rsidR="00080E85" w:rsidRPr="00E7449C" w:rsidRDefault="00080E85" w:rsidP="00080E85">
      <w:pPr>
        <w:rPr>
          <w:rFonts w:ascii="Arial" w:hAnsi="Arial" w:cs="Arial"/>
          <w:sz w:val="22"/>
          <w:szCs w:val="22"/>
        </w:rPr>
      </w:pPr>
    </w:p>
    <w:p w14:paraId="21358C0E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E7449C">
        <w:rPr>
          <w:rFonts w:ascii="Arial" w:hAnsi="Arial" w:cs="Arial"/>
          <w:sz w:val="22"/>
          <w:szCs w:val="22"/>
          <w:lang w:val="nl-NL"/>
        </w:rPr>
        <w:t>Water/Dust protection</w:t>
      </w:r>
    </w:p>
    <w:p w14:paraId="1E4AC87C" w14:textId="77777777" w:rsidR="008B70DA" w:rsidRPr="00E7449C" w:rsidRDefault="008B70DA" w:rsidP="00C1634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 60529 (IP66)</w:t>
      </w:r>
      <w:r w:rsidR="00C16342" w:rsidRPr="00E7449C">
        <w:rPr>
          <w:rFonts w:ascii="Arial" w:hAnsi="Arial" w:cs="Arial"/>
          <w:sz w:val="22"/>
          <w:szCs w:val="22"/>
        </w:rPr>
        <w:tab/>
        <w:t>Degrees of protection provided by enclosures (IP Code)</w:t>
      </w:r>
    </w:p>
    <w:p w14:paraId="756B94DB" w14:textId="3F2503FA" w:rsidR="00ED6BE4" w:rsidRPr="00E7449C" w:rsidRDefault="008B70DA" w:rsidP="00ED6BE4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UL50</w:t>
      </w:r>
      <w:r w:rsidR="00C16342" w:rsidRPr="00E7449C">
        <w:rPr>
          <w:rFonts w:ascii="Arial" w:hAnsi="Arial" w:cs="Arial"/>
          <w:sz w:val="22"/>
          <w:szCs w:val="22"/>
        </w:rPr>
        <w:t>E</w:t>
      </w:r>
      <w:r w:rsidRPr="00E7449C">
        <w:rPr>
          <w:rFonts w:ascii="Arial" w:hAnsi="Arial" w:cs="Arial"/>
          <w:sz w:val="22"/>
          <w:szCs w:val="22"/>
        </w:rPr>
        <w:t xml:space="preserve"> (Type 4X)</w:t>
      </w:r>
      <w:r w:rsidR="00C16342" w:rsidRPr="00E7449C">
        <w:rPr>
          <w:rFonts w:ascii="Arial" w:hAnsi="Arial" w:cs="Arial"/>
          <w:sz w:val="22"/>
          <w:szCs w:val="22"/>
        </w:rPr>
        <w:tab/>
        <w:t>Enclosures for Electrical Equipment, Environmental Considerations 1st editio</w:t>
      </w:r>
      <w:r w:rsidR="00ED6BE4" w:rsidRPr="00E7449C">
        <w:rPr>
          <w:rFonts w:ascii="Arial" w:hAnsi="Arial" w:cs="Arial"/>
          <w:sz w:val="22"/>
          <w:szCs w:val="22"/>
        </w:rPr>
        <w:t>n</w:t>
      </w:r>
    </w:p>
    <w:p w14:paraId="0A166C9C" w14:textId="77777777" w:rsidR="00942471" w:rsidRPr="00E7449C" w:rsidRDefault="00942471" w:rsidP="00942471">
      <w:pPr>
        <w:rPr>
          <w:rFonts w:ascii="Arial" w:hAnsi="Arial" w:cs="Arial"/>
          <w:sz w:val="22"/>
          <w:szCs w:val="22"/>
        </w:rPr>
      </w:pPr>
    </w:p>
    <w:p w14:paraId="6D6D1FFA" w14:textId="77777777" w:rsidR="008B70DA" w:rsidRPr="00E7449C" w:rsidRDefault="008B70DA" w:rsidP="008B70D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Marks</w:t>
      </w:r>
    </w:p>
    <w:p w14:paraId="02D9ECFB" w14:textId="2E653912" w:rsidR="008B70DA" w:rsidRPr="00E7449C" w:rsidRDefault="00333539" w:rsidP="00CE68F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CE, </w:t>
      </w:r>
      <w:r w:rsidR="008B6D23" w:rsidRPr="00E7449C">
        <w:rPr>
          <w:rFonts w:ascii="Arial" w:hAnsi="Arial" w:cs="Arial"/>
          <w:sz w:val="22"/>
          <w:szCs w:val="22"/>
        </w:rPr>
        <w:t xml:space="preserve">FCC, WEEE, </w:t>
      </w:r>
      <w:proofErr w:type="spellStart"/>
      <w:r w:rsidR="008B6D23" w:rsidRPr="00E7449C">
        <w:rPr>
          <w:rFonts w:ascii="Arial" w:hAnsi="Arial" w:cs="Arial"/>
          <w:sz w:val="22"/>
          <w:szCs w:val="22"/>
        </w:rPr>
        <w:t>cULus</w:t>
      </w:r>
      <w:proofErr w:type="spellEnd"/>
      <w:r w:rsidR="008B6D23" w:rsidRPr="00E7449C">
        <w:rPr>
          <w:rFonts w:ascii="Arial" w:hAnsi="Arial" w:cs="Arial"/>
          <w:sz w:val="22"/>
          <w:szCs w:val="22"/>
        </w:rPr>
        <w:t>, C-Tick, VCCI</w:t>
      </w:r>
      <w:r w:rsidR="008B70DA" w:rsidRPr="00E7449C">
        <w:rPr>
          <w:rFonts w:ascii="Arial" w:hAnsi="Arial" w:cs="Arial"/>
          <w:sz w:val="22"/>
          <w:szCs w:val="22"/>
        </w:rPr>
        <w:br w:type="page"/>
      </w:r>
    </w:p>
    <w:p w14:paraId="7D651892" w14:textId="77777777" w:rsidR="00B91695" w:rsidRPr="00E7449C" w:rsidRDefault="00B91695" w:rsidP="008B70DA"/>
    <w:p w14:paraId="2A6C8C82" w14:textId="77777777" w:rsidR="009F2C01" w:rsidRPr="00E7449C" w:rsidRDefault="009F2C01" w:rsidP="00DB32A1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21571E30" w14:textId="77777777" w:rsidR="003C03DD" w:rsidRPr="00E7449C" w:rsidRDefault="003C03DD" w:rsidP="003C03DD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62DCB71" w14:textId="77777777" w:rsidR="00DA2EDB" w:rsidRPr="00E7449C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E7449C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E7449C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E7449C" w:rsidRDefault="003C03D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E7449C" w:rsidRDefault="000A5764" w:rsidP="009C150C">
      <w:pPr>
        <w:keepNext/>
        <w:keepLines/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E7449C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Performance Requirements</w:t>
      </w:r>
    </w:p>
    <w:p w14:paraId="5C4D3A2D" w14:textId="77777777" w:rsidR="00C11D0E" w:rsidRPr="00E7449C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5E70FD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 xml:space="preserve">shall be a </w:t>
      </w:r>
      <w:r w:rsidR="00BB5324" w:rsidRPr="00E7449C">
        <w:rPr>
          <w:rFonts w:ascii="Arial" w:hAnsi="Arial" w:cs="Arial"/>
          <w:sz w:val="22"/>
          <w:szCs w:val="22"/>
        </w:rPr>
        <w:t>full-featured</w:t>
      </w:r>
      <w:r w:rsidRPr="00E7449C">
        <w:rPr>
          <w:rFonts w:ascii="Arial" w:hAnsi="Arial" w:cs="Arial"/>
          <w:sz w:val="22"/>
          <w:szCs w:val="22"/>
        </w:rPr>
        <w:t xml:space="preserve"> </w:t>
      </w:r>
      <w:r w:rsidR="00C11D0E" w:rsidRPr="00E7449C">
        <w:rPr>
          <w:rFonts w:ascii="Arial" w:hAnsi="Arial" w:cs="Arial"/>
          <w:sz w:val="22"/>
          <w:szCs w:val="22"/>
        </w:rPr>
        <w:t xml:space="preserve">fixed </w:t>
      </w:r>
      <w:r w:rsidR="00F67B19" w:rsidRPr="00E7449C">
        <w:rPr>
          <w:rFonts w:ascii="Arial" w:hAnsi="Arial" w:cs="Arial"/>
          <w:sz w:val="22"/>
          <w:szCs w:val="22"/>
        </w:rPr>
        <w:t>dome</w:t>
      </w:r>
      <w:r w:rsidRPr="00E7449C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E7449C">
        <w:rPr>
          <w:rFonts w:ascii="Arial" w:hAnsi="Arial" w:cs="Arial"/>
          <w:sz w:val="22"/>
          <w:szCs w:val="22"/>
        </w:rPr>
        <w:t xml:space="preserve">o surveillance applications in </w:t>
      </w:r>
      <w:r w:rsidR="00496342" w:rsidRPr="00E7449C">
        <w:rPr>
          <w:rFonts w:ascii="Arial" w:hAnsi="Arial" w:cs="Arial"/>
          <w:sz w:val="22"/>
          <w:szCs w:val="22"/>
        </w:rPr>
        <w:t xml:space="preserve">indoor and </w:t>
      </w:r>
      <w:r w:rsidR="00BB5324" w:rsidRPr="00E7449C">
        <w:rPr>
          <w:rFonts w:ascii="Arial" w:hAnsi="Arial" w:cs="Arial"/>
          <w:sz w:val="22"/>
          <w:szCs w:val="22"/>
        </w:rPr>
        <w:t>outdoor</w:t>
      </w:r>
      <w:r w:rsidRPr="00E7449C">
        <w:rPr>
          <w:rFonts w:ascii="Arial" w:hAnsi="Arial" w:cs="Arial"/>
          <w:sz w:val="22"/>
          <w:szCs w:val="22"/>
        </w:rPr>
        <w:t xml:space="preserve"> environments.</w:t>
      </w:r>
    </w:p>
    <w:p w14:paraId="1FF11A2D" w14:textId="3461159F" w:rsidR="00D92C9D" w:rsidRPr="00E7449C" w:rsidRDefault="00D92C9D" w:rsidP="006270C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be a high performance </w:t>
      </w:r>
      <w:proofErr w:type="gramStart"/>
      <w:r w:rsidR="00CD3EB8" w:rsidRPr="00E7449C">
        <w:rPr>
          <w:rFonts w:ascii="Arial" w:hAnsi="Arial" w:cs="Arial"/>
          <w:sz w:val="22"/>
          <w:szCs w:val="22"/>
        </w:rPr>
        <w:t>1/</w:t>
      </w:r>
      <w:r w:rsidR="005C4A31" w:rsidRPr="00E7449C">
        <w:rPr>
          <w:rFonts w:ascii="Arial" w:hAnsi="Arial" w:cs="Arial"/>
          <w:sz w:val="22"/>
          <w:szCs w:val="22"/>
        </w:rPr>
        <w:t>1.8</w:t>
      </w:r>
      <w:r w:rsidR="008A7377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>in</w:t>
      </w:r>
      <w:r w:rsidR="008A7377" w:rsidRPr="00E7449C">
        <w:rPr>
          <w:rFonts w:ascii="Arial" w:hAnsi="Arial" w:cs="Arial"/>
          <w:sz w:val="22"/>
          <w:szCs w:val="22"/>
        </w:rPr>
        <w:t>ch</w:t>
      </w:r>
      <w:proofErr w:type="gramEnd"/>
      <w:r w:rsidR="006270C3" w:rsidRPr="00E7449C">
        <w:rPr>
          <w:rFonts w:ascii="Arial" w:hAnsi="Arial" w:cs="Arial"/>
          <w:sz w:val="22"/>
          <w:szCs w:val="22"/>
        </w:rPr>
        <w:t xml:space="preserve"> CMOS sensor</w:t>
      </w:r>
      <w:r w:rsidR="00D7773B" w:rsidRPr="00E7449C">
        <w:rPr>
          <w:rFonts w:ascii="Arial" w:hAnsi="Arial" w:cs="Arial"/>
          <w:sz w:val="22"/>
          <w:szCs w:val="22"/>
        </w:rPr>
        <w:t xml:space="preserve"> </w:t>
      </w:r>
      <w:r w:rsidR="00F67B19" w:rsidRPr="00E7449C">
        <w:rPr>
          <w:rFonts w:ascii="Arial" w:hAnsi="Arial" w:cs="Arial"/>
          <w:sz w:val="22"/>
          <w:szCs w:val="22"/>
        </w:rPr>
        <w:t xml:space="preserve">type </w:t>
      </w:r>
      <w:r w:rsidR="00D7773B" w:rsidRPr="00E7449C">
        <w:rPr>
          <w:rFonts w:ascii="Arial" w:hAnsi="Arial" w:cs="Arial"/>
          <w:sz w:val="22"/>
          <w:szCs w:val="22"/>
        </w:rPr>
        <w:t xml:space="preserve">with </w:t>
      </w:r>
      <w:r w:rsidR="00F52AA0" w:rsidRPr="00E7449C">
        <w:rPr>
          <w:rFonts w:ascii="Arial" w:hAnsi="Arial" w:cs="Arial"/>
          <w:sz w:val="22"/>
          <w:szCs w:val="22"/>
        </w:rPr>
        <w:t>8</w:t>
      </w:r>
      <w:r w:rsidR="000D5270" w:rsidRPr="00E7449C">
        <w:rPr>
          <w:rFonts w:ascii="Arial" w:hAnsi="Arial" w:cs="Arial"/>
          <w:sz w:val="22"/>
          <w:szCs w:val="22"/>
        </w:rPr>
        <w:t>MP</w:t>
      </w:r>
      <w:r w:rsidRPr="00E7449C">
        <w:rPr>
          <w:rFonts w:ascii="Arial" w:hAnsi="Arial" w:cs="Arial"/>
          <w:sz w:val="22"/>
          <w:szCs w:val="22"/>
        </w:rPr>
        <w:t xml:space="preserve"> resolution.</w:t>
      </w:r>
    </w:p>
    <w:p w14:paraId="7F85F042" w14:textId="02A58713" w:rsidR="003C15F7" w:rsidRPr="00E7449C" w:rsidRDefault="00104AFC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enhanced system flexibility with dual recording (iSCSI and </w:t>
      </w:r>
      <w:r w:rsidR="0004373A" w:rsidRPr="00E7449C">
        <w:rPr>
          <w:rFonts w:ascii="Arial" w:hAnsi="Arial" w:cs="Arial"/>
          <w:sz w:val="22"/>
          <w:szCs w:val="22"/>
        </w:rPr>
        <w:t>micro</w:t>
      </w:r>
      <w:r w:rsidRPr="00E7449C">
        <w:rPr>
          <w:rFonts w:ascii="Arial" w:hAnsi="Arial" w:cs="Arial"/>
          <w:sz w:val="22"/>
          <w:szCs w:val="22"/>
        </w:rPr>
        <w:t xml:space="preserve">SD card) </w:t>
      </w:r>
      <w:r w:rsidR="003C15F7" w:rsidRPr="00E7449C">
        <w:rPr>
          <w:rFonts w:ascii="Arial" w:hAnsi="Arial" w:cs="Arial"/>
          <w:sz w:val="22"/>
          <w:szCs w:val="22"/>
        </w:rPr>
        <w:t>options.</w:t>
      </w:r>
    </w:p>
    <w:p w14:paraId="505F11DB" w14:textId="77777777" w:rsidR="00104AFC" w:rsidRPr="00E7449C" w:rsidRDefault="003C15F7" w:rsidP="00A070D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B24A2B" w:rsidRPr="00E7449C">
        <w:rPr>
          <w:rFonts w:ascii="Arial" w:hAnsi="Arial" w:cs="Arial"/>
          <w:sz w:val="22"/>
          <w:szCs w:val="22"/>
        </w:rPr>
        <w:t xml:space="preserve"> camera shall support the following dual, redundant </w:t>
      </w:r>
      <w:r w:rsidRPr="00E7449C">
        <w:rPr>
          <w:rFonts w:ascii="Arial" w:hAnsi="Arial" w:cs="Arial"/>
          <w:sz w:val="22"/>
          <w:szCs w:val="22"/>
        </w:rPr>
        <w:t xml:space="preserve">power </w:t>
      </w:r>
      <w:r w:rsidR="00B24A2B" w:rsidRPr="00E7449C">
        <w:rPr>
          <w:rFonts w:ascii="Arial" w:hAnsi="Arial" w:cs="Arial"/>
          <w:sz w:val="22"/>
          <w:szCs w:val="22"/>
        </w:rPr>
        <w:t>options</w:t>
      </w:r>
      <w:r w:rsidRPr="00E7449C">
        <w:rPr>
          <w:rFonts w:ascii="Arial" w:hAnsi="Arial" w:cs="Arial"/>
          <w:sz w:val="22"/>
          <w:szCs w:val="22"/>
        </w:rPr>
        <w:t>:</w:t>
      </w:r>
    </w:p>
    <w:p w14:paraId="6A3CDE64" w14:textId="77777777" w:rsidR="00B24A2B" w:rsidRPr="00E7449C" w:rsidRDefault="00A070D9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Input options</w:t>
      </w:r>
      <w:r w:rsidR="00B24A2B" w:rsidRPr="00E7449C">
        <w:rPr>
          <w:rFonts w:ascii="Arial" w:hAnsi="Arial" w:cs="Arial"/>
          <w:sz w:val="22"/>
          <w:szCs w:val="22"/>
        </w:rPr>
        <w:t>:</w:t>
      </w:r>
    </w:p>
    <w:p w14:paraId="3C2C8862" w14:textId="0DBC8EE4" w:rsidR="00A070D9" w:rsidRPr="00E7449C" w:rsidRDefault="00A070D9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PoE (IEEE 802.3at, </w:t>
      </w:r>
      <w:r w:rsidR="005B0D55" w:rsidRPr="00E7449C">
        <w:rPr>
          <w:rFonts w:ascii="Arial" w:hAnsi="Arial" w:cs="Arial"/>
          <w:sz w:val="22"/>
          <w:szCs w:val="22"/>
        </w:rPr>
        <w:t xml:space="preserve">type </w:t>
      </w:r>
      <w:r w:rsidR="009116CE" w:rsidRPr="00E7449C">
        <w:rPr>
          <w:rFonts w:ascii="Arial" w:hAnsi="Arial" w:cs="Arial"/>
          <w:sz w:val="22"/>
          <w:szCs w:val="22"/>
        </w:rPr>
        <w:t>2</w:t>
      </w:r>
      <w:r w:rsidR="005B0D55" w:rsidRPr="00E7449C">
        <w:rPr>
          <w:rFonts w:ascii="Arial" w:hAnsi="Arial" w:cs="Arial"/>
          <w:sz w:val="22"/>
          <w:szCs w:val="22"/>
        </w:rPr>
        <w:t xml:space="preserve">, </w:t>
      </w:r>
      <w:r w:rsidRPr="00E7449C">
        <w:rPr>
          <w:rFonts w:ascii="Arial" w:hAnsi="Arial" w:cs="Arial"/>
          <w:sz w:val="22"/>
          <w:szCs w:val="22"/>
        </w:rPr>
        <w:t xml:space="preserve">class </w:t>
      </w:r>
      <w:r w:rsidR="005B0D55" w:rsidRPr="00E7449C">
        <w:rPr>
          <w:rFonts w:ascii="Arial" w:hAnsi="Arial" w:cs="Arial"/>
          <w:sz w:val="22"/>
          <w:szCs w:val="22"/>
        </w:rPr>
        <w:t>4</w:t>
      </w:r>
      <w:r w:rsidRPr="00E7449C">
        <w:rPr>
          <w:rFonts w:ascii="Arial" w:hAnsi="Arial" w:cs="Arial"/>
          <w:sz w:val="22"/>
          <w:szCs w:val="22"/>
        </w:rPr>
        <w:t>)</w:t>
      </w:r>
    </w:p>
    <w:p w14:paraId="1378DA37" w14:textId="77777777" w:rsidR="00B24A2B" w:rsidRPr="00E7449C" w:rsidRDefault="00B24A2B" w:rsidP="00B24A2B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24 </w:t>
      </w:r>
      <w:proofErr w:type="gramStart"/>
      <w:r w:rsidRPr="00E7449C">
        <w:rPr>
          <w:rFonts w:ascii="Arial" w:hAnsi="Arial" w:cs="Arial"/>
          <w:sz w:val="22"/>
          <w:szCs w:val="22"/>
        </w:rPr>
        <w:t>VAC</w:t>
      </w:r>
      <w:proofErr w:type="gramEnd"/>
    </w:p>
    <w:p w14:paraId="3915517E" w14:textId="77777777" w:rsidR="00514379" w:rsidRPr="00E7449C" w:rsidRDefault="005D2FD2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default to us</w:t>
      </w:r>
      <w:r w:rsidR="00514379" w:rsidRPr="00E7449C">
        <w:rPr>
          <w:rFonts w:ascii="Arial" w:hAnsi="Arial" w:cs="Arial"/>
          <w:sz w:val="22"/>
          <w:szCs w:val="22"/>
        </w:rPr>
        <w:t>e</w:t>
      </w:r>
      <w:r w:rsidRPr="00E7449C">
        <w:rPr>
          <w:rFonts w:ascii="Arial" w:hAnsi="Arial" w:cs="Arial"/>
          <w:sz w:val="22"/>
          <w:szCs w:val="22"/>
        </w:rPr>
        <w:t xml:space="preserve"> </w:t>
      </w:r>
      <w:r w:rsidR="00C11D0E" w:rsidRPr="00E7449C">
        <w:rPr>
          <w:rFonts w:ascii="Arial" w:hAnsi="Arial" w:cs="Arial"/>
          <w:sz w:val="22"/>
          <w:szCs w:val="22"/>
        </w:rPr>
        <w:t xml:space="preserve">PoE </w:t>
      </w:r>
      <w:r w:rsidRPr="00E7449C">
        <w:rPr>
          <w:rFonts w:ascii="Arial" w:hAnsi="Arial" w:cs="Arial"/>
          <w:sz w:val="22"/>
          <w:szCs w:val="22"/>
        </w:rPr>
        <w:t xml:space="preserve">power. </w:t>
      </w:r>
    </w:p>
    <w:p w14:paraId="01E41BF4" w14:textId="6AA91F64" w:rsidR="00B24A2B" w:rsidRPr="00E7449C" w:rsidRDefault="00514379" w:rsidP="00B24A2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</w:t>
      </w:r>
      <w:r w:rsidR="00C11D0E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 xml:space="preserve">switch </w:t>
      </w:r>
      <w:r w:rsidR="00C11D0E" w:rsidRPr="00E7449C">
        <w:rPr>
          <w:rFonts w:ascii="Arial" w:hAnsi="Arial" w:cs="Arial"/>
          <w:sz w:val="22"/>
          <w:szCs w:val="22"/>
        </w:rPr>
        <w:t xml:space="preserve">with no interruption on camera operation </w:t>
      </w:r>
      <w:r w:rsidRPr="00E7449C">
        <w:rPr>
          <w:rFonts w:ascii="Arial" w:hAnsi="Arial" w:cs="Arial"/>
          <w:sz w:val="22"/>
          <w:szCs w:val="22"/>
        </w:rPr>
        <w:t>to the</w:t>
      </w:r>
      <w:r w:rsidR="00C11D0E" w:rsidRPr="00E7449C">
        <w:rPr>
          <w:rFonts w:ascii="Arial" w:hAnsi="Arial" w:cs="Arial"/>
          <w:sz w:val="22"/>
          <w:szCs w:val="22"/>
        </w:rPr>
        <w:t xml:space="preserve"> 24</w:t>
      </w:r>
      <w:r w:rsidR="00EB2F03" w:rsidRPr="00E7449C">
        <w:rPr>
          <w:rFonts w:ascii="Arial" w:hAnsi="Arial" w:cs="Arial"/>
          <w:sz w:val="22"/>
          <w:szCs w:val="22"/>
        </w:rPr>
        <w:t> </w:t>
      </w:r>
      <w:r w:rsidR="00C11D0E" w:rsidRPr="00E7449C">
        <w:rPr>
          <w:rFonts w:ascii="Arial" w:hAnsi="Arial" w:cs="Arial"/>
          <w:sz w:val="22"/>
          <w:szCs w:val="22"/>
        </w:rPr>
        <w:t xml:space="preserve">VAC power supply </w:t>
      </w:r>
      <w:r w:rsidRPr="00E7449C">
        <w:rPr>
          <w:rFonts w:ascii="Arial" w:hAnsi="Arial" w:cs="Arial"/>
          <w:sz w:val="22"/>
          <w:szCs w:val="22"/>
        </w:rPr>
        <w:t>i</w:t>
      </w:r>
      <w:r w:rsidR="005D2FD2" w:rsidRPr="00E7449C">
        <w:rPr>
          <w:rFonts w:ascii="Arial" w:hAnsi="Arial" w:cs="Arial"/>
          <w:sz w:val="22"/>
          <w:szCs w:val="22"/>
        </w:rPr>
        <w:t xml:space="preserve">f </w:t>
      </w:r>
      <w:r w:rsidRPr="00E7449C">
        <w:rPr>
          <w:rFonts w:ascii="Arial" w:hAnsi="Arial" w:cs="Arial"/>
          <w:sz w:val="22"/>
          <w:szCs w:val="22"/>
        </w:rPr>
        <w:t xml:space="preserve">power from the </w:t>
      </w:r>
      <w:r w:rsidR="00C11D0E" w:rsidRPr="00E7449C">
        <w:rPr>
          <w:rFonts w:ascii="Arial" w:hAnsi="Arial" w:cs="Arial"/>
          <w:sz w:val="22"/>
          <w:szCs w:val="22"/>
        </w:rPr>
        <w:t>PoE</w:t>
      </w:r>
      <w:r w:rsidR="005D2FD2" w:rsidRPr="00E7449C">
        <w:rPr>
          <w:rFonts w:ascii="Arial" w:hAnsi="Arial" w:cs="Arial"/>
          <w:sz w:val="22"/>
          <w:szCs w:val="22"/>
        </w:rPr>
        <w:t xml:space="preserve"> power supply </w:t>
      </w:r>
      <w:r w:rsidRPr="00E7449C">
        <w:rPr>
          <w:rFonts w:ascii="Arial" w:hAnsi="Arial" w:cs="Arial"/>
          <w:sz w:val="22"/>
          <w:szCs w:val="22"/>
        </w:rPr>
        <w:t>is lost.</w:t>
      </w:r>
    </w:p>
    <w:p w14:paraId="559B719F" w14:textId="4C54E778" w:rsidR="00571B67" w:rsidRPr="00E7449C" w:rsidRDefault="00571B67" w:rsidP="00571B6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a </w:t>
      </w:r>
      <w:r w:rsidR="00C11D0E" w:rsidRPr="00E7449C">
        <w:rPr>
          <w:rFonts w:ascii="Arial" w:hAnsi="Arial" w:cs="Arial"/>
          <w:sz w:val="22"/>
          <w:szCs w:val="22"/>
        </w:rPr>
        <w:t>H</w:t>
      </w:r>
      <w:r w:rsidR="00912985" w:rsidRPr="00E7449C">
        <w:rPr>
          <w:rFonts w:ascii="Arial" w:hAnsi="Arial" w:cs="Arial"/>
          <w:sz w:val="22"/>
          <w:szCs w:val="22"/>
        </w:rPr>
        <w:t>igh</w:t>
      </w:r>
      <w:r w:rsidRPr="00E7449C">
        <w:rPr>
          <w:rFonts w:ascii="Arial" w:hAnsi="Arial" w:cs="Arial"/>
          <w:sz w:val="22"/>
          <w:szCs w:val="22"/>
        </w:rPr>
        <w:t xml:space="preserve"> Dynamic Range of </w:t>
      </w:r>
      <w:r w:rsidR="00143546" w:rsidRPr="00E7449C">
        <w:rPr>
          <w:rFonts w:ascii="Arial" w:hAnsi="Arial" w:cs="Arial"/>
          <w:sz w:val="22"/>
          <w:szCs w:val="22"/>
        </w:rPr>
        <w:t>87</w:t>
      </w:r>
      <w:r w:rsidRPr="00E7449C">
        <w:rPr>
          <w:rFonts w:ascii="Arial" w:hAnsi="Arial" w:cs="Arial"/>
          <w:sz w:val="22"/>
          <w:szCs w:val="22"/>
        </w:rPr>
        <w:t xml:space="preserve"> dB for clear images in extreme high-contrast environments.</w:t>
      </w:r>
    </w:p>
    <w:p w14:paraId="4762D367" w14:textId="51D1E6E6" w:rsidR="00DC2480" w:rsidRPr="00E7449C" w:rsidRDefault="00DC2480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5E70FD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 xml:space="preserve">shall provide direct network connection using </w:t>
      </w:r>
      <w:r w:rsidR="00C11D0E" w:rsidRPr="00E7449C">
        <w:rPr>
          <w:rFonts w:ascii="Arial" w:hAnsi="Arial" w:cs="Arial"/>
          <w:sz w:val="22"/>
          <w:szCs w:val="22"/>
        </w:rPr>
        <w:t xml:space="preserve">H.265, </w:t>
      </w:r>
      <w:r w:rsidRPr="00E7449C">
        <w:rPr>
          <w:rFonts w:ascii="Arial" w:hAnsi="Arial" w:cs="Arial"/>
          <w:sz w:val="22"/>
          <w:szCs w:val="22"/>
        </w:rPr>
        <w:t xml:space="preserve">H.264 and </w:t>
      </w:r>
      <w:r w:rsidR="00A2099D" w:rsidRPr="00E7449C">
        <w:rPr>
          <w:rFonts w:ascii="Arial" w:hAnsi="Arial" w:cs="Arial"/>
          <w:sz w:val="22"/>
          <w:szCs w:val="22"/>
        </w:rPr>
        <w:t>M-</w:t>
      </w:r>
      <w:r w:rsidRPr="00E7449C">
        <w:rPr>
          <w:rFonts w:ascii="Arial" w:hAnsi="Arial" w:cs="Arial"/>
          <w:sz w:val="22"/>
          <w:szCs w:val="22"/>
        </w:rPr>
        <w:t>JPEG compression and bandwidth throttling to efficiently manage bandwidth and storage requirements while delivering outstanding image quality.</w:t>
      </w:r>
    </w:p>
    <w:p w14:paraId="3554ECD0" w14:textId="77777777" w:rsidR="000F67C5" w:rsidRPr="00E7449C" w:rsidRDefault="000F67C5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5E70FD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>shall offer embedded Intelligent Video Analy</w:t>
      </w:r>
      <w:r w:rsidR="00C11D0E" w:rsidRPr="00E7449C">
        <w:rPr>
          <w:rFonts w:ascii="Arial" w:hAnsi="Arial" w:cs="Arial"/>
          <w:sz w:val="22"/>
          <w:szCs w:val="22"/>
        </w:rPr>
        <w:t>tics</w:t>
      </w:r>
      <w:r w:rsidRPr="00E7449C">
        <w:rPr>
          <w:rFonts w:ascii="Arial" w:hAnsi="Arial" w:cs="Arial"/>
          <w:sz w:val="22"/>
          <w:szCs w:val="22"/>
        </w:rPr>
        <w:t xml:space="preserve"> (IVA) that eliminates dedicated PCs and associated software maintenance.</w:t>
      </w:r>
    </w:p>
    <w:p w14:paraId="160DAB9A" w14:textId="77777777" w:rsidR="00D13F67" w:rsidRPr="00E7449C" w:rsidRDefault="00D13F67" w:rsidP="00D13F6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conform to the ONVIF standard to provide interoperability with other conformant systems.</w:t>
      </w:r>
    </w:p>
    <w:p w14:paraId="257CE3BA" w14:textId="56777A93" w:rsidR="00A90B4D" w:rsidRPr="00E7449C" w:rsidRDefault="00A90B4D" w:rsidP="00104AF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5E70FD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 xml:space="preserve">shall </w:t>
      </w:r>
      <w:r w:rsidR="00104AFC" w:rsidRPr="00E7449C">
        <w:rPr>
          <w:rFonts w:ascii="Arial" w:hAnsi="Arial" w:cs="Arial"/>
          <w:sz w:val="22"/>
          <w:szCs w:val="22"/>
        </w:rPr>
        <w:t xml:space="preserve">offer configurable </w:t>
      </w:r>
      <w:r w:rsidR="00C11D0E" w:rsidRPr="00E7449C">
        <w:rPr>
          <w:rFonts w:ascii="Arial" w:hAnsi="Arial" w:cs="Arial"/>
          <w:sz w:val="22"/>
          <w:szCs w:val="22"/>
        </w:rPr>
        <w:t xml:space="preserve">multi </w:t>
      </w:r>
      <w:r w:rsidR="00104AFC" w:rsidRPr="00E7449C">
        <w:rPr>
          <w:rFonts w:ascii="Arial" w:hAnsi="Arial" w:cs="Arial"/>
          <w:sz w:val="22"/>
          <w:szCs w:val="22"/>
        </w:rPr>
        <w:t xml:space="preserve">streaming with individually configurable </w:t>
      </w:r>
      <w:r w:rsidR="00DE346C" w:rsidRPr="00E7449C">
        <w:rPr>
          <w:rFonts w:ascii="Arial" w:hAnsi="Arial" w:cs="Arial"/>
          <w:sz w:val="22"/>
          <w:szCs w:val="22"/>
        </w:rPr>
        <w:t>8</w:t>
      </w:r>
      <w:r w:rsidR="004134EA" w:rsidRPr="00E7449C">
        <w:rPr>
          <w:rFonts w:ascii="Arial" w:hAnsi="Arial" w:cs="Arial"/>
          <w:sz w:val="22"/>
          <w:szCs w:val="22"/>
        </w:rPr>
        <w:t xml:space="preserve"> MP</w:t>
      </w:r>
      <w:r w:rsidR="00104AFC" w:rsidRPr="00E7449C">
        <w:rPr>
          <w:rFonts w:ascii="Arial" w:hAnsi="Arial" w:cs="Arial"/>
          <w:sz w:val="22"/>
          <w:szCs w:val="22"/>
        </w:rPr>
        <w:t xml:space="preserve"> streams. </w:t>
      </w:r>
    </w:p>
    <w:p w14:paraId="7FB04F9A" w14:textId="193786A8" w:rsidR="00D92C9D" w:rsidRPr="00E7449C" w:rsidRDefault="00D92C9D" w:rsidP="00B16FE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bi-directional audio</w:t>
      </w:r>
      <w:r w:rsidR="00657E54" w:rsidRPr="00E7449C">
        <w:rPr>
          <w:rFonts w:ascii="Arial" w:hAnsi="Arial" w:cs="Arial"/>
          <w:sz w:val="22"/>
          <w:szCs w:val="22"/>
        </w:rPr>
        <w:t xml:space="preserve"> input/output.</w:t>
      </w:r>
    </w:p>
    <w:p w14:paraId="29EAD469" w14:textId="77777777" w:rsidR="00C8056F" w:rsidRPr="00E7449C" w:rsidRDefault="00C8056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shall:</w:t>
      </w:r>
    </w:p>
    <w:p w14:paraId="30E39796" w14:textId="3BC97A34" w:rsidR="00C8056F" w:rsidRPr="00E7449C" w:rsidRDefault="00C8056F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Offe</w:t>
      </w:r>
      <w:r w:rsidR="009B237E" w:rsidRPr="00E7449C">
        <w:rPr>
          <w:rFonts w:ascii="Arial" w:hAnsi="Arial" w:cs="Arial"/>
          <w:sz w:val="22"/>
          <w:szCs w:val="22"/>
        </w:rPr>
        <w:t>r IP66 environmental protection</w:t>
      </w:r>
      <w:r w:rsidR="00683030" w:rsidRPr="00E7449C">
        <w:rPr>
          <w:rFonts w:ascii="Arial" w:hAnsi="Arial" w:cs="Arial"/>
          <w:sz w:val="22"/>
          <w:szCs w:val="22"/>
        </w:rPr>
        <w:t>.</w:t>
      </w:r>
    </w:p>
    <w:p w14:paraId="263B2E5C" w14:textId="5B8232C3" w:rsidR="009B237E" w:rsidRPr="00E7449C" w:rsidRDefault="009B237E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Offer </w:t>
      </w:r>
      <w:r w:rsidR="003E4F7D" w:rsidRPr="00E7449C">
        <w:rPr>
          <w:rFonts w:ascii="Arial" w:hAnsi="Arial" w:cs="Arial"/>
          <w:sz w:val="22"/>
          <w:szCs w:val="22"/>
        </w:rPr>
        <w:t>IK10</w:t>
      </w:r>
      <w:r w:rsidR="004F552A" w:rsidRPr="00E7449C">
        <w:rPr>
          <w:rFonts w:ascii="Arial" w:hAnsi="Arial" w:cs="Arial"/>
          <w:sz w:val="22"/>
          <w:szCs w:val="22"/>
        </w:rPr>
        <w:t xml:space="preserve"> impact resistance </w:t>
      </w:r>
      <w:r w:rsidR="008171F6" w:rsidRPr="00E7449C">
        <w:rPr>
          <w:rFonts w:ascii="Arial" w:hAnsi="Arial" w:cs="Arial"/>
          <w:sz w:val="22"/>
          <w:szCs w:val="22"/>
        </w:rPr>
        <w:t>casing</w:t>
      </w:r>
      <w:r w:rsidR="004F552A" w:rsidRPr="00E7449C">
        <w:rPr>
          <w:rFonts w:ascii="Arial" w:hAnsi="Arial" w:cs="Arial"/>
          <w:sz w:val="22"/>
          <w:szCs w:val="22"/>
        </w:rPr>
        <w:t xml:space="preserve"> and </w:t>
      </w:r>
      <w:r w:rsidR="008171F6" w:rsidRPr="00E7449C">
        <w:rPr>
          <w:rFonts w:ascii="Arial" w:hAnsi="Arial" w:cs="Arial"/>
          <w:sz w:val="22"/>
          <w:szCs w:val="22"/>
        </w:rPr>
        <w:t>dome</w:t>
      </w:r>
      <w:r w:rsidR="00683030" w:rsidRPr="00E7449C">
        <w:rPr>
          <w:rFonts w:ascii="Arial" w:hAnsi="Arial" w:cs="Arial"/>
          <w:sz w:val="22"/>
          <w:szCs w:val="22"/>
        </w:rPr>
        <w:t>.</w:t>
      </w:r>
    </w:p>
    <w:p w14:paraId="476E433B" w14:textId="77777777" w:rsidR="00C8056F" w:rsidRPr="00E7449C" w:rsidRDefault="00C8056F" w:rsidP="009B237E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Conform to the </w:t>
      </w:r>
      <w:r w:rsidR="00DE3E75" w:rsidRPr="00E7449C">
        <w:rPr>
          <w:rFonts w:ascii="Arial" w:hAnsi="Arial" w:cs="Arial"/>
          <w:sz w:val="22"/>
          <w:szCs w:val="22"/>
        </w:rPr>
        <w:t>UL50E type</w:t>
      </w:r>
      <w:r w:rsidRPr="00E7449C">
        <w:rPr>
          <w:rFonts w:ascii="Arial" w:hAnsi="Arial" w:cs="Arial"/>
          <w:sz w:val="22"/>
          <w:szCs w:val="22"/>
        </w:rPr>
        <w:t xml:space="preserve"> 4X standard</w:t>
      </w:r>
      <w:r w:rsidR="00683030" w:rsidRPr="00E7449C">
        <w:rPr>
          <w:rFonts w:ascii="Arial" w:hAnsi="Arial" w:cs="Arial"/>
          <w:sz w:val="22"/>
          <w:szCs w:val="22"/>
        </w:rPr>
        <w:t>.</w:t>
      </w:r>
    </w:p>
    <w:p w14:paraId="6C161708" w14:textId="0EC59D2E" w:rsidR="00683030" w:rsidRPr="00E7449C" w:rsidRDefault="00683030" w:rsidP="0068303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Support a temperature range of -</w:t>
      </w:r>
      <w:r w:rsidR="008171F6" w:rsidRPr="00E7449C">
        <w:rPr>
          <w:rFonts w:ascii="Arial" w:hAnsi="Arial" w:cs="Arial"/>
          <w:sz w:val="22"/>
          <w:szCs w:val="22"/>
        </w:rPr>
        <w:t>4</w:t>
      </w:r>
      <w:r w:rsidRPr="00E7449C">
        <w:rPr>
          <w:rFonts w:ascii="Arial" w:hAnsi="Arial" w:cs="Arial"/>
          <w:sz w:val="22"/>
          <w:szCs w:val="22"/>
        </w:rPr>
        <w:t>0 ºC to +</w:t>
      </w:r>
      <w:r w:rsidR="008171F6" w:rsidRPr="00E7449C">
        <w:rPr>
          <w:rFonts w:ascii="Arial" w:hAnsi="Arial" w:cs="Arial"/>
          <w:sz w:val="22"/>
          <w:szCs w:val="22"/>
        </w:rPr>
        <w:t>5</w:t>
      </w:r>
      <w:r w:rsidR="00143546" w:rsidRPr="00E7449C">
        <w:rPr>
          <w:rFonts w:ascii="Arial" w:hAnsi="Arial" w:cs="Arial"/>
          <w:sz w:val="22"/>
          <w:szCs w:val="22"/>
        </w:rPr>
        <w:t>0</w:t>
      </w:r>
      <w:r w:rsidRPr="00E7449C">
        <w:rPr>
          <w:rFonts w:ascii="Arial" w:hAnsi="Arial" w:cs="Arial"/>
          <w:sz w:val="22"/>
          <w:szCs w:val="22"/>
        </w:rPr>
        <w:t xml:space="preserve"> ºC (-</w:t>
      </w:r>
      <w:r w:rsidR="00BC33E6" w:rsidRPr="00E7449C">
        <w:rPr>
          <w:rFonts w:ascii="Arial" w:hAnsi="Arial" w:cs="Arial"/>
          <w:sz w:val="22"/>
          <w:szCs w:val="22"/>
        </w:rPr>
        <w:t>40</w:t>
      </w:r>
      <w:r w:rsidRPr="00E7449C">
        <w:rPr>
          <w:rFonts w:ascii="Arial" w:hAnsi="Arial" w:cs="Arial"/>
          <w:sz w:val="22"/>
          <w:szCs w:val="22"/>
        </w:rPr>
        <w:t xml:space="preserve"> ºF to +1</w:t>
      </w:r>
      <w:r w:rsidR="00143546" w:rsidRPr="00E7449C">
        <w:rPr>
          <w:rFonts w:ascii="Arial" w:hAnsi="Arial" w:cs="Arial"/>
          <w:sz w:val="22"/>
          <w:szCs w:val="22"/>
        </w:rPr>
        <w:t>22</w:t>
      </w:r>
      <w:r w:rsidRPr="00E7449C">
        <w:rPr>
          <w:rFonts w:ascii="Arial" w:hAnsi="Arial" w:cs="Arial"/>
          <w:sz w:val="22"/>
          <w:szCs w:val="22"/>
        </w:rPr>
        <w:t xml:space="preserve"> ºF) for continuous operation.</w:t>
      </w:r>
    </w:p>
    <w:p w14:paraId="267E7DA0" w14:textId="77777777" w:rsidR="00714366" w:rsidRPr="00E7449C" w:rsidRDefault="00714366" w:rsidP="00854F2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5E70FD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>housing shall be a</w:t>
      </w:r>
      <w:r w:rsidR="003E4F7D" w:rsidRPr="00E7449C">
        <w:rPr>
          <w:rFonts w:ascii="Arial" w:hAnsi="Arial" w:cs="Arial"/>
          <w:sz w:val="22"/>
          <w:szCs w:val="22"/>
        </w:rPr>
        <w:t>n</w:t>
      </w:r>
      <w:r w:rsidRPr="00E7449C">
        <w:rPr>
          <w:rFonts w:ascii="Arial" w:hAnsi="Arial" w:cs="Arial"/>
          <w:sz w:val="22"/>
          <w:szCs w:val="22"/>
        </w:rPr>
        <w:t xml:space="preserve"> </w:t>
      </w:r>
      <w:r w:rsidR="003E4F7D" w:rsidRPr="00E7449C">
        <w:rPr>
          <w:rFonts w:ascii="Arial" w:hAnsi="Arial" w:cs="Arial"/>
          <w:sz w:val="22"/>
          <w:szCs w:val="22"/>
        </w:rPr>
        <w:t>aluminum</w:t>
      </w:r>
      <w:r w:rsidR="00300626" w:rsidRPr="00E7449C">
        <w:rPr>
          <w:rFonts w:ascii="Arial" w:hAnsi="Arial" w:cs="Arial"/>
          <w:sz w:val="22"/>
          <w:szCs w:val="22"/>
        </w:rPr>
        <w:t>,</w:t>
      </w:r>
      <w:r w:rsidR="00854F2B" w:rsidRPr="00E7449C">
        <w:rPr>
          <w:rFonts w:ascii="Arial" w:hAnsi="Arial" w:cs="Arial"/>
          <w:sz w:val="22"/>
          <w:szCs w:val="22"/>
        </w:rPr>
        <w:t xml:space="preserve"> </w:t>
      </w:r>
      <w:r w:rsidR="00300626" w:rsidRPr="00E7449C">
        <w:rPr>
          <w:rFonts w:ascii="Arial" w:hAnsi="Arial" w:cs="Arial"/>
          <w:sz w:val="22"/>
          <w:szCs w:val="22"/>
        </w:rPr>
        <w:t>rugged design</w:t>
      </w:r>
      <w:r w:rsidRPr="00E7449C">
        <w:rPr>
          <w:rFonts w:ascii="Arial" w:hAnsi="Arial" w:cs="Arial"/>
          <w:sz w:val="22"/>
          <w:szCs w:val="22"/>
        </w:rPr>
        <w:t>.</w:t>
      </w:r>
    </w:p>
    <w:p w14:paraId="5DA6365E" w14:textId="77777777" w:rsidR="00104AFC" w:rsidRPr="00E7449C" w:rsidRDefault="00104AFC" w:rsidP="00104AFC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4C80ACC8" w14:textId="77777777" w:rsidR="006310D1" w:rsidRPr="00E7449C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SUBMITTALS</w:t>
      </w:r>
    </w:p>
    <w:p w14:paraId="7F715F6D" w14:textId="77777777" w:rsidR="009B17B3" w:rsidRPr="00E7449C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ab/>
      </w:r>
    </w:p>
    <w:p w14:paraId="3B66D295" w14:textId="77777777" w:rsidR="006310D1" w:rsidRPr="00E7449C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Submit under provisions of Section [01 33 00.]</w:t>
      </w:r>
    </w:p>
    <w:p w14:paraId="72A96CE0" w14:textId="77777777" w:rsidR="009F2C01" w:rsidRPr="00E7449C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E7449C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E7449C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E7449C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E7449C" w:rsidRDefault="00E86F49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E7449C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E7449C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E7449C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E7449C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E7449C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E7449C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E7449C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E7449C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E7449C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E7449C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E7449C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E7449C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E7449C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E7449C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E7449C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E7449C" w:rsidRDefault="009B237E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Minimum of [2</w:t>
      </w:r>
      <w:r w:rsidR="006310D1" w:rsidRPr="00E7449C">
        <w:rPr>
          <w:rFonts w:ascii="Arial" w:hAnsi="Arial" w:cs="Arial"/>
          <w:sz w:val="22"/>
          <w:szCs w:val="22"/>
        </w:rPr>
        <w:t xml:space="preserve">0] </w:t>
      </w:r>
      <w:proofErr w:type="spellStart"/>
      <w:r w:rsidR="006310D1" w:rsidRPr="00E7449C">
        <w:rPr>
          <w:rFonts w:ascii="Arial" w:hAnsi="Arial" w:cs="Arial"/>
          <w:sz w:val="22"/>
          <w:szCs w:val="22"/>
        </w:rPr>
        <w:t>years experience</w:t>
      </w:r>
      <w:proofErr w:type="spellEnd"/>
      <w:r w:rsidR="006310D1" w:rsidRPr="00E7449C">
        <w:rPr>
          <w:rFonts w:ascii="Arial" w:hAnsi="Arial" w:cs="Arial"/>
          <w:sz w:val="22"/>
          <w:szCs w:val="22"/>
        </w:rPr>
        <w:t xml:space="preserve"> in manufacture and design </w:t>
      </w:r>
      <w:r w:rsidR="00E86F49" w:rsidRPr="00E7449C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E7449C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E7449C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Video Surveillance System</w:t>
      </w:r>
      <w:r w:rsidR="001E041C" w:rsidRPr="00E7449C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E7449C" w:rsidRDefault="0052210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Listed by </w:t>
      </w:r>
      <w:proofErr w:type="spellStart"/>
      <w:r w:rsidRPr="00E7449C">
        <w:rPr>
          <w:rFonts w:ascii="Arial" w:hAnsi="Arial" w:cs="Arial"/>
          <w:sz w:val="22"/>
          <w:szCs w:val="22"/>
        </w:rPr>
        <w:t>cULus</w:t>
      </w:r>
      <w:proofErr w:type="spellEnd"/>
      <w:r w:rsidR="00F61F59" w:rsidRPr="00E7449C">
        <w:rPr>
          <w:rFonts w:ascii="Arial" w:hAnsi="Arial" w:cs="Arial"/>
          <w:sz w:val="22"/>
          <w:szCs w:val="22"/>
        </w:rPr>
        <w:t>.</w:t>
      </w:r>
    </w:p>
    <w:p w14:paraId="64E5F93B" w14:textId="2ADEFE3C" w:rsidR="00375416" w:rsidRPr="00E7449C" w:rsidRDefault="00F61F59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Complies to </w:t>
      </w:r>
      <w:r w:rsidR="00037EF8" w:rsidRPr="00E7449C">
        <w:rPr>
          <w:rFonts w:ascii="Arial" w:hAnsi="Arial" w:cs="Arial"/>
          <w:sz w:val="22"/>
          <w:szCs w:val="22"/>
        </w:rPr>
        <w:t>FCC</w:t>
      </w:r>
      <w:r w:rsidR="00333FCC" w:rsidRPr="00E7449C">
        <w:rPr>
          <w:rFonts w:ascii="Arial" w:hAnsi="Arial" w:cs="Arial"/>
          <w:sz w:val="22"/>
          <w:szCs w:val="22"/>
        </w:rPr>
        <w:t xml:space="preserve"> and </w:t>
      </w:r>
      <w:r w:rsidR="007048AE" w:rsidRPr="00E7449C">
        <w:rPr>
          <w:rFonts w:ascii="Arial" w:hAnsi="Arial" w:cs="Arial"/>
          <w:sz w:val="22"/>
          <w:szCs w:val="22"/>
        </w:rPr>
        <w:t>CE</w:t>
      </w:r>
      <w:r w:rsidRPr="00E7449C">
        <w:rPr>
          <w:rFonts w:ascii="Arial" w:hAnsi="Arial" w:cs="Arial"/>
          <w:sz w:val="22"/>
          <w:szCs w:val="22"/>
        </w:rPr>
        <w:t xml:space="preserve"> product specific </w:t>
      </w:r>
      <w:proofErr w:type="gramStart"/>
      <w:r w:rsidRPr="00E7449C">
        <w:rPr>
          <w:rFonts w:ascii="Arial" w:hAnsi="Arial" w:cs="Arial"/>
          <w:sz w:val="22"/>
          <w:szCs w:val="22"/>
        </w:rPr>
        <w:t>requirements</w:t>
      </w:r>
      <w:r w:rsidR="00037EF8" w:rsidRPr="00E7449C">
        <w:rPr>
          <w:rFonts w:ascii="Arial" w:hAnsi="Arial" w:cs="Arial"/>
          <w:sz w:val="22"/>
          <w:szCs w:val="22"/>
        </w:rPr>
        <w:t xml:space="preserve"> </w:t>
      </w:r>
      <w:r w:rsidR="009B237E" w:rsidRPr="00E7449C">
        <w:rPr>
          <w:rFonts w:ascii="Arial" w:hAnsi="Arial" w:cs="Arial"/>
          <w:sz w:val="22"/>
          <w:szCs w:val="22"/>
        </w:rPr>
        <w:t xml:space="preserve"> </w:t>
      </w:r>
      <w:r w:rsidR="00037EF8" w:rsidRPr="00E7449C">
        <w:rPr>
          <w:rFonts w:ascii="Arial" w:hAnsi="Arial" w:cs="Arial"/>
          <w:sz w:val="22"/>
          <w:szCs w:val="22"/>
        </w:rPr>
        <w:t>Test</w:t>
      </w:r>
      <w:proofErr w:type="gramEnd"/>
      <w:r w:rsidRPr="00E7449C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E7449C">
        <w:rPr>
          <w:rFonts w:ascii="Arial" w:hAnsi="Arial" w:cs="Arial"/>
          <w:sz w:val="22"/>
          <w:szCs w:val="22"/>
        </w:rPr>
        <w:t>.  Provide evidence of compliance upon request</w:t>
      </w:r>
      <w:r w:rsidR="00F16B1D" w:rsidRPr="00E7449C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E7449C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E7449C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E7449C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Minimum of [</w:t>
      </w:r>
      <w:r w:rsidR="00365AB2" w:rsidRPr="00E7449C">
        <w:rPr>
          <w:rFonts w:ascii="Arial" w:hAnsi="Arial" w:cs="Arial"/>
          <w:sz w:val="22"/>
          <w:szCs w:val="22"/>
        </w:rPr>
        <w:t>5</w:t>
      </w:r>
      <w:r w:rsidRPr="00E7449C">
        <w:rPr>
          <w:rFonts w:ascii="Arial" w:hAnsi="Arial" w:cs="Arial"/>
          <w:sz w:val="22"/>
          <w:szCs w:val="22"/>
        </w:rPr>
        <w:t xml:space="preserve">] </w:t>
      </w:r>
      <w:proofErr w:type="spellStart"/>
      <w:r w:rsidRPr="00E7449C">
        <w:rPr>
          <w:rFonts w:ascii="Arial" w:hAnsi="Arial" w:cs="Arial"/>
          <w:sz w:val="22"/>
          <w:szCs w:val="22"/>
        </w:rPr>
        <w:t>years experience</w:t>
      </w:r>
      <w:proofErr w:type="spellEnd"/>
      <w:r w:rsidRPr="00E7449C">
        <w:rPr>
          <w:rFonts w:ascii="Arial" w:hAnsi="Arial" w:cs="Arial"/>
          <w:sz w:val="22"/>
          <w:szCs w:val="22"/>
        </w:rPr>
        <w:t xml:space="preserve"> installing </w:t>
      </w:r>
      <w:r w:rsidR="00B612C3" w:rsidRPr="00E7449C">
        <w:rPr>
          <w:rFonts w:ascii="Arial" w:hAnsi="Arial" w:cs="Arial"/>
          <w:sz w:val="22"/>
          <w:szCs w:val="22"/>
        </w:rPr>
        <w:t>Video Surveillance System.</w:t>
      </w:r>
    </w:p>
    <w:p w14:paraId="42F2836E" w14:textId="77777777" w:rsidR="007D4AA5" w:rsidRPr="00E7449C" w:rsidRDefault="007D4AA5" w:rsidP="007D4AA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CA8F5B7" w14:textId="77777777" w:rsidR="001B6545" w:rsidRPr="00E7449C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DELIVERY, STORAGE AND HANDLING</w:t>
      </w:r>
    </w:p>
    <w:p w14:paraId="28E756C2" w14:textId="77777777" w:rsidR="009F2C01" w:rsidRPr="00E7449C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E7449C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E7449C">
        <w:rPr>
          <w:rFonts w:ascii="Arial" w:hAnsi="Arial" w:cs="Arial"/>
          <w:sz w:val="22"/>
          <w:szCs w:val="22"/>
        </w:rPr>
        <w:t>Section</w:t>
      </w:r>
      <w:r w:rsidRPr="00E7449C">
        <w:rPr>
          <w:rFonts w:ascii="Arial" w:hAnsi="Arial" w:cs="Arial"/>
          <w:sz w:val="22"/>
          <w:szCs w:val="22"/>
        </w:rPr>
        <w:t xml:space="preserve"> 01 60 00</w:t>
      </w:r>
      <w:r w:rsidR="00365AB2" w:rsidRPr="00E7449C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E7449C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E7449C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E7449C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E7449C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E7449C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E7449C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E7449C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E7449C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77777777" w:rsidR="009F2C01" w:rsidRPr="00E7449C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E7449C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E7449C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77777777" w:rsidR="001B6545" w:rsidRPr="00E7449C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333BE6" w:rsidRPr="00E7449C">
        <w:rPr>
          <w:rFonts w:ascii="Arial" w:hAnsi="Arial" w:cs="Arial"/>
          <w:sz w:val="22"/>
          <w:szCs w:val="22"/>
        </w:rPr>
        <w:t>3</w:t>
      </w:r>
      <w:r w:rsidRPr="00E7449C">
        <w:rPr>
          <w:rFonts w:ascii="Arial" w:hAnsi="Arial" w:cs="Arial"/>
          <w:sz w:val="22"/>
          <w:szCs w:val="22"/>
        </w:rPr>
        <w:t xml:space="preserve"> year</w:t>
      </w:r>
      <w:r w:rsidR="00333BE6" w:rsidRPr="00E7449C">
        <w:rPr>
          <w:rFonts w:ascii="Arial" w:hAnsi="Arial" w:cs="Arial"/>
          <w:sz w:val="22"/>
          <w:szCs w:val="22"/>
        </w:rPr>
        <w:t>s</w:t>
      </w:r>
      <w:r w:rsidRPr="00E7449C">
        <w:rPr>
          <w:rFonts w:ascii="Arial" w:hAnsi="Arial" w:cs="Arial"/>
          <w:sz w:val="22"/>
          <w:szCs w:val="22"/>
        </w:rPr>
        <w:t xml:space="preserve"> </w:t>
      </w:r>
      <w:r w:rsidR="007E6731" w:rsidRPr="00E7449C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77777777" w:rsidR="009F2C01" w:rsidRPr="00E7449C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E7449C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E7449C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E7449C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E7449C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E7449C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E7449C">
          <w:rPr>
            <w:rFonts w:ascii="Arial" w:hAnsi="Arial" w:cs="Arial"/>
            <w:sz w:val="22"/>
            <w:szCs w:val="22"/>
          </w:rPr>
          <w:t>8:00 a.m.</w:t>
        </w:r>
      </w:smartTag>
      <w:r w:rsidRPr="00E7449C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E7449C">
          <w:rPr>
            <w:rFonts w:ascii="Arial" w:hAnsi="Arial" w:cs="Arial"/>
            <w:sz w:val="22"/>
            <w:szCs w:val="22"/>
          </w:rPr>
          <w:t>8:00 p.m.</w:t>
        </w:r>
      </w:smartTag>
      <w:r w:rsidRPr="00E7449C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E7449C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E7449C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E7449C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E7449C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E7449C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E7449C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E7449C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Fairport, New York, 1</w:t>
      </w:r>
      <w:r w:rsidR="00941939" w:rsidRPr="00E7449C">
        <w:rPr>
          <w:rFonts w:ascii="Arial" w:hAnsi="Arial" w:cs="Arial"/>
          <w:sz w:val="22"/>
          <w:szCs w:val="22"/>
        </w:rPr>
        <w:t>4</w:t>
      </w:r>
      <w:r w:rsidRPr="00E7449C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E7449C" w:rsidRDefault="00BF5F77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4" w:history="1">
        <w:r w:rsidR="00BE6F8D" w:rsidRPr="00E7449C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E7449C" w:rsidRDefault="00BF5F77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5" w:history="1">
        <w:r w:rsidR="00BE6F8D" w:rsidRPr="00E7449C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E7449C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E7449C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E7449C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E7449C">
          <w:rPr>
            <w:rFonts w:ascii="Arial" w:hAnsi="Arial" w:cs="Arial"/>
            <w:sz w:val="22"/>
            <w:szCs w:val="22"/>
          </w:rPr>
          <w:t>Eindhoven</w:t>
        </w:r>
      </w:smartTag>
      <w:r w:rsidRPr="00E7449C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country-region">
        <w:smartTag w:uri="urn:schemas-microsoft-com:office:smarttags" w:element="place">
          <w:r w:rsidRPr="00E7449C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Fax: +31 40 2577 330</w:t>
      </w:r>
    </w:p>
    <w:p w14:paraId="274F96A6" w14:textId="77777777" w:rsidR="00BE6F8D" w:rsidRPr="00E7449C" w:rsidRDefault="00BF5F77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6" w:history="1">
        <w:r w:rsidR="00BE6F8D" w:rsidRPr="00E7449C">
          <w:rPr>
            <w:rStyle w:val="Hyperlink"/>
            <w:rFonts w:ascii="Arial" w:hAnsi="Arial" w:cs="Arial"/>
            <w:sz w:val="22"/>
            <w:szCs w:val="22"/>
          </w:rPr>
          <w:t>emea.securitysystems@bosch.com</w:t>
        </w:r>
      </w:hyperlink>
    </w:p>
    <w:p w14:paraId="335318FA" w14:textId="77777777" w:rsidR="00BE6F8D" w:rsidRPr="00E7449C" w:rsidRDefault="00BF5F77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E7449C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E7449C">
        <w:rPr>
          <w:rFonts w:ascii="Arial" w:hAnsi="Arial" w:cs="Arial"/>
          <w:sz w:val="22"/>
          <w:szCs w:val="22"/>
        </w:rPr>
        <w:t>]</w:t>
      </w:r>
    </w:p>
    <w:p w14:paraId="15F1EAEA" w14:textId="77777777" w:rsidR="00BE6F8D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CCDE068" w14:textId="77777777" w:rsidR="005D2444" w:rsidRPr="00E7449C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[</w:t>
      </w:r>
      <w:r w:rsidR="005D2444" w:rsidRPr="00E7449C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E7449C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E7449C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E7449C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E7449C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E7449C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ountry-region">
          <w:r w:rsidRPr="00E7449C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E7449C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E7449C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E7449C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E7449C" w:rsidRDefault="00BF5F77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5D2444" w:rsidRPr="00E7449C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E7449C" w:rsidRDefault="00BF5F77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9" w:history="1">
        <w:r w:rsidR="005D2444" w:rsidRPr="00E7449C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E7449C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E7449C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77777777" w:rsidR="001B6545" w:rsidRPr="00E7449C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Substitutions: </w:t>
      </w:r>
      <w:r w:rsidR="00243E50" w:rsidRPr="00E7449C">
        <w:rPr>
          <w:rFonts w:ascii="Arial" w:hAnsi="Arial" w:cs="Arial"/>
          <w:sz w:val="22"/>
          <w:szCs w:val="22"/>
        </w:rPr>
        <w:t>[</w:t>
      </w:r>
      <w:r w:rsidRPr="00E7449C">
        <w:rPr>
          <w:rFonts w:ascii="Arial" w:hAnsi="Arial" w:cs="Arial"/>
          <w:sz w:val="22"/>
          <w:szCs w:val="22"/>
        </w:rPr>
        <w:t>Not permitted.] [Under provisions of Division 1.]</w:t>
      </w:r>
    </w:p>
    <w:p w14:paraId="6F7F62D2" w14:textId="77777777" w:rsidR="001B6545" w:rsidRPr="00E7449C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04FEFB31" w14:textId="77777777" w:rsidR="001B6545" w:rsidRPr="00E7449C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44F745AA" w14:textId="77777777" w:rsidR="000A5764" w:rsidRPr="00E7449C" w:rsidRDefault="000A5764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3873CE" w14:textId="77777777" w:rsidR="007E50CD" w:rsidRPr="00E7449C" w:rsidRDefault="007E50CD" w:rsidP="007E50CD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59BF9900" w14:textId="77777777" w:rsidR="001B6545" w:rsidRPr="00E7449C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5D75CF" w14:textId="27F861E7" w:rsidR="001B6545" w:rsidRPr="00E7449C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E7449C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4F552A" w:rsidRPr="00E7449C">
        <w:rPr>
          <w:rFonts w:ascii="Arial" w:hAnsi="Arial" w:cs="Arial"/>
          <w:sz w:val="22"/>
          <w:szCs w:val="22"/>
        </w:rPr>
        <w:t>ND</w:t>
      </w:r>
      <w:r w:rsidR="00785117" w:rsidRPr="00E7449C">
        <w:rPr>
          <w:rFonts w:ascii="Arial" w:hAnsi="Arial" w:cs="Arial"/>
          <w:sz w:val="22"/>
          <w:szCs w:val="22"/>
        </w:rPr>
        <w:t>E</w:t>
      </w:r>
      <w:r w:rsidR="004F552A" w:rsidRPr="00E7449C">
        <w:rPr>
          <w:rFonts w:ascii="Arial" w:hAnsi="Arial" w:cs="Arial"/>
          <w:sz w:val="22"/>
          <w:szCs w:val="22"/>
        </w:rPr>
        <w:t>-</w:t>
      </w:r>
      <w:r w:rsidR="00BF1BAC" w:rsidRPr="00E7449C">
        <w:rPr>
          <w:rFonts w:ascii="Arial" w:hAnsi="Arial" w:cs="Arial"/>
          <w:sz w:val="22"/>
          <w:szCs w:val="22"/>
        </w:rPr>
        <w:t xml:space="preserve">7604-AL, NDE-7604-AL-OC </w:t>
      </w:r>
      <w:r w:rsidR="00D87C29" w:rsidRPr="00E7449C">
        <w:rPr>
          <w:rFonts w:ascii="Arial" w:hAnsi="Arial" w:cs="Arial"/>
          <w:sz w:val="22"/>
          <w:szCs w:val="22"/>
        </w:rPr>
        <w:t xml:space="preserve">FLEXIDOME </w:t>
      </w:r>
      <w:proofErr w:type="spellStart"/>
      <w:r w:rsidR="00BF1BAC" w:rsidRPr="00E7449C">
        <w:rPr>
          <w:rFonts w:ascii="Arial" w:hAnsi="Arial" w:cs="Arial"/>
          <w:sz w:val="22"/>
          <w:szCs w:val="22"/>
        </w:rPr>
        <w:t>inteox</w:t>
      </w:r>
      <w:proofErr w:type="spellEnd"/>
      <w:r w:rsidR="00BF1BAC" w:rsidRPr="00E7449C">
        <w:rPr>
          <w:rFonts w:ascii="Arial" w:hAnsi="Arial" w:cs="Arial"/>
          <w:sz w:val="22"/>
          <w:szCs w:val="22"/>
        </w:rPr>
        <w:t xml:space="preserve"> 7100i</w:t>
      </w:r>
      <w:r w:rsidR="00D87C29" w:rsidRPr="00E7449C">
        <w:rPr>
          <w:rFonts w:ascii="Arial" w:hAnsi="Arial" w:cs="Arial"/>
          <w:sz w:val="22"/>
          <w:szCs w:val="22"/>
        </w:rPr>
        <w:t xml:space="preserve"> camera or comparable</w:t>
      </w:r>
      <w:r w:rsidR="00B16FE5" w:rsidRPr="00E7449C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E7449C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General Characteristics:</w:t>
      </w:r>
    </w:p>
    <w:p w14:paraId="61028A8A" w14:textId="1C637E5C" w:rsidR="00174797" w:rsidRPr="00E7449C" w:rsidRDefault="00174797" w:rsidP="0017479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provide a 1/</w:t>
      </w:r>
      <w:r w:rsidR="00B421FF" w:rsidRPr="00E7449C">
        <w:rPr>
          <w:rFonts w:ascii="Arial" w:hAnsi="Arial" w:cs="Arial"/>
          <w:sz w:val="22"/>
          <w:szCs w:val="22"/>
        </w:rPr>
        <w:t>1</w:t>
      </w:r>
      <w:r w:rsidRPr="00E7449C">
        <w:rPr>
          <w:rFonts w:ascii="Arial" w:hAnsi="Arial" w:cs="Arial"/>
          <w:sz w:val="22"/>
          <w:szCs w:val="22"/>
        </w:rPr>
        <w:t>.8</w:t>
      </w:r>
      <w:r w:rsidR="008A31CB" w:rsidRPr="00E7449C">
        <w:rPr>
          <w:rFonts w:ascii="Arial" w:hAnsi="Arial" w:cs="Arial"/>
          <w:sz w:val="22"/>
          <w:szCs w:val="22"/>
        </w:rPr>
        <w:t>-</w:t>
      </w:r>
      <w:r w:rsidR="006270C3" w:rsidRPr="00E7449C">
        <w:rPr>
          <w:rFonts w:ascii="Arial" w:hAnsi="Arial" w:cs="Arial"/>
          <w:sz w:val="22"/>
          <w:szCs w:val="22"/>
        </w:rPr>
        <w:t>in</w:t>
      </w:r>
      <w:r w:rsidR="008A31CB" w:rsidRPr="00E7449C">
        <w:rPr>
          <w:rFonts w:ascii="Arial" w:hAnsi="Arial" w:cs="Arial"/>
          <w:sz w:val="22"/>
          <w:szCs w:val="22"/>
        </w:rPr>
        <w:t>ch</w:t>
      </w:r>
      <w:r w:rsidR="00E32ECD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 xml:space="preserve">CMOS </w:t>
      </w:r>
      <w:r w:rsidR="00D87C29" w:rsidRPr="00E7449C">
        <w:rPr>
          <w:rFonts w:ascii="Arial" w:hAnsi="Arial" w:cs="Arial"/>
          <w:sz w:val="22"/>
          <w:szCs w:val="22"/>
        </w:rPr>
        <w:t>image sensor</w:t>
      </w:r>
      <w:r w:rsidRPr="00E7449C">
        <w:rPr>
          <w:rFonts w:ascii="Arial" w:hAnsi="Arial" w:cs="Arial"/>
          <w:sz w:val="22"/>
          <w:szCs w:val="22"/>
        </w:rPr>
        <w:t xml:space="preserve"> with the following</w:t>
      </w:r>
      <w:r w:rsidR="00912985" w:rsidRPr="00E7449C">
        <w:rPr>
          <w:rFonts w:ascii="Arial" w:hAnsi="Arial" w:cs="Arial"/>
          <w:sz w:val="22"/>
          <w:szCs w:val="22"/>
        </w:rPr>
        <w:t xml:space="preserve"> </w:t>
      </w:r>
      <w:r w:rsidR="00BA6035" w:rsidRPr="00E7449C">
        <w:rPr>
          <w:rFonts w:ascii="Arial" w:hAnsi="Arial" w:cs="Arial"/>
          <w:sz w:val="22"/>
          <w:szCs w:val="22"/>
        </w:rPr>
        <w:t xml:space="preserve">minimum </w:t>
      </w:r>
      <w:r w:rsidR="00912985" w:rsidRPr="00E7449C">
        <w:rPr>
          <w:rFonts w:ascii="Arial" w:hAnsi="Arial" w:cs="Arial"/>
          <w:sz w:val="22"/>
          <w:szCs w:val="22"/>
        </w:rPr>
        <w:t>capabilities</w:t>
      </w:r>
      <w:r w:rsidRPr="00E7449C">
        <w:rPr>
          <w:rFonts w:ascii="Arial" w:hAnsi="Arial" w:cs="Arial"/>
          <w:sz w:val="22"/>
          <w:szCs w:val="22"/>
        </w:rPr>
        <w:t xml:space="preserve">: </w:t>
      </w:r>
    </w:p>
    <w:p w14:paraId="3989C459" w14:textId="6EC26A7C" w:rsidR="00174797" w:rsidRPr="00E7449C" w:rsidRDefault="00B421FF" w:rsidP="00BA6035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3</w:t>
      </w:r>
      <w:r w:rsidR="00EB2691" w:rsidRPr="00E7449C">
        <w:rPr>
          <w:rFonts w:ascii="Arial" w:hAnsi="Arial" w:cs="Arial"/>
          <w:sz w:val="22"/>
          <w:szCs w:val="22"/>
        </w:rPr>
        <w:t>840</w:t>
      </w:r>
      <w:r w:rsidR="00BA6035" w:rsidRPr="00E7449C">
        <w:rPr>
          <w:rFonts w:ascii="Arial" w:hAnsi="Arial" w:cs="Arial"/>
          <w:sz w:val="22"/>
          <w:szCs w:val="22"/>
        </w:rPr>
        <w:t>x</w:t>
      </w:r>
      <w:r w:rsidR="00EB2691" w:rsidRPr="00E7449C">
        <w:rPr>
          <w:rFonts w:ascii="Arial" w:hAnsi="Arial" w:cs="Arial"/>
          <w:sz w:val="22"/>
          <w:szCs w:val="22"/>
        </w:rPr>
        <w:t>2160</w:t>
      </w:r>
      <w:r w:rsidR="006270C3" w:rsidRPr="00E7449C">
        <w:rPr>
          <w:rFonts w:ascii="Arial" w:hAnsi="Arial" w:cs="Arial"/>
          <w:sz w:val="22"/>
          <w:szCs w:val="22"/>
        </w:rPr>
        <w:t xml:space="preserve"> (</w:t>
      </w:r>
      <w:r w:rsidR="00EB2691" w:rsidRPr="00E7449C">
        <w:rPr>
          <w:rFonts w:ascii="Arial" w:hAnsi="Arial" w:cs="Arial"/>
          <w:sz w:val="22"/>
          <w:szCs w:val="22"/>
        </w:rPr>
        <w:t>8</w:t>
      </w:r>
      <w:r w:rsidR="00174797" w:rsidRPr="00E7449C">
        <w:rPr>
          <w:rFonts w:ascii="Arial" w:hAnsi="Arial" w:cs="Arial"/>
          <w:sz w:val="22"/>
          <w:szCs w:val="22"/>
        </w:rPr>
        <w:t xml:space="preserve"> MP) effective picture elements.</w:t>
      </w:r>
    </w:p>
    <w:p w14:paraId="753E599A" w14:textId="6BAB0575" w:rsidR="00174797" w:rsidRPr="00E7449C" w:rsidRDefault="00174797" w:rsidP="00A00DA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Sensitivity </w:t>
      </w:r>
      <w:r w:rsidR="00A00DA6" w:rsidRPr="00E7449C">
        <w:rPr>
          <w:rFonts w:ascii="Arial" w:hAnsi="Arial" w:cs="Arial"/>
          <w:sz w:val="22"/>
          <w:szCs w:val="22"/>
        </w:rPr>
        <w:t xml:space="preserve">down to </w:t>
      </w:r>
      <w:r w:rsidR="008220A7" w:rsidRPr="00E7449C">
        <w:rPr>
          <w:rFonts w:ascii="Arial" w:hAnsi="Arial" w:cs="Arial"/>
          <w:sz w:val="22"/>
          <w:szCs w:val="22"/>
        </w:rPr>
        <w:t>0.</w:t>
      </w:r>
      <w:r w:rsidR="004C3DBE" w:rsidRPr="00E7449C">
        <w:rPr>
          <w:rFonts w:ascii="Arial" w:hAnsi="Arial" w:cs="Arial"/>
          <w:sz w:val="22"/>
          <w:szCs w:val="22"/>
        </w:rPr>
        <w:t>189</w:t>
      </w:r>
      <w:r w:rsidR="00A00DA6" w:rsidRPr="00E7449C">
        <w:rPr>
          <w:rFonts w:ascii="Arial" w:hAnsi="Arial" w:cs="Arial"/>
          <w:sz w:val="22"/>
          <w:szCs w:val="22"/>
        </w:rPr>
        <w:t xml:space="preserve"> </w:t>
      </w:r>
      <w:r w:rsidR="00912985" w:rsidRPr="00E7449C">
        <w:rPr>
          <w:rFonts w:ascii="Arial" w:hAnsi="Arial" w:cs="Arial"/>
          <w:sz w:val="22"/>
          <w:szCs w:val="22"/>
        </w:rPr>
        <w:t>lux</w:t>
      </w:r>
      <w:r w:rsidR="00786A4E" w:rsidRPr="00E7449C">
        <w:rPr>
          <w:rFonts w:ascii="Arial" w:hAnsi="Arial" w:cs="Arial"/>
          <w:sz w:val="22"/>
          <w:szCs w:val="22"/>
        </w:rPr>
        <w:t xml:space="preserve"> (color)</w:t>
      </w:r>
      <w:r w:rsidR="00E54F31" w:rsidRPr="00E7449C">
        <w:rPr>
          <w:rFonts w:ascii="Arial" w:hAnsi="Arial" w:cs="Arial"/>
          <w:sz w:val="22"/>
          <w:szCs w:val="22"/>
        </w:rPr>
        <w:t xml:space="preserve"> </w:t>
      </w:r>
      <w:r w:rsidR="00A00DA6" w:rsidRPr="00E7449C">
        <w:rPr>
          <w:rFonts w:ascii="Arial" w:hAnsi="Arial" w:cs="Arial"/>
          <w:sz w:val="22"/>
          <w:szCs w:val="22"/>
        </w:rPr>
        <w:t xml:space="preserve">and </w:t>
      </w:r>
      <w:r w:rsidR="008220A7" w:rsidRPr="00E7449C">
        <w:rPr>
          <w:rFonts w:ascii="Arial" w:hAnsi="Arial" w:cs="Arial"/>
          <w:sz w:val="22"/>
          <w:szCs w:val="22"/>
        </w:rPr>
        <w:t>0.</w:t>
      </w:r>
      <w:r w:rsidR="00006227" w:rsidRPr="00E7449C">
        <w:rPr>
          <w:rFonts w:ascii="Arial" w:hAnsi="Arial" w:cs="Arial"/>
          <w:sz w:val="22"/>
          <w:szCs w:val="22"/>
        </w:rPr>
        <w:t>0316</w:t>
      </w:r>
      <w:r w:rsidR="008220A7" w:rsidRPr="00E7449C">
        <w:rPr>
          <w:rFonts w:ascii="Arial" w:hAnsi="Arial" w:cs="Arial"/>
          <w:sz w:val="22"/>
          <w:szCs w:val="22"/>
        </w:rPr>
        <w:t xml:space="preserve"> </w:t>
      </w:r>
      <w:r w:rsidR="00A00DA6" w:rsidRPr="00E7449C">
        <w:rPr>
          <w:rFonts w:ascii="Arial" w:hAnsi="Arial" w:cs="Arial"/>
          <w:sz w:val="22"/>
          <w:szCs w:val="22"/>
        </w:rPr>
        <w:t>lux (</w:t>
      </w:r>
      <w:r w:rsidR="00786A4E" w:rsidRPr="00E7449C">
        <w:rPr>
          <w:rFonts w:ascii="Arial" w:hAnsi="Arial" w:cs="Arial"/>
          <w:sz w:val="22"/>
          <w:szCs w:val="22"/>
        </w:rPr>
        <w:t>mono</w:t>
      </w:r>
      <w:r w:rsidR="00A00DA6" w:rsidRPr="00E7449C">
        <w:rPr>
          <w:rFonts w:ascii="Arial" w:hAnsi="Arial" w:cs="Arial"/>
          <w:sz w:val="22"/>
          <w:szCs w:val="22"/>
        </w:rPr>
        <w:t>)</w:t>
      </w:r>
    </w:p>
    <w:p w14:paraId="4FD15CE9" w14:textId="64FDAB61" w:rsidR="005D259D" w:rsidRPr="00E7449C" w:rsidRDefault="005D259D" w:rsidP="005D259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offer an Automatic Varifocal (AVF) lens with P-iris </w:t>
      </w:r>
      <w:r w:rsidR="00A00DA6" w:rsidRPr="00E7449C">
        <w:rPr>
          <w:rFonts w:ascii="Arial" w:hAnsi="Arial" w:cs="Arial"/>
          <w:sz w:val="22"/>
          <w:szCs w:val="22"/>
        </w:rPr>
        <w:t xml:space="preserve">control and a focal length of </w:t>
      </w:r>
      <w:r w:rsidR="001F1C06" w:rsidRPr="00E7449C">
        <w:rPr>
          <w:rFonts w:ascii="Arial" w:hAnsi="Arial" w:cs="Arial"/>
          <w:sz w:val="22"/>
          <w:szCs w:val="22"/>
        </w:rPr>
        <w:t>3</w:t>
      </w:r>
      <w:r w:rsidR="00E871F3" w:rsidRPr="00E7449C">
        <w:rPr>
          <w:rFonts w:ascii="Arial" w:hAnsi="Arial" w:cs="Arial"/>
          <w:sz w:val="22"/>
          <w:szCs w:val="22"/>
        </w:rPr>
        <w:t>.</w:t>
      </w:r>
      <w:r w:rsidR="006A479F" w:rsidRPr="00E7449C">
        <w:rPr>
          <w:rFonts w:ascii="Arial" w:hAnsi="Arial" w:cs="Arial"/>
          <w:sz w:val="22"/>
          <w:szCs w:val="22"/>
        </w:rPr>
        <w:t>6</w:t>
      </w:r>
      <w:r w:rsidRPr="00E7449C">
        <w:rPr>
          <w:rFonts w:ascii="Arial" w:hAnsi="Arial" w:cs="Arial"/>
          <w:sz w:val="22"/>
          <w:szCs w:val="22"/>
        </w:rPr>
        <w:t xml:space="preserve"> to </w:t>
      </w:r>
      <w:r w:rsidR="00E871F3" w:rsidRPr="00E7449C">
        <w:rPr>
          <w:rFonts w:ascii="Arial" w:hAnsi="Arial" w:cs="Arial"/>
          <w:sz w:val="22"/>
          <w:szCs w:val="22"/>
        </w:rPr>
        <w:t>10</w:t>
      </w:r>
      <w:r w:rsidR="008220A7" w:rsidRPr="00E7449C">
        <w:rPr>
          <w:rFonts w:ascii="Arial" w:hAnsi="Arial" w:cs="Arial"/>
          <w:sz w:val="22"/>
          <w:szCs w:val="22"/>
        </w:rPr>
        <w:t> </w:t>
      </w:r>
      <w:r w:rsidRPr="00E7449C">
        <w:rPr>
          <w:rFonts w:ascii="Arial" w:hAnsi="Arial" w:cs="Arial"/>
          <w:sz w:val="22"/>
          <w:szCs w:val="22"/>
        </w:rPr>
        <w:t>mm.</w:t>
      </w:r>
    </w:p>
    <w:p w14:paraId="2DE643D1" w14:textId="3176E1F3" w:rsidR="00864147" w:rsidRPr="00E7449C" w:rsidRDefault="00C6215E" w:rsidP="00D92C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BB5324" w:rsidRPr="00E7449C">
        <w:rPr>
          <w:rFonts w:ascii="Arial" w:hAnsi="Arial" w:cs="Arial"/>
          <w:sz w:val="22"/>
          <w:szCs w:val="22"/>
        </w:rPr>
        <w:t xml:space="preserve"> camera </w:t>
      </w:r>
      <w:r w:rsidRPr="00E7449C">
        <w:rPr>
          <w:rFonts w:ascii="Arial" w:hAnsi="Arial" w:cs="Arial"/>
          <w:sz w:val="22"/>
          <w:szCs w:val="22"/>
        </w:rPr>
        <w:t xml:space="preserve">shall provide direct network connection using </w:t>
      </w:r>
      <w:r w:rsidR="00912985" w:rsidRPr="00E7449C">
        <w:rPr>
          <w:rFonts w:ascii="Arial" w:hAnsi="Arial" w:cs="Arial"/>
          <w:sz w:val="22"/>
          <w:szCs w:val="22"/>
        </w:rPr>
        <w:t xml:space="preserve">H.265, </w:t>
      </w:r>
      <w:r w:rsidRPr="00E7449C">
        <w:rPr>
          <w:rFonts w:ascii="Arial" w:hAnsi="Arial" w:cs="Arial"/>
          <w:sz w:val="22"/>
          <w:szCs w:val="22"/>
        </w:rPr>
        <w:t xml:space="preserve">H.264 and </w:t>
      </w:r>
      <w:r w:rsidR="0012752C" w:rsidRPr="00E7449C">
        <w:rPr>
          <w:rFonts w:ascii="Arial" w:hAnsi="Arial" w:cs="Arial"/>
          <w:sz w:val="22"/>
          <w:szCs w:val="22"/>
        </w:rPr>
        <w:t>M-</w:t>
      </w:r>
      <w:r w:rsidRPr="00E7449C">
        <w:rPr>
          <w:rFonts w:ascii="Arial" w:hAnsi="Arial" w:cs="Arial"/>
          <w:sz w:val="22"/>
          <w:szCs w:val="22"/>
        </w:rPr>
        <w:t>JPEG compression and bandwidth throttling to efficiently manage bandwidth and storage requirements while delivering outstanding image quality.</w:t>
      </w:r>
    </w:p>
    <w:p w14:paraId="75C4755A" w14:textId="57BCC9EA" w:rsidR="00571B67" w:rsidRPr="00E7449C" w:rsidRDefault="00571B67" w:rsidP="0086414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a </w:t>
      </w:r>
      <w:r w:rsidR="00912985" w:rsidRPr="00E7449C">
        <w:rPr>
          <w:rFonts w:ascii="Arial" w:hAnsi="Arial" w:cs="Arial"/>
          <w:sz w:val="22"/>
          <w:szCs w:val="22"/>
        </w:rPr>
        <w:t>High D</w:t>
      </w:r>
      <w:r w:rsidRPr="00E7449C">
        <w:rPr>
          <w:rFonts w:ascii="Arial" w:hAnsi="Arial" w:cs="Arial"/>
          <w:sz w:val="22"/>
          <w:szCs w:val="22"/>
        </w:rPr>
        <w:t xml:space="preserve">ynamic </w:t>
      </w:r>
      <w:r w:rsidR="00912985" w:rsidRPr="00E7449C">
        <w:rPr>
          <w:rFonts w:ascii="Arial" w:hAnsi="Arial" w:cs="Arial"/>
          <w:sz w:val="22"/>
          <w:szCs w:val="22"/>
        </w:rPr>
        <w:t>R</w:t>
      </w:r>
      <w:r w:rsidRPr="00E7449C">
        <w:rPr>
          <w:rFonts w:ascii="Arial" w:hAnsi="Arial" w:cs="Arial"/>
          <w:sz w:val="22"/>
          <w:szCs w:val="22"/>
        </w:rPr>
        <w:t xml:space="preserve">ange of </w:t>
      </w:r>
      <w:r w:rsidR="002E4913" w:rsidRPr="00E7449C">
        <w:rPr>
          <w:rFonts w:ascii="Arial" w:hAnsi="Arial" w:cs="Arial"/>
          <w:sz w:val="22"/>
          <w:szCs w:val="22"/>
        </w:rPr>
        <w:t>87</w:t>
      </w:r>
      <w:r w:rsidR="00174797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>dB for clear images in extreme high-contrast environments.</w:t>
      </w:r>
    </w:p>
    <w:p w14:paraId="2AA9E26A" w14:textId="4964659F" w:rsidR="005D259D" w:rsidRPr="00E7449C" w:rsidRDefault="005D259D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9F7989" w:rsidRPr="00E7449C">
        <w:rPr>
          <w:rFonts w:ascii="Arial" w:hAnsi="Arial" w:cs="Arial"/>
          <w:sz w:val="22"/>
          <w:szCs w:val="22"/>
        </w:rPr>
        <w:t xml:space="preserve">fixed network </w:t>
      </w:r>
      <w:r w:rsidRPr="00E7449C">
        <w:rPr>
          <w:rFonts w:ascii="Arial" w:hAnsi="Arial" w:cs="Arial"/>
          <w:sz w:val="22"/>
          <w:szCs w:val="22"/>
        </w:rPr>
        <w:t>camera shall offer advanced Intelligent Video Analy</w:t>
      </w:r>
      <w:r w:rsidR="009218CA" w:rsidRPr="00E7449C">
        <w:rPr>
          <w:rFonts w:ascii="Arial" w:hAnsi="Arial" w:cs="Arial"/>
          <w:sz w:val="22"/>
          <w:szCs w:val="22"/>
        </w:rPr>
        <w:t>tic</w:t>
      </w:r>
      <w:r w:rsidRPr="00E7449C">
        <w:rPr>
          <w:rFonts w:ascii="Arial" w:hAnsi="Arial" w:cs="Arial"/>
          <w:sz w:val="22"/>
          <w:szCs w:val="22"/>
        </w:rPr>
        <w:t>s (IVA) with automated calibration by use of a gyro-sensor.</w:t>
      </w:r>
    </w:p>
    <w:p w14:paraId="525FB501" w14:textId="77777777" w:rsidR="00077D62" w:rsidRPr="00E7449C" w:rsidRDefault="00077D62" w:rsidP="0024072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bi-directional audio</w:t>
      </w:r>
      <w:r w:rsidR="00925976" w:rsidRPr="00E7449C">
        <w:rPr>
          <w:rFonts w:ascii="Arial" w:hAnsi="Arial" w:cs="Arial"/>
          <w:sz w:val="22"/>
          <w:szCs w:val="22"/>
        </w:rPr>
        <w:t xml:space="preserve"> input/output</w:t>
      </w:r>
      <w:r w:rsidRPr="00E7449C">
        <w:rPr>
          <w:rFonts w:ascii="Arial" w:hAnsi="Arial" w:cs="Arial"/>
          <w:sz w:val="22"/>
          <w:szCs w:val="22"/>
        </w:rPr>
        <w:t>.</w:t>
      </w:r>
    </w:p>
    <w:p w14:paraId="6D35891B" w14:textId="2FEA6C1F" w:rsidR="008536CB" w:rsidRPr="00E7449C" w:rsidRDefault="00D66492" w:rsidP="000D1D5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offer the ability to define </w:t>
      </w:r>
      <w:r w:rsidR="005D17CA" w:rsidRPr="00E7449C">
        <w:rPr>
          <w:rFonts w:ascii="Arial" w:hAnsi="Arial" w:cs="Arial"/>
          <w:sz w:val="22"/>
          <w:szCs w:val="22"/>
        </w:rPr>
        <w:t>a</w:t>
      </w:r>
      <w:r w:rsidR="00D741DE" w:rsidRPr="00E7449C">
        <w:rPr>
          <w:rFonts w:ascii="Arial" w:hAnsi="Arial" w:cs="Arial"/>
          <w:sz w:val="22"/>
          <w:szCs w:val="22"/>
        </w:rPr>
        <w:t xml:space="preserve"> rectangular mosaic</w:t>
      </w:r>
      <w:r w:rsidRPr="00E7449C">
        <w:rPr>
          <w:rFonts w:ascii="Arial" w:hAnsi="Arial" w:cs="Arial"/>
          <w:sz w:val="22"/>
          <w:szCs w:val="22"/>
        </w:rPr>
        <w:t xml:space="preserve"> mask</w:t>
      </w:r>
      <w:r w:rsidR="00F6559F" w:rsidRPr="00E7449C">
        <w:rPr>
          <w:rFonts w:ascii="Arial" w:hAnsi="Arial" w:cs="Arial"/>
          <w:sz w:val="22"/>
          <w:szCs w:val="22"/>
        </w:rPr>
        <w:t>.</w:t>
      </w:r>
    </w:p>
    <w:p w14:paraId="4F42BB1A" w14:textId="5D63371E" w:rsidR="00BA6A9F" w:rsidRPr="00E7449C" w:rsidRDefault="00D82245" w:rsidP="00D8224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support dynamic privacy masking of moving persons.</w:t>
      </w:r>
    </w:p>
    <w:p w14:paraId="39D9BD28" w14:textId="77777777" w:rsidR="005D259D" w:rsidRPr="00E7449C" w:rsidRDefault="005D259D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support the following redundant power options:</w:t>
      </w:r>
    </w:p>
    <w:p w14:paraId="713A742E" w14:textId="77777777" w:rsidR="005D259D" w:rsidRPr="00E7449C" w:rsidRDefault="005D259D" w:rsidP="005D259D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Input options:</w:t>
      </w:r>
    </w:p>
    <w:p w14:paraId="5B830DAA" w14:textId="2970E49B" w:rsidR="004F30B3" w:rsidRPr="00E7449C" w:rsidRDefault="004F30B3" w:rsidP="004F30B3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PoE (IEEE 802.3at, type </w:t>
      </w:r>
      <w:r w:rsidR="009116CE" w:rsidRPr="00E7449C">
        <w:rPr>
          <w:rFonts w:ascii="Arial" w:hAnsi="Arial" w:cs="Arial"/>
          <w:sz w:val="22"/>
          <w:szCs w:val="22"/>
        </w:rPr>
        <w:t>2</w:t>
      </w:r>
      <w:r w:rsidRPr="00E7449C">
        <w:rPr>
          <w:rFonts w:ascii="Arial" w:hAnsi="Arial" w:cs="Arial"/>
          <w:sz w:val="22"/>
          <w:szCs w:val="22"/>
        </w:rPr>
        <w:t>, class 4)</w:t>
      </w:r>
    </w:p>
    <w:p w14:paraId="4DB019EF" w14:textId="77777777" w:rsidR="004F30B3" w:rsidRPr="00E7449C" w:rsidRDefault="004F30B3" w:rsidP="004F30B3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24 </w:t>
      </w:r>
      <w:proofErr w:type="gramStart"/>
      <w:r w:rsidRPr="00E7449C">
        <w:rPr>
          <w:rFonts w:ascii="Arial" w:hAnsi="Arial" w:cs="Arial"/>
          <w:sz w:val="22"/>
          <w:szCs w:val="22"/>
        </w:rPr>
        <w:t>VAC</w:t>
      </w:r>
      <w:proofErr w:type="gramEnd"/>
    </w:p>
    <w:p w14:paraId="77DFC43B" w14:textId="77777777" w:rsidR="004F30B3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default to use PoE power. </w:t>
      </w:r>
    </w:p>
    <w:p w14:paraId="7569DE90" w14:textId="2CE3409C" w:rsidR="005D259D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switch with no interruption on camera operation to the 24 VAC power supply if power from the PoE power supply is lost.</w:t>
      </w:r>
    </w:p>
    <w:p w14:paraId="798C41DB" w14:textId="77777777" w:rsidR="00404CD4" w:rsidRPr="00E7449C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BB5324" w:rsidRPr="00E7449C">
        <w:rPr>
          <w:rFonts w:ascii="Arial" w:hAnsi="Arial" w:cs="Arial"/>
          <w:sz w:val="22"/>
          <w:szCs w:val="22"/>
        </w:rPr>
        <w:t xml:space="preserve"> camera </w:t>
      </w:r>
      <w:r w:rsidR="00404CD4" w:rsidRPr="00E7449C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E7449C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77777777" w:rsidR="00925976" w:rsidRPr="00E7449C" w:rsidRDefault="00925976" w:rsidP="009259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be capable of operating in an indoor and outdoor environment.</w:t>
      </w:r>
    </w:p>
    <w:p w14:paraId="3F955BBF" w14:textId="77777777" w:rsidR="00912985" w:rsidRPr="00E7449C" w:rsidRDefault="00912985" w:rsidP="0091298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shall:</w:t>
      </w:r>
    </w:p>
    <w:p w14:paraId="2C36AFE0" w14:textId="77777777" w:rsidR="004F30B3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Offer IP66 environmental protection.</w:t>
      </w:r>
    </w:p>
    <w:p w14:paraId="4905F932" w14:textId="77777777" w:rsidR="004F30B3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Offer IK10 impact resistance casing and dome.</w:t>
      </w:r>
    </w:p>
    <w:p w14:paraId="0535BE52" w14:textId="77777777" w:rsidR="004F30B3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Conform to the UL50E type 4X standard.</w:t>
      </w:r>
    </w:p>
    <w:p w14:paraId="79D30A61" w14:textId="66540642" w:rsidR="004F30B3" w:rsidRPr="00E7449C" w:rsidRDefault="004F30B3" w:rsidP="004F30B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Support a temperature range of -40 ºC to +5</w:t>
      </w:r>
      <w:r w:rsidR="002E4913" w:rsidRPr="00E7449C">
        <w:rPr>
          <w:rFonts w:ascii="Arial" w:hAnsi="Arial" w:cs="Arial"/>
          <w:sz w:val="22"/>
          <w:szCs w:val="22"/>
        </w:rPr>
        <w:t>0</w:t>
      </w:r>
      <w:r w:rsidRPr="00E7449C">
        <w:rPr>
          <w:rFonts w:ascii="Arial" w:hAnsi="Arial" w:cs="Arial"/>
          <w:sz w:val="22"/>
          <w:szCs w:val="22"/>
        </w:rPr>
        <w:t xml:space="preserve"> ºC (-40 ºF to +1</w:t>
      </w:r>
      <w:r w:rsidR="002E4913" w:rsidRPr="00E7449C">
        <w:rPr>
          <w:rFonts w:ascii="Arial" w:hAnsi="Arial" w:cs="Arial"/>
          <w:sz w:val="22"/>
          <w:szCs w:val="22"/>
        </w:rPr>
        <w:t>22</w:t>
      </w:r>
      <w:r w:rsidRPr="00E7449C">
        <w:rPr>
          <w:rFonts w:ascii="Arial" w:hAnsi="Arial" w:cs="Arial"/>
          <w:sz w:val="22"/>
          <w:szCs w:val="22"/>
        </w:rPr>
        <w:t xml:space="preserve"> ºF) for continuous operation.</w:t>
      </w:r>
    </w:p>
    <w:p w14:paraId="435E04E5" w14:textId="77777777" w:rsidR="003E4F7D" w:rsidRPr="00E7449C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housing shall be an aluminum, rugged design.</w:t>
      </w:r>
    </w:p>
    <w:p w14:paraId="08EE931F" w14:textId="77777777" w:rsidR="008E5B5D" w:rsidRPr="00E7449C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BB5324" w:rsidRPr="00E7449C">
        <w:rPr>
          <w:rFonts w:ascii="Arial" w:hAnsi="Arial" w:cs="Arial"/>
          <w:sz w:val="22"/>
          <w:szCs w:val="22"/>
        </w:rPr>
        <w:t xml:space="preserve"> camera </w:t>
      </w:r>
      <w:r w:rsidR="008E5B5D" w:rsidRPr="00E7449C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E7449C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E7449C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E7449C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E7449C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E7449C" w:rsidRDefault="003442E2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E7449C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E7449C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E7449C" w:rsidRDefault="003442E2" w:rsidP="003442E2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E7449C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E7449C" w:rsidRDefault="00240720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Spanish</w:t>
      </w:r>
    </w:p>
    <w:p w14:paraId="7ACC491C" w14:textId="77777777" w:rsidR="00217789" w:rsidRPr="00E7449C" w:rsidRDefault="00217789" w:rsidP="0021778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E7449C" w:rsidRDefault="009302D5" w:rsidP="008E5B5D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E7449C" w:rsidRDefault="00644981" w:rsidP="0064498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E7449C" w:rsidRDefault="006B453A" w:rsidP="00972A43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Imaging</w:t>
      </w:r>
    </w:p>
    <w:p w14:paraId="03187CD7" w14:textId="422F4A57" w:rsidR="00174797" w:rsidRPr="00E7449C" w:rsidRDefault="00174797" w:rsidP="0017479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a 1/</w:t>
      </w:r>
      <w:r w:rsidR="00521285" w:rsidRPr="00E7449C">
        <w:rPr>
          <w:rFonts w:ascii="Arial" w:hAnsi="Arial" w:cs="Arial"/>
          <w:sz w:val="22"/>
          <w:szCs w:val="22"/>
        </w:rPr>
        <w:t>1</w:t>
      </w:r>
      <w:r w:rsidRPr="00E7449C">
        <w:rPr>
          <w:rFonts w:ascii="Arial" w:hAnsi="Arial" w:cs="Arial"/>
          <w:sz w:val="22"/>
          <w:szCs w:val="22"/>
        </w:rPr>
        <w:t xml:space="preserve">.8-inch CMOS </w:t>
      </w:r>
      <w:r w:rsidR="00912985" w:rsidRPr="00E7449C">
        <w:rPr>
          <w:rFonts w:ascii="Arial" w:hAnsi="Arial" w:cs="Arial"/>
          <w:sz w:val="22"/>
          <w:szCs w:val="22"/>
        </w:rPr>
        <w:t>image sensor</w:t>
      </w:r>
      <w:r w:rsidRPr="00E7449C">
        <w:rPr>
          <w:rFonts w:ascii="Arial" w:hAnsi="Arial" w:cs="Arial"/>
          <w:sz w:val="22"/>
          <w:szCs w:val="22"/>
        </w:rPr>
        <w:t>.</w:t>
      </w:r>
    </w:p>
    <w:p w14:paraId="5D79F901" w14:textId="6FDFCB4A" w:rsidR="00174797" w:rsidRPr="00E7449C" w:rsidRDefault="00174797" w:rsidP="00D14CE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</w:t>
      </w:r>
      <w:r w:rsidR="00D14CED" w:rsidRPr="00E7449C">
        <w:rPr>
          <w:rFonts w:ascii="Arial" w:hAnsi="Arial" w:cs="Arial"/>
          <w:sz w:val="22"/>
          <w:szCs w:val="22"/>
        </w:rPr>
        <w:t xml:space="preserve"> offer a minimum</w:t>
      </w:r>
      <w:r w:rsidRPr="00E7449C">
        <w:rPr>
          <w:rFonts w:ascii="Arial" w:hAnsi="Arial" w:cs="Arial"/>
          <w:sz w:val="22"/>
          <w:szCs w:val="22"/>
        </w:rPr>
        <w:t xml:space="preserve"> effective number of pixels of </w:t>
      </w:r>
      <w:r w:rsidR="00657E54" w:rsidRPr="00E7449C">
        <w:rPr>
          <w:rFonts w:ascii="Arial" w:hAnsi="Arial" w:cs="Arial"/>
          <w:sz w:val="22"/>
          <w:szCs w:val="22"/>
        </w:rPr>
        <w:t>3840x2160</w:t>
      </w:r>
      <w:r w:rsidR="002D5A38" w:rsidRPr="00E7449C">
        <w:rPr>
          <w:rFonts w:ascii="Arial" w:hAnsi="Arial" w:cs="Arial"/>
          <w:sz w:val="22"/>
          <w:szCs w:val="22"/>
        </w:rPr>
        <w:t xml:space="preserve"> </w:t>
      </w:r>
      <w:r w:rsidR="00D14CED" w:rsidRPr="00E7449C">
        <w:rPr>
          <w:rFonts w:ascii="Arial" w:hAnsi="Arial" w:cs="Arial"/>
          <w:sz w:val="22"/>
          <w:szCs w:val="22"/>
        </w:rPr>
        <w:t>(</w:t>
      </w:r>
      <w:r w:rsidR="00657E54" w:rsidRPr="00E7449C">
        <w:rPr>
          <w:rFonts w:ascii="Arial" w:hAnsi="Arial" w:cs="Arial"/>
          <w:sz w:val="22"/>
          <w:szCs w:val="22"/>
        </w:rPr>
        <w:t>8</w:t>
      </w:r>
      <w:r w:rsidR="002D5A38" w:rsidRPr="00E7449C">
        <w:rPr>
          <w:rFonts w:ascii="Arial" w:hAnsi="Arial" w:cs="Arial"/>
          <w:sz w:val="22"/>
          <w:szCs w:val="22"/>
        </w:rPr>
        <w:t>M</w:t>
      </w:r>
      <w:r w:rsidR="00D14CED" w:rsidRPr="00E7449C">
        <w:rPr>
          <w:rFonts w:ascii="Arial" w:hAnsi="Arial" w:cs="Arial"/>
          <w:sz w:val="22"/>
          <w:szCs w:val="22"/>
        </w:rPr>
        <w:t>P)</w:t>
      </w:r>
      <w:r w:rsidRPr="00E7449C">
        <w:rPr>
          <w:rFonts w:ascii="Arial" w:hAnsi="Arial" w:cs="Arial"/>
          <w:sz w:val="22"/>
          <w:szCs w:val="22"/>
        </w:rPr>
        <w:t>.</w:t>
      </w:r>
    </w:p>
    <w:p w14:paraId="2B527E59" w14:textId="77777777" w:rsidR="00174797" w:rsidRPr="00E7449C" w:rsidRDefault="00174797" w:rsidP="00174797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a 16:9 aspect ratio.</w:t>
      </w:r>
    </w:p>
    <w:p w14:paraId="16C5E4CA" w14:textId="2FAFDA3F" w:rsidR="00174797" w:rsidRPr="00E7449C" w:rsidRDefault="00174797" w:rsidP="00E54F3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produce a color image with a minimum scene illumination of </w:t>
      </w:r>
      <w:r w:rsidR="00A00DA6" w:rsidRPr="00E7449C">
        <w:rPr>
          <w:rFonts w:ascii="Arial" w:hAnsi="Arial" w:cs="Arial"/>
          <w:sz w:val="22"/>
          <w:szCs w:val="22"/>
        </w:rPr>
        <w:t>0.</w:t>
      </w:r>
      <w:r w:rsidR="004B04BC" w:rsidRPr="00E7449C">
        <w:rPr>
          <w:rFonts w:ascii="Arial" w:hAnsi="Arial" w:cs="Arial"/>
          <w:sz w:val="22"/>
          <w:szCs w:val="22"/>
        </w:rPr>
        <w:t>1</w:t>
      </w:r>
      <w:r w:rsidR="00006227" w:rsidRPr="00E7449C">
        <w:rPr>
          <w:rFonts w:ascii="Arial" w:hAnsi="Arial" w:cs="Arial"/>
          <w:sz w:val="22"/>
          <w:szCs w:val="22"/>
        </w:rPr>
        <w:t>89</w:t>
      </w:r>
      <w:r w:rsidR="00CF027E" w:rsidRPr="00E7449C">
        <w:rPr>
          <w:rFonts w:ascii="Arial" w:hAnsi="Arial" w:cs="Arial"/>
          <w:sz w:val="22"/>
          <w:szCs w:val="22"/>
        </w:rPr>
        <w:t xml:space="preserve"> lux </w:t>
      </w:r>
      <w:r w:rsidRPr="00E7449C">
        <w:rPr>
          <w:rFonts w:ascii="Arial" w:hAnsi="Arial" w:cs="Arial"/>
          <w:sz w:val="22"/>
          <w:szCs w:val="22"/>
        </w:rPr>
        <w:t xml:space="preserve">and a monochrome image, when in the night mode, with a minimum illumination of </w:t>
      </w:r>
      <w:r w:rsidR="00A00DA6" w:rsidRPr="00E7449C">
        <w:rPr>
          <w:rFonts w:ascii="Arial" w:hAnsi="Arial" w:cs="Arial"/>
          <w:sz w:val="22"/>
          <w:szCs w:val="22"/>
        </w:rPr>
        <w:t>0.</w:t>
      </w:r>
      <w:r w:rsidR="00006227" w:rsidRPr="00E7449C">
        <w:rPr>
          <w:rFonts w:ascii="Arial" w:hAnsi="Arial" w:cs="Arial"/>
          <w:sz w:val="22"/>
          <w:szCs w:val="22"/>
        </w:rPr>
        <w:t>0316</w:t>
      </w:r>
      <w:r w:rsidR="00CF027E" w:rsidRPr="00E7449C">
        <w:rPr>
          <w:rFonts w:ascii="Arial" w:hAnsi="Arial" w:cs="Arial"/>
          <w:sz w:val="22"/>
          <w:szCs w:val="22"/>
        </w:rPr>
        <w:t xml:space="preserve"> lux </w:t>
      </w:r>
      <w:r w:rsidRPr="00E7449C">
        <w:rPr>
          <w:rFonts w:ascii="Arial" w:hAnsi="Arial" w:cs="Arial"/>
          <w:sz w:val="22"/>
          <w:szCs w:val="22"/>
        </w:rPr>
        <w:t>at 30 IRE</w:t>
      </w:r>
      <w:r w:rsidR="00E549FC" w:rsidRPr="00E7449C">
        <w:rPr>
          <w:rFonts w:ascii="Arial" w:hAnsi="Arial" w:cs="Arial"/>
          <w:sz w:val="22"/>
          <w:szCs w:val="22"/>
        </w:rPr>
        <w:t xml:space="preserve"> (</w:t>
      </w:r>
      <w:r w:rsidR="001642DA" w:rsidRPr="00E7449C">
        <w:rPr>
          <w:rFonts w:ascii="Arial" w:hAnsi="Arial" w:cs="Arial"/>
          <w:sz w:val="22"/>
          <w:szCs w:val="22"/>
        </w:rPr>
        <w:t>3</w:t>
      </w:r>
      <w:r w:rsidR="0049292D" w:rsidRPr="00E7449C">
        <w:rPr>
          <w:rFonts w:ascii="Arial" w:hAnsi="Arial" w:cs="Arial"/>
          <w:sz w:val="22"/>
          <w:szCs w:val="22"/>
        </w:rPr>
        <w:t>.</w:t>
      </w:r>
      <w:r w:rsidR="007A0238" w:rsidRPr="00E7449C">
        <w:rPr>
          <w:rFonts w:ascii="Arial" w:hAnsi="Arial" w:cs="Arial"/>
          <w:sz w:val="22"/>
          <w:szCs w:val="22"/>
        </w:rPr>
        <w:t>6</w:t>
      </w:r>
      <w:r w:rsidR="00E549FC" w:rsidRPr="00E7449C">
        <w:rPr>
          <w:rFonts w:ascii="Arial" w:hAnsi="Arial" w:cs="Arial"/>
          <w:sz w:val="22"/>
          <w:szCs w:val="22"/>
        </w:rPr>
        <w:t>-</w:t>
      </w:r>
      <w:r w:rsidR="0049292D" w:rsidRPr="00E7449C">
        <w:rPr>
          <w:rFonts w:ascii="Arial" w:hAnsi="Arial" w:cs="Arial"/>
          <w:sz w:val="22"/>
          <w:szCs w:val="22"/>
        </w:rPr>
        <w:t>10</w:t>
      </w:r>
      <w:r w:rsidR="00E549FC" w:rsidRPr="00E7449C">
        <w:rPr>
          <w:rFonts w:ascii="Arial" w:hAnsi="Arial" w:cs="Arial"/>
          <w:sz w:val="22"/>
          <w:szCs w:val="22"/>
        </w:rPr>
        <w:t xml:space="preserve"> mm lens)</w:t>
      </w:r>
      <w:r w:rsidR="00E54F31" w:rsidRPr="00E7449C">
        <w:rPr>
          <w:rFonts w:ascii="Arial" w:hAnsi="Arial" w:cs="Arial"/>
          <w:sz w:val="22"/>
          <w:szCs w:val="22"/>
        </w:rPr>
        <w:t>, measured according to IEC 62676 Part 5 (1/25, F1.</w:t>
      </w:r>
      <w:r w:rsidR="0049292D" w:rsidRPr="00E7449C">
        <w:rPr>
          <w:rFonts w:ascii="Arial" w:hAnsi="Arial" w:cs="Arial"/>
          <w:sz w:val="22"/>
          <w:szCs w:val="22"/>
        </w:rPr>
        <w:t>5</w:t>
      </w:r>
      <w:r w:rsidR="00E54F31" w:rsidRPr="00E7449C">
        <w:rPr>
          <w:rFonts w:ascii="Arial" w:hAnsi="Arial" w:cs="Arial"/>
          <w:sz w:val="22"/>
          <w:szCs w:val="22"/>
        </w:rPr>
        <w:t>).</w:t>
      </w:r>
    </w:p>
    <w:p w14:paraId="40E6E5A9" w14:textId="7F5135AD" w:rsidR="00174797" w:rsidRPr="00E7449C" w:rsidRDefault="00174797" w:rsidP="0017479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</w:t>
      </w:r>
      <w:r w:rsidR="007B59EE" w:rsidRPr="00E7449C">
        <w:rPr>
          <w:rFonts w:ascii="Arial" w:hAnsi="Arial" w:cs="Arial"/>
          <w:sz w:val="22"/>
          <w:szCs w:val="22"/>
        </w:rPr>
        <w:t>one push</w:t>
      </w:r>
      <w:r w:rsidR="00683351" w:rsidRPr="00E7449C">
        <w:rPr>
          <w:rFonts w:ascii="Arial" w:hAnsi="Arial" w:cs="Arial"/>
          <w:sz w:val="22"/>
          <w:szCs w:val="22"/>
        </w:rPr>
        <w:t xml:space="preserve"> </w:t>
      </w:r>
      <w:r w:rsidR="007B59EE" w:rsidRPr="00E7449C">
        <w:rPr>
          <w:rFonts w:ascii="Arial" w:hAnsi="Arial" w:cs="Arial"/>
          <w:sz w:val="22"/>
          <w:szCs w:val="22"/>
        </w:rPr>
        <w:t>auto</w:t>
      </w:r>
      <w:r w:rsidRPr="00E7449C">
        <w:rPr>
          <w:rFonts w:ascii="Arial" w:hAnsi="Arial" w:cs="Arial"/>
          <w:sz w:val="22"/>
          <w:szCs w:val="22"/>
        </w:rPr>
        <w:t xml:space="preserve"> focus and </w:t>
      </w:r>
      <w:r w:rsidR="004F3DCD" w:rsidRPr="00E7449C">
        <w:rPr>
          <w:rFonts w:ascii="Arial" w:hAnsi="Arial" w:cs="Arial"/>
          <w:sz w:val="22"/>
          <w:szCs w:val="22"/>
        </w:rPr>
        <w:t>P-</w:t>
      </w:r>
      <w:r w:rsidRPr="00E7449C">
        <w:rPr>
          <w:rFonts w:ascii="Arial" w:hAnsi="Arial" w:cs="Arial"/>
          <w:sz w:val="22"/>
          <w:szCs w:val="22"/>
        </w:rPr>
        <w:t>iris control with manual override.</w:t>
      </w:r>
    </w:p>
    <w:p w14:paraId="75055AC9" w14:textId="047285E0" w:rsidR="00174797" w:rsidRPr="00E7449C" w:rsidRDefault="00174797" w:rsidP="0017479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</w:t>
      </w:r>
      <w:r w:rsidR="006270C3" w:rsidRPr="00E7449C">
        <w:rPr>
          <w:rFonts w:ascii="Arial" w:hAnsi="Arial" w:cs="Arial"/>
          <w:sz w:val="22"/>
          <w:szCs w:val="22"/>
        </w:rPr>
        <w:t xml:space="preserve">hall offer a </w:t>
      </w:r>
      <w:r w:rsidR="007E50CD" w:rsidRPr="00E7449C">
        <w:rPr>
          <w:rFonts w:ascii="Arial" w:hAnsi="Arial" w:cs="Arial"/>
          <w:sz w:val="22"/>
          <w:szCs w:val="22"/>
        </w:rPr>
        <w:t>High D</w:t>
      </w:r>
      <w:r w:rsidR="006270C3" w:rsidRPr="00E7449C">
        <w:rPr>
          <w:rFonts w:ascii="Arial" w:hAnsi="Arial" w:cs="Arial"/>
          <w:sz w:val="22"/>
          <w:szCs w:val="22"/>
        </w:rPr>
        <w:t xml:space="preserve">ynamic </w:t>
      </w:r>
      <w:r w:rsidR="007E50CD" w:rsidRPr="00E7449C">
        <w:rPr>
          <w:rFonts w:ascii="Arial" w:hAnsi="Arial" w:cs="Arial"/>
          <w:sz w:val="22"/>
          <w:szCs w:val="22"/>
        </w:rPr>
        <w:t>R</w:t>
      </w:r>
      <w:r w:rsidR="006270C3" w:rsidRPr="00E7449C">
        <w:rPr>
          <w:rFonts w:ascii="Arial" w:hAnsi="Arial" w:cs="Arial"/>
          <w:sz w:val="22"/>
          <w:szCs w:val="22"/>
        </w:rPr>
        <w:t xml:space="preserve">ange </w:t>
      </w:r>
      <w:r w:rsidR="004F552A" w:rsidRPr="00E7449C">
        <w:rPr>
          <w:rFonts w:ascii="Arial" w:hAnsi="Arial" w:cs="Arial"/>
          <w:sz w:val="22"/>
          <w:szCs w:val="22"/>
        </w:rPr>
        <w:t xml:space="preserve">(HDR) </w:t>
      </w:r>
      <w:r w:rsidR="00A00DA6" w:rsidRPr="00E7449C">
        <w:rPr>
          <w:rFonts w:ascii="Arial" w:hAnsi="Arial" w:cs="Arial"/>
          <w:sz w:val="22"/>
          <w:szCs w:val="22"/>
        </w:rPr>
        <w:t xml:space="preserve">of </w:t>
      </w:r>
      <w:r w:rsidR="002E4913" w:rsidRPr="00E7449C">
        <w:rPr>
          <w:rFonts w:ascii="Arial" w:hAnsi="Arial" w:cs="Arial"/>
          <w:sz w:val="22"/>
          <w:szCs w:val="22"/>
        </w:rPr>
        <w:t>87</w:t>
      </w:r>
      <w:r w:rsidRPr="00E7449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7449C">
        <w:rPr>
          <w:rFonts w:ascii="Arial" w:hAnsi="Arial" w:cs="Arial"/>
          <w:sz w:val="22"/>
          <w:szCs w:val="22"/>
        </w:rPr>
        <w:t>dB.</w:t>
      </w:r>
      <w:proofErr w:type="spellEnd"/>
    </w:p>
    <w:p w14:paraId="34A48972" w14:textId="77777777" w:rsidR="00B31011" w:rsidRPr="00E7449C" w:rsidRDefault="00B31011" w:rsidP="00B31011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739AEB6" w14:textId="77777777" w:rsidR="00B31011" w:rsidRPr="00E7449C" w:rsidRDefault="00B31011" w:rsidP="00B31011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E7449C" w:rsidRDefault="0077238C" w:rsidP="0077238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E7449C" w:rsidRDefault="0077238C" w:rsidP="0077238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E7449C">
        <w:rPr>
          <w:rFonts w:ascii="Arial" w:hAnsi="Arial" w:cs="Arial"/>
          <w:sz w:val="22"/>
          <w:szCs w:val="22"/>
        </w:rPr>
        <w:t xml:space="preserve"> on</w:t>
      </w:r>
      <w:r w:rsidRPr="00E7449C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E7449C">
        <w:rPr>
          <w:rFonts w:ascii="Arial" w:hAnsi="Arial" w:cs="Arial"/>
          <w:sz w:val="22"/>
          <w:szCs w:val="22"/>
        </w:rPr>
        <w:t>.</w:t>
      </w:r>
    </w:p>
    <w:p w14:paraId="58A459F0" w14:textId="5F003B82" w:rsidR="00EF16E6" w:rsidRPr="00E7449C" w:rsidRDefault="00EF16E6" w:rsidP="00EF16E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be capable of capturing and storing images using H.265 and H.264 compression at </w:t>
      </w:r>
      <w:r w:rsidR="00BB1E07" w:rsidRPr="00E7449C">
        <w:rPr>
          <w:rFonts w:ascii="Arial" w:hAnsi="Arial" w:cs="Arial"/>
          <w:sz w:val="22"/>
          <w:szCs w:val="22"/>
        </w:rPr>
        <w:t>8</w:t>
      </w:r>
      <w:r w:rsidR="009E055E" w:rsidRPr="00E7449C">
        <w:rPr>
          <w:rFonts w:ascii="Arial" w:hAnsi="Arial" w:cs="Arial"/>
          <w:sz w:val="22"/>
          <w:szCs w:val="22"/>
        </w:rPr>
        <w:t xml:space="preserve"> MP</w:t>
      </w:r>
      <w:r w:rsidRPr="00E7449C">
        <w:rPr>
          <w:rFonts w:ascii="Arial" w:hAnsi="Arial" w:cs="Arial"/>
          <w:sz w:val="22"/>
          <w:szCs w:val="22"/>
        </w:rPr>
        <w:t xml:space="preserve"> resolution.</w:t>
      </w:r>
    </w:p>
    <w:p w14:paraId="341B3D55" w14:textId="0D87EB0E" w:rsidR="00EF16E6" w:rsidRPr="00E7449C" w:rsidRDefault="00EF16E6" w:rsidP="00EF16E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deliver</w:t>
      </w:r>
      <w:r w:rsidR="009E055E" w:rsidRPr="00E7449C">
        <w:rPr>
          <w:rFonts w:ascii="Arial" w:hAnsi="Arial" w:cs="Arial"/>
          <w:sz w:val="22"/>
          <w:szCs w:val="22"/>
        </w:rPr>
        <w:t xml:space="preserve"> </w:t>
      </w:r>
      <w:r w:rsidR="00BB1E07" w:rsidRPr="00E7449C">
        <w:rPr>
          <w:rFonts w:ascii="Arial" w:hAnsi="Arial" w:cs="Arial"/>
          <w:sz w:val="22"/>
          <w:szCs w:val="22"/>
        </w:rPr>
        <w:t>8</w:t>
      </w:r>
      <w:r w:rsidR="009E055E" w:rsidRPr="00E7449C">
        <w:rPr>
          <w:rFonts w:ascii="Arial" w:hAnsi="Arial" w:cs="Arial"/>
          <w:sz w:val="22"/>
          <w:szCs w:val="22"/>
        </w:rPr>
        <w:t xml:space="preserve"> MP</w:t>
      </w:r>
      <w:r w:rsidR="00D14CED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 xml:space="preserve">video, at rates up to </w:t>
      </w:r>
      <w:r w:rsidR="003C2FFC" w:rsidRPr="00E7449C">
        <w:rPr>
          <w:rFonts w:ascii="Arial" w:hAnsi="Arial" w:cs="Arial"/>
          <w:sz w:val="22"/>
          <w:szCs w:val="22"/>
        </w:rPr>
        <w:t>3</w:t>
      </w:r>
      <w:r w:rsidRPr="00E7449C">
        <w:rPr>
          <w:rFonts w:ascii="Arial" w:hAnsi="Arial" w:cs="Arial"/>
          <w:sz w:val="22"/>
          <w:szCs w:val="22"/>
        </w:rPr>
        <w:t>0 images per second.</w:t>
      </w:r>
    </w:p>
    <w:p w14:paraId="43FC375E" w14:textId="54B421EE" w:rsidR="00160F26" w:rsidRPr="00E7449C" w:rsidRDefault="00C436C1" w:rsidP="00EB2F0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E7449C">
        <w:rPr>
          <w:rFonts w:ascii="Arial" w:hAnsi="Arial" w:cs="Arial"/>
          <w:sz w:val="22"/>
          <w:szCs w:val="22"/>
        </w:rPr>
        <w:t>,</w:t>
      </w:r>
      <w:r w:rsidRPr="00E7449C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3DE4E0CC" w14:textId="77777777" w:rsidR="00EF16E6" w:rsidRPr="00E7449C" w:rsidRDefault="00EF16E6" w:rsidP="00EF16E6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90CF2C" w14:textId="77777777" w:rsidR="0032779B" w:rsidRPr="00E7449C" w:rsidRDefault="0032779B" w:rsidP="0032779B">
      <w:pPr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E689564" w14:textId="77777777" w:rsidR="00077CA4" w:rsidRPr="00E7449C" w:rsidRDefault="00077CA4" w:rsidP="00077D62">
      <w:pPr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System Features</w:t>
      </w:r>
    </w:p>
    <w:p w14:paraId="53718810" w14:textId="49540F9F" w:rsidR="00B31011" w:rsidRPr="00E7449C" w:rsidRDefault="00D42135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B31011" w:rsidRPr="00E7449C">
        <w:rPr>
          <w:rFonts w:ascii="Arial" w:hAnsi="Arial" w:cs="Arial"/>
          <w:sz w:val="22"/>
          <w:szCs w:val="22"/>
        </w:rPr>
        <w:t xml:space="preserve"> camera shall be compatible with the Bosch Video Client</w:t>
      </w:r>
      <w:r w:rsidR="004F3DCD" w:rsidRPr="00E7449C">
        <w:rPr>
          <w:rFonts w:ascii="Arial" w:hAnsi="Arial" w:cs="Arial"/>
          <w:sz w:val="22"/>
          <w:szCs w:val="22"/>
        </w:rPr>
        <w:t>, Video Security client</w:t>
      </w:r>
      <w:r w:rsidR="00B31011" w:rsidRPr="00E7449C">
        <w:rPr>
          <w:rFonts w:ascii="Arial" w:hAnsi="Arial" w:cs="Arial"/>
          <w:sz w:val="22"/>
          <w:szCs w:val="22"/>
        </w:rPr>
        <w:t xml:space="preserve"> and the Bosch Video </w:t>
      </w:r>
      <w:r w:rsidR="00077CA4" w:rsidRPr="00E7449C">
        <w:rPr>
          <w:rFonts w:ascii="Arial" w:hAnsi="Arial" w:cs="Arial"/>
          <w:sz w:val="22"/>
          <w:szCs w:val="22"/>
        </w:rPr>
        <w:t>Management System</w:t>
      </w:r>
      <w:r w:rsidR="00B31011" w:rsidRPr="00E7449C">
        <w:rPr>
          <w:rFonts w:ascii="Arial" w:hAnsi="Arial" w:cs="Arial"/>
          <w:sz w:val="22"/>
          <w:szCs w:val="22"/>
        </w:rPr>
        <w:t>.</w:t>
      </w:r>
    </w:p>
    <w:p w14:paraId="457DC1F4" w14:textId="77777777" w:rsidR="00077CA4" w:rsidRPr="00E7449C" w:rsidRDefault="00077CA4" w:rsidP="00077D62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="006E6DE0" w:rsidRPr="00E7449C">
        <w:rPr>
          <w:rFonts w:ascii="Arial" w:hAnsi="Arial" w:cs="Arial"/>
          <w:sz w:val="22"/>
          <w:szCs w:val="22"/>
        </w:rPr>
        <w:t xml:space="preserve"> camera shall provide one (1) audio mono line in and one (1) audio mono line out.</w:t>
      </w:r>
    </w:p>
    <w:p w14:paraId="3567A99E" w14:textId="40202B44" w:rsidR="005D259D" w:rsidRPr="00E7449C" w:rsidRDefault="005D259D" w:rsidP="008B70DA">
      <w:pPr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provide </w:t>
      </w:r>
      <w:r w:rsidR="00884C4F" w:rsidRPr="00E7449C">
        <w:rPr>
          <w:rFonts w:ascii="Arial" w:hAnsi="Arial" w:cs="Arial"/>
          <w:sz w:val="22"/>
          <w:szCs w:val="22"/>
        </w:rPr>
        <w:t>one</w:t>
      </w:r>
      <w:r w:rsidRPr="00E7449C">
        <w:rPr>
          <w:rFonts w:ascii="Arial" w:hAnsi="Arial" w:cs="Arial"/>
          <w:sz w:val="22"/>
          <w:szCs w:val="22"/>
        </w:rPr>
        <w:t xml:space="preserve"> (</w:t>
      </w:r>
      <w:r w:rsidR="00884C4F" w:rsidRPr="00E7449C">
        <w:rPr>
          <w:rFonts w:ascii="Arial" w:hAnsi="Arial" w:cs="Arial"/>
          <w:sz w:val="22"/>
          <w:szCs w:val="22"/>
        </w:rPr>
        <w:t>1</w:t>
      </w:r>
      <w:r w:rsidRPr="00E7449C">
        <w:rPr>
          <w:rFonts w:ascii="Arial" w:hAnsi="Arial" w:cs="Arial"/>
          <w:sz w:val="22"/>
          <w:szCs w:val="22"/>
        </w:rPr>
        <w:t xml:space="preserve">) alarm input and </w:t>
      </w:r>
      <w:r w:rsidR="00884C4F" w:rsidRPr="00E7449C">
        <w:rPr>
          <w:rFonts w:ascii="Arial" w:hAnsi="Arial" w:cs="Arial"/>
          <w:sz w:val="22"/>
          <w:szCs w:val="22"/>
        </w:rPr>
        <w:t>two</w:t>
      </w:r>
      <w:r w:rsidRPr="00E7449C">
        <w:rPr>
          <w:rFonts w:ascii="Arial" w:hAnsi="Arial" w:cs="Arial"/>
          <w:sz w:val="22"/>
          <w:szCs w:val="22"/>
        </w:rPr>
        <w:t xml:space="preserve"> (</w:t>
      </w:r>
      <w:r w:rsidR="00884C4F" w:rsidRPr="00E7449C">
        <w:rPr>
          <w:rFonts w:ascii="Arial" w:hAnsi="Arial" w:cs="Arial"/>
          <w:sz w:val="22"/>
          <w:szCs w:val="22"/>
        </w:rPr>
        <w:t>2</w:t>
      </w:r>
      <w:r w:rsidRPr="00E7449C">
        <w:rPr>
          <w:rFonts w:ascii="Arial" w:hAnsi="Arial" w:cs="Arial"/>
          <w:sz w:val="22"/>
          <w:szCs w:val="22"/>
        </w:rPr>
        <w:t>) alarm output</w:t>
      </w:r>
      <w:r w:rsidR="00272A21" w:rsidRPr="00E7449C">
        <w:rPr>
          <w:rFonts w:ascii="Arial" w:hAnsi="Arial" w:cs="Arial"/>
          <w:sz w:val="22"/>
          <w:szCs w:val="22"/>
        </w:rPr>
        <w:t>s</w:t>
      </w:r>
      <w:r w:rsidR="00884C4F" w:rsidRPr="00E7449C">
        <w:rPr>
          <w:rFonts w:ascii="Arial" w:hAnsi="Arial" w:cs="Arial"/>
          <w:sz w:val="22"/>
          <w:szCs w:val="22"/>
        </w:rPr>
        <w:t>.</w:t>
      </w:r>
    </w:p>
    <w:p w14:paraId="64E2F108" w14:textId="77777777" w:rsidR="00B9272A" w:rsidRPr="00E7449C" w:rsidRDefault="00B9272A" w:rsidP="00B9272A">
      <w:pPr>
        <w:tabs>
          <w:tab w:val="left" w:pos="1260"/>
        </w:tabs>
        <w:ind w:left="1584"/>
        <w:rPr>
          <w:rFonts w:ascii="Arial" w:hAnsi="Arial" w:cs="Arial"/>
          <w:sz w:val="22"/>
          <w:szCs w:val="22"/>
        </w:rPr>
      </w:pPr>
    </w:p>
    <w:p w14:paraId="7145A98D" w14:textId="77777777" w:rsidR="00F94A4A" w:rsidRPr="00E7449C" w:rsidRDefault="00F94A4A" w:rsidP="002346C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PT</w:t>
      </w:r>
      <w:r w:rsidR="004F3DCD" w:rsidRPr="00E7449C">
        <w:rPr>
          <w:rFonts w:ascii="Arial" w:hAnsi="Arial" w:cs="Arial"/>
          <w:sz w:val="22"/>
          <w:szCs w:val="22"/>
        </w:rPr>
        <w:t>R</w:t>
      </w:r>
      <w:r w:rsidRPr="00E7449C">
        <w:rPr>
          <w:rFonts w:ascii="Arial" w:hAnsi="Arial" w:cs="Arial"/>
          <w:sz w:val="22"/>
          <w:szCs w:val="22"/>
        </w:rPr>
        <w:t>Z Features</w:t>
      </w:r>
    </w:p>
    <w:p w14:paraId="7F3A9960" w14:textId="3DF98A74" w:rsidR="005D259D" w:rsidRPr="00E7449C" w:rsidRDefault="005D259D" w:rsidP="005D259D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offer a</w:t>
      </w:r>
      <w:r w:rsidR="00A74F4C" w:rsidRPr="00E7449C">
        <w:rPr>
          <w:rFonts w:ascii="Arial" w:hAnsi="Arial" w:cs="Arial"/>
          <w:sz w:val="22"/>
          <w:szCs w:val="22"/>
        </w:rPr>
        <w:t>n</w:t>
      </w:r>
      <w:r w:rsidRPr="00E7449C">
        <w:rPr>
          <w:rFonts w:ascii="Arial" w:hAnsi="Arial" w:cs="Arial"/>
          <w:sz w:val="22"/>
          <w:szCs w:val="22"/>
        </w:rPr>
        <w:t xml:space="preserve"> Automatic Varifocal (AVF) lens with P-iris control and a focal length of </w:t>
      </w:r>
      <w:r w:rsidR="001202A7" w:rsidRPr="00E7449C">
        <w:rPr>
          <w:rFonts w:ascii="Arial" w:hAnsi="Arial" w:cs="Arial"/>
          <w:sz w:val="22"/>
          <w:szCs w:val="22"/>
        </w:rPr>
        <w:t>3</w:t>
      </w:r>
      <w:r w:rsidR="00826636" w:rsidRPr="00E7449C">
        <w:rPr>
          <w:rFonts w:ascii="Arial" w:hAnsi="Arial" w:cs="Arial"/>
          <w:sz w:val="22"/>
          <w:szCs w:val="22"/>
        </w:rPr>
        <w:t>.</w:t>
      </w:r>
      <w:r w:rsidR="00272A21" w:rsidRPr="00E7449C">
        <w:rPr>
          <w:rFonts w:ascii="Arial" w:hAnsi="Arial" w:cs="Arial"/>
          <w:sz w:val="22"/>
          <w:szCs w:val="22"/>
        </w:rPr>
        <w:t>6</w:t>
      </w:r>
      <w:r w:rsidRPr="00E7449C">
        <w:rPr>
          <w:rFonts w:ascii="Arial" w:hAnsi="Arial" w:cs="Arial"/>
          <w:sz w:val="22"/>
          <w:szCs w:val="22"/>
        </w:rPr>
        <w:t xml:space="preserve"> to </w:t>
      </w:r>
      <w:r w:rsidR="00826636" w:rsidRPr="00E7449C">
        <w:rPr>
          <w:rFonts w:ascii="Arial" w:hAnsi="Arial" w:cs="Arial"/>
          <w:sz w:val="22"/>
          <w:szCs w:val="22"/>
        </w:rPr>
        <w:t>10</w:t>
      </w:r>
      <w:r w:rsidR="001A1235" w:rsidRPr="00E7449C">
        <w:rPr>
          <w:rFonts w:ascii="Arial" w:hAnsi="Arial" w:cs="Arial"/>
          <w:sz w:val="22"/>
          <w:szCs w:val="22"/>
        </w:rPr>
        <w:t> </w:t>
      </w:r>
      <w:r w:rsidRPr="00E7449C">
        <w:rPr>
          <w:rFonts w:ascii="Arial" w:hAnsi="Arial" w:cs="Arial"/>
          <w:sz w:val="22"/>
          <w:szCs w:val="22"/>
        </w:rPr>
        <w:t>mm.</w:t>
      </w:r>
    </w:p>
    <w:p w14:paraId="506D4BFA" w14:textId="4632B696" w:rsidR="004A293E" w:rsidRPr="00E7449C" w:rsidRDefault="004A293E" w:rsidP="004A293E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have a field of view of </w:t>
      </w:r>
      <w:r w:rsidR="00FD5F70" w:rsidRPr="00E7449C">
        <w:rPr>
          <w:rFonts w:ascii="Arial" w:hAnsi="Arial" w:cs="Arial"/>
          <w:sz w:val="22"/>
          <w:szCs w:val="22"/>
        </w:rPr>
        <w:t>97</w:t>
      </w:r>
      <w:r w:rsidRPr="00E7449C">
        <w:rPr>
          <w:rFonts w:ascii="Arial" w:hAnsi="Arial" w:cs="Arial"/>
          <w:sz w:val="22"/>
          <w:szCs w:val="22"/>
        </w:rPr>
        <w:t xml:space="preserve">° to </w:t>
      </w:r>
      <w:r w:rsidR="00E95E40" w:rsidRPr="00E7449C">
        <w:rPr>
          <w:rFonts w:ascii="Arial" w:hAnsi="Arial" w:cs="Arial"/>
          <w:sz w:val="22"/>
          <w:szCs w:val="22"/>
        </w:rPr>
        <w:t>4</w:t>
      </w:r>
      <w:r w:rsidR="00FD5F70" w:rsidRPr="00E7449C">
        <w:rPr>
          <w:rFonts w:ascii="Arial" w:hAnsi="Arial" w:cs="Arial"/>
          <w:sz w:val="22"/>
          <w:szCs w:val="22"/>
        </w:rPr>
        <w:t>6</w:t>
      </w:r>
      <w:r w:rsidRPr="00E7449C">
        <w:rPr>
          <w:rFonts w:ascii="Arial" w:hAnsi="Arial" w:cs="Arial"/>
          <w:sz w:val="22"/>
          <w:szCs w:val="22"/>
        </w:rPr>
        <w:t>°</w:t>
      </w:r>
      <w:r w:rsidR="00C23781" w:rsidRPr="00E7449C">
        <w:rPr>
          <w:rFonts w:ascii="Arial" w:hAnsi="Arial" w:cs="Arial"/>
          <w:sz w:val="22"/>
          <w:szCs w:val="22"/>
        </w:rPr>
        <w:t>.</w:t>
      </w:r>
    </w:p>
    <w:p w14:paraId="55807402" w14:textId="20FD5523" w:rsidR="008A5CFC" w:rsidRPr="00E7449C" w:rsidRDefault="008A5CFC" w:rsidP="004F3DC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provide a pan range of </w:t>
      </w:r>
      <w:r w:rsidR="00DC0323" w:rsidRPr="00E7449C">
        <w:rPr>
          <w:rFonts w:ascii="Arial" w:hAnsi="Arial" w:cs="Arial"/>
          <w:sz w:val="22"/>
          <w:szCs w:val="22"/>
        </w:rPr>
        <w:t>0</w:t>
      </w:r>
      <w:r w:rsidR="004F3DCD" w:rsidRPr="00E7449C">
        <w:rPr>
          <w:rFonts w:ascii="Arial" w:hAnsi="Arial" w:cs="Arial"/>
          <w:sz w:val="22"/>
          <w:szCs w:val="22"/>
        </w:rPr>
        <w:t xml:space="preserve">º to </w:t>
      </w:r>
      <w:r w:rsidR="00DC0323" w:rsidRPr="00E7449C">
        <w:rPr>
          <w:rFonts w:ascii="Arial" w:hAnsi="Arial" w:cs="Arial"/>
          <w:sz w:val="22"/>
          <w:szCs w:val="22"/>
        </w:rPr>
        <w:t>3</w:t>
      </w:r>
      <w:r w:rsidR="00C95751" w:rsidRPr="00E7449C">
        <w:rPr>
          <w:rFonts w:ascii="Arial" w:hAnsi="Arial" w:cs="Arial"/>
          <w:sz w:val="22"/>
          <w:szCs w:val="22"/>
        </w:rPr>
        <w:t>70</w:t>
      </w:r>
      <w:r w:rsidR="004F3DCD" w:rsidRPr="00E7449C">
        <w:rPr>
          <w:rFonts w:ascii="Arial" w:hAnsi="Arial" w:cs="Arial"/>
          <w:sz w:val="22"/>
          <w:szCs w:val="22"/>
        </w:rPr>
        <w:t>º</w:t>
      </w:r>
      <w:r w:rsidRPr="00E7449C">
        <w:rPr>
          <w:rFonts w:ascii="Arial" w:hAnsi="Arial" w:cs="Arial"/>
          <w:sz w:val="22"/>
          <w:szCs w:val="22"/>
        </w:rPr>
        <w:t>.</w:t>
      </w:r>
    </w:p>
    <w:p w14:paraId="31B7D165" w14:textId="42EEE02A" w:rsidR="00C95751" w:rsidRPr="00E7449C" w:rsidRDefault="00C95751" w:rsidP="00C9575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provide a tilt range of 0º to </w:t>
      </w:r>
      <w:r w:rsidR="008307A1" w:rsidRPr="00E7449C">
        <w:rPr>
          <w:rFonts w:ascii="Arial" w:hAnsi="Arial" w:cs="Arial"/>
          <w:sz w:val="22"/>
          <w:szCs w:val="22"/>
        </w:rPr>
        <w:t>75</w:t>
      </w:r>
      <w:r w:rsidRPr="00E7449C">
        <w:rPr>
          <w:rFonts w:ascii="Arial" w:hAnsi="Arial" w:cs="Arial"/>
          <w:sz w:val="22"/>
          <w:szCs w:val="22"/>
        </w:rPr>
        <w:t>º.</w:t>
      </w:r>
    </w:p>
    <w:p w14:paraId="652398D2" w14:textId="611A7882" w:rsidR="004F3DCD" w:rsidRPr="00E7449C" w:rsidRDefault="004F3DCD" w:rsidP="004F3DC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provide a roll angle of</w:t>
      </w:r>
      <w:r w:rsidRPr="00E7449C">
        <w:t xml:space="preserve"> </w:t>
      </w:r>
      <w:r w:rsidR="00C95751" w:rsidRPr="00E7449C">
        <w:rPr>
          <w:rFonts w:ascii="Arial" w:hAnsi="Arial" w:cs="Arial"/>
          <w:sz w:val="22"/>
          <w:szCs w:val="22"/>
        </w:rPr>
        <w:t>0</w:t>
      </w:r>
      <w:r w:rsidRPr="00E7449C">
        <w:rPr>
          <w:rFonts w:ascii="Arial" w:hAnsi="Arial" w:cs="Arial"/>
          <w:sz w:val="22"/>
          <w:szCs w:val="22"/>
        </w:rPr>
        <w:t xml:space="preserve">º to </w:t>
      </w:r>
      <w:r w:rsidR="00C95751" w:rsidRPr="00E7449C">
        <w:rPr>
          <w:rFonts w:ascii="Arial" w:hAnsi="Arial" w:cs="Arial"/>
          <w:sz w:val="22"/>
          <w:szCs w:val="22"/>
        </w:rPr>
        <w:t>355</w:t>
      </w:r>
      <w:r w:rsidRPr="00E7449C">
        <w:rPr>
          <w:rFonts w:ascii="Arial" w:hAnsi="Arial" w:cs="Arial"/>
          <w:sz w:val="22"/>
          <w:szCs w:val="22"/>
        </w:rPr>
        <w:t>º.</w:t>
      </w:r>
    </w:p>
    <w:p w14:paraId="21AAA494" w14:textId="77777777" w:rsidR="00F94A4A" w:rsidRPr="00E7449C" w:rsidRDefault="00F94A4A" w:rsidP="00F94A4A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A789802" w14:textId="77777777" w:rsidR="00172EA9" w:rsidRPr="00E7449C" w:rsidRDefault="00172EA9" w:rsidP="00172EA9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Pre-programmed Modes</w:t>
      </w:r>
    </w:p>
    <w:p w14:paraId="2BD94DD3" w14:textId="77777777" w:rsidR="00172EA9" w:rsidRPr="00E7449C" w:rsidRDefault="00172EA9" w:rsidP="00172EA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allow users to customize these modes for the specific requirements of the camera site.</w:t>
      </w:r>
    </w:p>
    <w:p w14:paraId="4A8B53F8" w14:textId="77777777" w:rsidR="00B31011" w:rsidRPr="00E7449C" w:rsidRDefault="00B31011" w:rsidP="00B31011">
      <w:pPr>
        <w:keepNext/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5E213366" w14:textId="77777777" w:rsidR="003D5237" w:rsidRPr="00E7449C" w:rsidRDefault="003D5237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Recording and Storage Management</w:t>
      </w:r>
    </w:p>
    <w:p w14:paraId="3ABDB5E2" w14:textId="7537C92A" w:rsidR="00407EF5" w:rsidRPr="00E7449C" w:rsidRDefault="00407EF5" w:rsidP="00407EF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have </w:t>
      </w:r>
      <w:r w:rsidR="00D15966" w:rsidRPr="00E7449C">
        <w:rPr>
          <w:rFonts w:ascii="Arial" w:hAnsi="Arial" w:cs="Arial"/>
          <w:sz w:val="22"/>
          <w:szCs w:val="22"/>
        </w:rPr>
        <w:t xml:space="preserve">a </w:t>
      </w:r>
      <w:r w:rsidR="005E5DB8" w:rsidRPr="00E7449C">
        <w:rPr>
          <w:rFonts w:ascii="Arial" w:hAnsi="Arial" w:cs="Arial"/>
          <w:sz w:val="22"/>
          <w:szCs w:val="22"/>
        </w:rPr>
        <w:t>micro</w:t>
      </w:r>
      <w:r w:rsidRPr="00E7449C">
        <w:rPr>
          <w:rFonts w:ascii="Arial" w:hAnsi="Arial" w:cs="Arial"/>
          <w:sz w:val="22"/>
          <w:szCs w:val="22"/>
        </w:rPr>
        <w:t>SD card slot that use</w:t>
      </w:r>
      <w:r w:rsidR="00D15966" w:rsidRPr="00E7449C">
        <w:rPr>
          <w:rFonts w:ascii="Arial" w:hAnsi="Arial" w:cs="Arial"/>
          <w:sz w:val="22"/>
          <w:szCs w:val="22"/>
        </w:rPr>
        <w:t>s</w:t>
      </w:r>
      <w:r w:rsidRPr="00E7449C">
        <w:rPr>
          <w:rFonts w:ascii="Arial" w:hAnsi="Arial" w:cs="Arial"/>
          <w:sz w:val="22"/>
          <w:szCs w:val="22"/>
        </w:rPr>
        <w:t xml:space="preserve"> standard, off-the-shelf SD (Secure Digital), SDHC (Standard Digital High Capacity)</w:t>
      </w:r>
      <w:r w:rsidR="00382D99" w:rsidRPr="00E7449C">
        <w:rPr>
          <w:rFonts w:ascii="Arial" w:hAnsi="Arial" w:cs="Arial"/>
          <w:sz w:val="22"/>
          <w:szCs w:val="22"/>
        </w:rPr>
        <w:t>,</w:t>
      </w:r>
      <w:r w:rsidRPr="00E7449C">
        <w:rPr>
          <w:rFonts w:ascii="Arial" w:hAnsi="Arial" w:cs="Arial"/>
          <w:sz w:val="22"/>
          <w:szCs w:val="22"/>
        </w:rPr>
        <w:t xml:space="preserve"> or a SDXC (Secure Digital </w:t>
      </w:r>
      <w:proofErr w:type="spellStart"/>
      <w:r w:rsidRPr="00E7449C">
        <w:rPr>
          <w:rFonts w:ascii="Arial" w:hAnsi="Arial" w:cs="Arial"/>
          <w:sz w:val="22"/>
          <w:szCs w:val="22"/>
        </w:rPr>
        <w:t>eXtended</w:t>
      </w:r>
      <w:proofErr w:type="spellEnd"/>
      <w:r w:rsidRPr="00E7449C">
        <w:rPr>
          <w:rFonts w:ascii="Arial" w:hAnsi="Arial" w:cs="Arial"/>
          <w:sz w:val="22"/>
          <w:szCs w:val="22"/>
        </w:rPr>
        <w:t xml:space="preserve"> Capacity) card for local storage (up to 2</w:t>
      </w:r>
      <w:r w:rsidR="004A293E" w:rsidRPr="00E7449C">
        <w:rPr>
          <w:rFonts w:ascii="Arial" w:hAnsi="Arial" w:cs="Arial"/>
          <w:sz w:val="22"/>
          <w:szCs w:val="22"/>
        </w:rPr>
        <w:t> </w:t>
      </w:r>
      <w:r w:rsidRPr="00E7449C">
        <w:rPr>
          <w:rFonts w:ascii="Arial" w:hAnsi="Arial" w:cs="Arial"/>
          <w:sz w:val="22"/>
          <w:szCs w:val="22"/>
        </w:rPr>
        <w:t>TB).</w:t>
      </w:r>
    </w:p>
    <w:p w14:paraId="1AF7732C" w14:textId="6EC361F0" w:rsidR="007C29A6" w:rsidRPr="00E7449C" w:rsidRDefault="007C29A6" w:rsidP="007C29A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support </w:t>
      </w:r>
      <w:r w:rsidR="00382D99" w:rsidRPr="00E7449C">
        <w:rPr>
          <w:rFonts w:ascii="Arial" w:hAnsi="Arial" w:cs="Arial"/>
          <w:sz w:val="22"/>
          <w:szCs w:val="22"/>
        </w:rPr>
        <w:t>i</w:t>
      </w:r>
      <w:r w:rsidRPr="00E7449C">
        <w:rPr>
          <w:rFonts w:ascii="Arial" w:hAnsi="Arial" w:cs="Arial"/>
          <w:sz w:val="22"/>
          <w:szCs w:val="22"/>
        </w:rPr>
        <w:t>ndustrial SD cards</w:t>
      </w:r>
      <w:r w:rsidR="00301735" w:rsidRPr="00E7449C">
        <w:rPr>
          <w:rFonts w:ascii="Arial" w:hAnsi="Arial" w:cs="Arial"/>
          <w:sz w:val="22"/>
          <w:szCs w:val="22"/>
        </w:rPr>
        <w:t>.</w:t>
      </w:r>
    </w:p>
    <w:p w14:paraId="66463B1D" w14:textId="77777777" w:rsidR="00C436C1" w:rsidRPr="00E7449C" w:rsidRDefault="00C436C1" w:rsidP="00182920">
      <w:pPr>
        <w:pStyle w:val="ListParagraph"/>
        <w:numPr>
          <w:ilvl w:val="3"/>
          <w:numId w:val="1"/>
        </w:numPr>
        <w:rPr>
          <w:rFonts w:ascii="Arial" w:hAnsi="Arial" w:cs="Arial"/>
          <w:color w:val="FF0000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F56A832" w14:textId="1E4A07BF" w:rsidR="00407EF5" w:rsidRPr="00E7449C" w:rsidRDefault="00407EF5" w:rsidP="00407EF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offer enhanced system flexibility with dual recording (iSCSI and </w:t>
      </w:r>
      <w:r w:rsidR="0004373A" w:rsidRPr="00E7449C">
        <w:rPr>
          <w:rFonts w:ascii="Arial" w:hAnsi="Arial" w:cs="Arial"/>
          <w:sz w:val="22"/>
          <w:szCs w:val="22"/>
        </w:rPr>
        <w:t>micro</w:t>
      </w:r>
      <w:r w:rsidRPr="00E7449C">
        <w:rPr>
          <w:rFonts w:ascii="Arial" w:hAnsi="Arial" w:cs="Arial"/>
          <w:sz w:val="22"/>
          <w:szCs w:val="22"/>
        </w:rPr>
        <w:t>SD card) options.</w:t>
      </w:r>
    </w:p>
    <w:p w14:paraId="2A7F45C8" w14:textId="77777777" w:rsidR="00BA23F8" w:rsidRPr="00E7449C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support iSCSI devices to allow video stream to be recorded directly to an iSCSI RAID array.</w:t>
      </w:r>
    </w:p>
    <w:p w14:paraId="6FA4C54C" w14:textId="77777777" w:rsidR="00BA23F8" w:rsidRPr="00E7449C" w:rsidRDefault="00BA23F8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support iSCSI storage targets.</w:t>
      </w:r>
    </w:p>
    <w:p w14:paraId="1F31E4EE" w14:textId="77777777" w:rsidR="00D862A7" w:rsidRPr="00E7449C" w:rsidRDefault="00D862A7" w:rsidP="00BA23F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be compatible with the Bosch Video Recording Manager (VRM) to control and manage video recording.</w:t>
      </w:r>
    </w:p>
    <w:p w14:paraId="58283CBA" w14:textId="77777777" w:rsidR="007C29A6" w:rsidRPr="00E7449C" w:rsidRDefault="007C29A6" w:rsidP="009F7989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1AAE833D" w14:textId="77777777" w:rsidR="009A6D3F" w:rsidRPr="00E7449C" w:rsidRDefault="009A6D3F" w:rsidP="009A6D3F">
      <w:pPr>
        <w:tabs>
          <w:tab w:val="left" w:pos="900"/>
        </w:tabs>
        <w:ind w:left="792"/>
        <w:rPr>
          <w:rFonts w:ascii="Arial" w:hAnsi="Arial" w:cs="Arial"/>
          <w:sz w:val="16"/>
          <w:szCs w:val="16"/>
        </w:rPr>
      </w:pPr>
    </w:p>
    <w:p w14:paraId="33ED8291" w14:textId="43826490" w:rsidR="0032779B" w:rsidRPr="00E7449C" w:rsidRDefault="00D14CED" w:rsidP="00762013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Resolution</w:t>
      </w:r>
      <w:r w:rsidR="0032779B" w:rsidRPr="00E7449C">
        <w:rPr>
          <w:rFonts w:ascii="Arial" w:hAnsi="Arial" w:cs="Arial"/>
          <w:sz w:val="22"/>
          <w:szCs w:val="22"/>
        </w:rPr>
        <w:t xml:space="preserve"> Characteristics</w:t>
      </w:r>
    </w:p>
    <w:p w14:paraId="39B6D27D" w14:textId="592594F6" w:rsidR="0032779B" w:rsidRPr="00E7449C" w:rsidRDefault="0032779B" w:rsidP="007620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generate </w:t>
      </w:r>
      <w:r w:rsidR="00BC7327" w:rsidRPr="00E7449C">
        <w:rPr>
          <w:rFonts w:ascii="Arial" w:hAnsi="Arial" w:cs="Arial"/>
          <w:sz w:val="22"/>
          <w:szCs w:val="22"/>
        </w:rPr>
        <w:t>8MP</w:t>
      </w:r>
      <w:r w:rsidR="00DD18CD" w:rsidRPr="00E7449C">
        <w:rPr>
          <w:rFonts w:ascii="Arial" w:hAnsi="Arial" w:cs="Arial"/>
          <w:sz w:val="22"/>
          <w:szCs w:val="22"/>
        </w:rPr>
        <w:t xml:space="preserve"> resolution </w:t>
      </w:r>
      <w:r w:rsidRPr="00E7449C">
        <w:rPr>
          <w:rFonts w:ascii="Arial" w:hAnsi="Arial" w:cs="Arial"/>
          <w:sz w:val="22"/>
          <w:szCs w:val="22"/>
        </w:rPr>
        <w:t>using H.26</w:t>
      </w:r>
      <w:r w:rsidR="00DD18CD" w:rsidRPr="00E7449C">
        <w:rPr>
          <w:rFonts w:ascii="Arial" w:hAnsi="Arial" w:cs="Arial"/>
          <w:sz w:val="22"/>
          <w:szCs w:val="22"/>
        </w:rPr>
        <w:t>5</w:t>
      </w:r>
      <w:r w:rsidRPr="00E7449C">
        <w:rPr>
          <w:rFonts w:ascii="Arial" w:hAnsi="Arial" w:cs="Arial"/>
          <w:sz w:val="22"/>
          <w:szCs w:val="22"/>
        </w:rPr>
        <w:t xml:space="preserve"> compression (ISO/IEC 14496-10).</w:t>
      </w:r>
    </w:p>
    <w:p w14:paraId="35B5C8C6" w14:textId="0988CA19" w:rsidR="0032779B" w:rsidRPr="00E7449C" w:rsidRDefault="0032779B" w:rsidP="007620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generate multiple simultaneous configurable </w:t>
      </w:r>
      <w:r w:rsidR="00BC7327" w:rsidRPr="00E7449C">
        <w:rPr>
          <w:rFonts w:ascii="Arial" w:hAnsi="Arial" w:cs="Arial"/>
          <w:sz w:val="22"/>
          <w:szCs w:val="22"/>
        </w:rPr>
        <w:t>8</w:t>
      </w:r>
      <w:r w:rsidR="00C8173B" w:rsidRPr="00E7449C">
        <w:rPr>
          <w:rFonts w:ascii="Arial" w:hAnsi="Arial" w:cs="Arial"/>
          <w:sz w:val="22"/>
          <w:szCs w:val="22"/>
        </w:rPr>
        <w:t xml:space="preserve"> MP </w:t>
      </w:r>
      <w:r w:rsidRPr="00E7449C">
        <w:rPr>
          <w:rFonts w:ascii="Arial" w:hAnsi="Arial" w:cs="Arial"/>
          <w:sz w:val="22"/>
          <w:szCs w:val="22"/>
        </w:rPr>
        <w:t>video streams.</w:t>
      </w:r>
    </w:p>
    <w:p w14:paraId="19E412B9" w14:textId="43E77041" w:rsidR="0032779B" w:rsidRPr="00E7449C" w:rsidRDefault="0032779B" w:rsidP="00762013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allow simultaneous streaming of individual </w:t>
      </w:r>
      <w:r w:rsidR="00BC7327" w:rsidRPr="00E7449C">
        <w:rPr>
          <w:rFonts w:ascii="Arial" w:hAnsi="Arial" w:cs="Arial"/>
          <w:sz w:val="22"/>
          <w:szCs w:val="22"/>
        </w:rPr>
        <w:t>8</w:t>
      </w:r>
      <w:r w:rsidR="001F0BB0" w:rsidRPr="00E7449C">
        <w:rPr>
          <w:rFonts w:ascii="Arial" w:hAnsi="Arial" w:cs="Arial"/>
          <w:sz w:val="22"/>
          <w:szCs w:val="22"/>
        </w:rPr>
        <w:t xml:space="preserve"> MP </w:t>
      </w:r>
      <w:proofErr w:type="gramStart"/>
      <w:r w:rsidR="001F0BB0" w:rsidRPr="00E7449C">
        <w:rPr>
          <w:rFonts w:ascii="Arial" w:hAnsi="Arial" w:cs="Arial"/>
          <w:sz w:val="22"/>
          <w:szCs w:val="22"/>
        </w:rPr>
        <w:t>streams, and</w:t>
      </w:r>
      <w:proofErr w:type="gramEnd"/>
      <w:r w:rsidR="001F0BB0" w:rsidRPr="00E7449C">
        <w:rPr>
          <w:rFonts w:ascii="Arial" w:hAnsi="Arial" w:cs="Arial"/>
          <w:sz w:val="22"/>
          <w:szCs w:val="22"/>
        </w:rPr>
        <w:t xml:space="preserve"> allow a choice of </w:t>
      </w:r>
      <w:r w:rsidR="00BC7327" w:rsidRPr="00E7449C">
        <w:rPr>
          <w:rFonts w:ascii="Arial" w:hAnsi="Arial" w:cs="Arial"/>
          <w:sz w:val="22"/>
          <w:szCs w:val="22"/>
        </w:rPr>
        <w:t>8</w:t>
      </w:r>
      <w:r w:rsidR="001F0BB0" w:rsidRPr="00E7449C">
        <w:rPr>
          <w:rFonts w:ascii="Arial" w:hAnsi="Arial" w:cs="Arial"/>
          <w:sz w:val="22"/>
          <w:szCs w:val="22"/>
        </w:rPr>
        <w:t>MP resolution in combination with HD resolutions.</w:t>
      </w:r>
    </w:p>
    <w:p w14:paraId="5DAEFEEC" w14:textId="77777777" w:rsidR="0032779B" w:rsidRPr="00E7449C" w:rsidRDefault="0032779B" w:rsidP="0032779B">
      <w:pPr>
        <w:keepNext/>
        <w:keepLines/>
        <w:tabs>
          <w:tab w:val="left" w:pos="900"/>
        </w:tabs>
        <w:ind w:left="2448"/>
        <w:rPr>
          <w:rFonts w:ascii="Arial" w:hAnsi="Arial" w:cs="Arial"/>
          <w:sz w:val="16"/>
          <w:szCs w:val="16"/>
        </w:rPr>
      </w:pPr>
    </w:p>
    <w:p w14:paraId="1D769B06" w14:textId="77777777" w:rsidR="0032779B" w:rsidRPr="00E7449C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E7449C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318674BD" w:rsidR="0032779B" w:rsidRPr="00E7449C" w:rsidRDefault="0032779B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E7449C">
        <w:rPr>
          <w:rFonts w:ascii="Arial" w:hAnsi="Arial" w:cs="Arial"/>
          <w:sz w:val="22"/>
          <w:szCs w:val="22"/>
        </w:rPr>
        <w:t>ONVIF Profile S, G and T</w:t>
      </w:r>
      <w:r w:rsidR="00C436C1" w:rsidRPr="00E7449C">
        <w:rPr>
          <w:rFonts w:ascii="Arial" w:hAnsi="Arial" w:cs="Arial"/>
          <w:sz w:val="22"/>
          <w:szCs w:val="22"/>
        </w:rPr>
        <w:t xml:space="preserve"> standard</w:t>
      </w:r>
      <w:r w:rsidR="00182920" w:rsidRPr="00E7449C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E7449C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E7449C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A2CE053" w14:textId="77777777" w:rsidR="00460C68" w:rsidRPr="00E7449C" w:rsidRDefault="00460C68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6A6B84E" w14:textId="490FCB9D" w:rsidR="008536CB" w:rsidRPr="00E7449C" w:rsidRDefault="008536CB" w:rsidP="00C8056F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Intelligent Video Analy</w:t>
      </w:r>
      <w:r w:rsidR="00607627" w:rsidRPr="00E7449C">
        <w:rPr>
          <w:rFonts w:ascii="Arial" w:hAnsi="Arial" w:cs="Arial"/>
          <w:sz w:val="22"/>
          <w:szCs w:val="22"/>
        </w:rPr>
        <w:t>tic</w:t>
      </w:r>
      <w:r w:rsidRPr="00E7449C">
        <w:rPr>
          <w:rFonts w:ascii="Arial" w:hAnsi="Arial" w:cs="Arial"/>
          <w:sz w:val="22"/>
          <w:szCs w:val="22"/>
        </w:rPr>
        <w:t>s</w:t>
      </w:r>
      <w:r w:rsidR="00925976" w:rsidRPr="00E7449C">
        <w:rPr>
          <w:rFonts w:ascii="Arial" w:hAnsi="Arial" w:cs="Arial"/>
          <w:sz w:val="22"/>
          <w:szCs w:val="22"/>
        </w:rPr>
        <w:t xml:space="preserve"> (IVA)</w:t>
      </w:r>
    </w:p>
    <w:p w14:paraId="64F94E64" w14:textId="62739DA1" w:rsidR="00EF16E6" w:rsidRPr="00E7449C" w:rsidRDefault="00EF16E6" w:rsidP="00EF16E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offer</w:t>
      </w:r>
      <w:r w:rsidR="009F7989" w:rsidRPr="00E7449C">
        <w:rPr>
          <w:rFonts w:ascii="Arial" w:hAnsi="Arial" w:cs="Arial"/>
          <w:sz w:val="22"/>
          <w:szCs w:val="22"/>
        </w:rPr>
        <w:t xml:space="preserve"> advanced </w:t>
      </w:r>
      <w:r w:rsidRPr="00E7449C">
        <w:rPr>
          <w:rFonts w:ascii="Arial" w:hAnsi="Arial" w:cs="Arial"/>
          <w:sz w:val="22"/>
          <w:szCs w:val="22"/>
        </w:rPr>
        <w:t>embedded Intelligent Video Analytics (IVA) that eliminates dedicated PCs and associated software maintenance.</w:t>
      </w:r>
    </w:p>
    <w:p w14:paraId="29AB17CF" w14:textId="39F15DF6" w:rsidR="00D37E5E" w:rsidRPr="00E7449C" w:rsidRDefault="00D37E5E" w:rsidP="00EF16E6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offer embedded machine learning capabilities that eliminates dedicated PCs and associated software maintenance.</w:t>
      </w:r>
    </w:p>
    <w:p w14:paraId="7BAE8273" w14:textId="30666982" w:rsidR="007E5BD0" w:rsidRPr="00E7449C" w:rsidRDefault="007E5BD0" w:rsidP="007E5BD0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use machine learning to allow users to define and classify objects of interest, both moving and non-moving, and then generate detectors for the objects. The machine learning program shall allow distribution of detectors to other cameras.</w:t>
      </w:r>
    </w:p>
    <w:p w14:paraId="14D56359" w14:textId="77777777" w:rsidR="00FF6BEE" w:rsidRPr="00E7449C" w:rsidRDefault="00FF6BEE" w:rsidP="00FF6BEE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include AI-based vehicle detection for traffic monitoring, with the following characteristics:</w:t>
      </w:r>
    </w:p>
    <w:p w14:paraId="59511842" w14:textId="5847E050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AI vehicle detector shall not require calibration.</w:t>
      </w:r>
    </w:p>
    <w:p w14:paraId="171C8E65" w14:textId="2113E53D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Vehicle headlights and shadows shall not trigger alerts and counts.</w:t>
      </w:r>
    </w:p>
    <w:p w14:paraId="3D8F7A2E" w14:textId="0F4D40BE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detector shall be able to separate vehicles even in dense congestion or traffic queues.</w:t>
      </w:r>
    </w:p>
    <w:p w14:paraId="444F071C" w14:textId="6FCC78B4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AI vehicle detector shall be configurable to analyze different scenes for one or more events including:  traffic congestion, wrong-way vehicle, presence and volume of vehicles, automatic incident detection.</w:t>
      </w:r>
    </w:p>
    <w:p w14:paraId="26D09331" w14:textId="411438AB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AI detector shall collect traffic statistics.</w:t>
      </w:r>
    </w:p>
    <w:p w14:paraId="63EA732C" w14:textId="247799F6" w:rsidR="00FF6BEE" w:rsidRPr="00E7449C" w:rsidRDefault="00FF6BEE" w:rsidP="00FF6BEE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AI detector shall detect parking space vehicle occupancy status.</w:t>
      </w:r>
    </w:p>
    <w:p w14:paraId="4B414C29" w14:textId="6AADC13C" w:rsidR="009F7989" w:rsidRPr="00E7449C" w:rsidRDefault="009F7989" w:rsidP="008B70D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</w:t>
      </w:r>
      <w:r w:rsidR="00D37E5E" w:rsidRPr="00E7449C">
        <w:rPr>
          <w:rFonts w:ascii="Arial" w:hAnsi="Arial" w:cs="Arial"/>
          <w:sz w:val="22"/>
          <w:szCs w:val="22"/>
        </w:rPr>
        <w:t>network</w:t>
      </w:r>
      <w:r w:rsidRPr="00E7449C">
        <w:rPr>
          <w:rFonts w:ascii="Arial" w:hAnsi="Arial" w:cs="Arial"/>
          <w:sz w:val="22"/>
          <w:szCs w:val="22"/>
        </w:rPr>
        <w:t xml:space="preserve"> camera shall offer advanced Intelligent Video Analy</w:t>
      </w:r>
      <w:r w:rsidR="00607627" w:rsidRPr="00E7449C">
        <w:rPr>
          <w:rFonts w:ascii="Arial" w:hAnsi="Arial" w:cs="Arial"/>
          <w:sz w:val="22"/>
          <w:szCs w:val="22"/>
        </w:rPr>
        <w:t>tic</w:t>
      </w:r>
      <w:r w:rsidR="00FC151D" w:rsidRPr="00E7449C">
        <w:rPr>
          <w:rFonts w:ascii="Arial" w:hAnsi="Arial" w:cs="Arial"/>
          <w:sz w:val="22"/>
          <w:szCs w:val="22"/>
        </w:rPr>
        <w:t>s</w:t>
      </w:r>
      <w:r w:rsidRPr="00E7449C">
        <w:rPr>
          <w:rFonts w:ascii="Arial" w:hAnsi="Arial" w:cs="Arial"/>
          <w:sz w:val="22"/>
          <w:szCs w:val="22"/>
        </w:rPr>
        <w:t xml:space="preserve"> (IVA) with automated calibration by use of an integrated gyro-sensor so only camera height needs to be set for a full calibration.</w:t>
      </w:r>
    </w:p>
    <w:p w14:paraId="2313A813" w14:textId="77777777" w:rsidR="00EF16E6" w:rsidRPr="00E7449C" w:rsidRDefault="00C12976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offer advanced embedded Intelligent Video Analytics (IVA) with the following functionality</w:t>
      </w:r>
      <w:r w:rsidR="00EF16E6" w:rsidRPr="00E7449C">
        <w:rPr>
          <w:rFonts w:ascii="Arial" w:hAnsi="Arial" w:cs="Arial"/>
          <w:sz w:val="22"/>
          <w:szCs w:val="22"/>
        </w:rPr>
        <w:t>:</w:t>
      </w:r>
    </w:p>
    <w:p w14:paraId="442398F3" w14:textId="77777777" w:rsidR="00EF16E6" w:rsidRPr="00E7449C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Triggers: </w:t>
      </w:r>
      <w:r w:rsidR="002E731B" w:rsidRPr="00E7449C">
        <w:rPr>
          <w:rFonts w:ascii="Arial" w:hAnsi="Arial" w:cs="Arial"/>
          <w:sz w:val="22"/>
          <w:szCs w:val="22"/>
        </w:rPr>
        <w:t>any object, object in field, line crossing, enter field, leave field, loitering, follow route, idle object, removed object, counting, occupancy, crowd density, condition change, similarity search, flow, counter flow</w:t>
      </w:r>
      <w:r w:rsidR="008536CB" w:rsidRPr="00E7449C">
        <w:rPr>
          <w:rFonts w:ascii="Arial" w:hAnsi="Arial" w:cs="Arial"/>
          <w:sz w:val="22"/>
          <w:szCs w:val="22"/>
        </w:rPr>
        <w:t xml:space="preserve">, </w:t>
      </w:r>
      <w:r w:rsidR="002E731B" w:rsidRPr="00E7449C">
        <w:rPr>
          <w:rFonts w:ascii="Arial" w:hAnsi="Arial" w:cs="Arial"/>
          <w:sz w:val="22"/>
          <w:szCs w:val="22"/>
        </w:rPr>
        <w:t>c</w:t>
      </w:r>
      <w:r w:rsidR="008536CB" w:rsidRPr="00E7449C">
        <w:rPr>
          <w:rFonts w:ascii="Arial" w:hAnsi="Arial" w:cs="Arial"/>
          <w:sz w:val="22"/>
          <w:szCs w:val="22"/>
        </w:rPr>
        <w:t xml:space="preserve">onditional </w:t>
      </w:r>
      <w:r w:rsidR="002E731B" w:rsidRPr="00E7449C">
        <w:rPr>
          <w:rFonts w:ascii="Arial" w:hAnsi="Arial" w:cs="Arial"/>
          <w:sz w:val="22"/>
          <w:szCs w:val="22"/>
        </w:rPr>
        <w:t>c</w:t>
      </w:r>
      <w:r w:rsidR="00C12976" w:rsidRPr="00E7449C">
        <w:rPr>
          <w:rFonts w:ascii="Arial" w:hAnsi="Arial" w:cs="Arial"/>
          <w:sz w:val="22"/>
          <w:szCs w:val="22"/>
        </w:rPr>
        <w:t>hange</w:t>
      </w:r>
      <w:r w:rsidR="008536CB" w:rsidRPr="00E7449C">
        <w:rPr>
          <w:rFonts w:ascii="Arial" w:hAnsi="Arial" w:cs="Arial"/>
          <w:sz w:val="22"/>
          <w:szCs w:val="22"/>
        </w:rPr>
        <w:t xml:space="preserve"> </w:t>
      </w:r>
    </w:p>
    <w:p w14:paraId="24AF7706" w14:textId="0EA3CDB7" w:rsidR="00EF16E6" w:rsidRPr="00E7449C" w:rsidRDefault="00EF16E6" w:rsidP="008B70DA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Filters</w:t>
      </w:r>
      <w:r w:rsidR="002E731B" w:rsidRPr="00E7449C">
        <w:rPr>
          <w:rFonts w:ascii="Arial" w:hAnsi="Arial" w:cs="Arial"/>
          <w:sz w:val="22"/>
          <w:szCs w:val="22"/>
        </w:rPr>
        <w:t>:</w:t>
      </w:r>
      <w:r w:rsidR="002E731B" w:rsidRPr="00E7449C">
        <w:t xml:space="preserve"> </w:t>
      </w:r>
      <w:r w:rsidR="00272BAC" w:rsidRPr="00E7449C">
        <w:rPr>
          <w:rFonts w:ascii="Arial" w:hAnsi="Arial" w:cs="Arial"/>
          <w:sz w:val="22"/>
          <w:szCs w:val="22"/>
        </w:rPr>
        <w:t>du</w:t>
      </w:r>
      <w:r w:rsidR="002E731B" w:rsidRPr="00E7449C">
        <w:rPr>
          <w:rFonts w:ascii="Arial" w:hAnsi="Arial" w:cs="Arial"/>
          <w:sz w:val="22"/>
          <w:szCs w:val="22"/>
        </w:rPr>
        <w:t>ration, size, aspect ratio, speed, direction, color, object classes</w:t>
      </w:r>
    </w:p>
    <w:p w14:paraId="7A75E55C" w14:textId="259844EE" w:rsidR="008536CB" w:rsidRPr="00E7449C" w:rsidRDefault="00EF16E6" w:rsidP="00EB2F03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Tracking modes</w:t>
      </w:r>
      <w:r w:rsidR="00C12976" w:rsidRPr="00E7449C">
        <w:rPr>
          <w:rFonts w:ascii="Arial" w:hAnsi="Arial" w:cs="Arial"/>
          <w:sz w:val="22"/>
          <w:szCs w:val="22"/>
        </w:rPr>
        <w:t xml:space="preserve">: </w:t>
      </w:r>
      <w:r w:rsidR="00E14E2C" w:rsidRPr="00E7449C">
        <w:rPr>
          <w:rFonts w:ascii="Arial" w:hAnsi="Arial" w:cs="Arial"/>
          <w:sz w:val="22"/>
          <w:szCs w:val="22"/>
        </w:rPr>
        <w:t>standard (2D) tracking, 3D tracking, 3D people tracking, ship tracking, museum mode.</w:t>
      </w:r>
    </w:p>
    <w:p w14:paraId="17ED05DE" w14:textId="77777777" w:rsidR="00C12976" w:rsidRPr="00E7449C" w:rsidRDefault="00C12976" w:rsidP="00EF16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Tamper detection: global change, scene too bright, scene too dark, reference check</w:t>
      </w:r>
    </w:p>
    <w:p w14:paraId="7B06CA78" w14:textId="77777777" w:rsidR="00C12976" w:rsidRPr="00E7449C" w:rsidRDefault="00C12976" w:rsidP="00EF16E6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Face detection</w:t>
      </w:r>
    </w:p>
    <w:p w14:paraId="4E925FF8" w14:textId="1AA0F214" w:rsidR="008536CB" w:rsidRPr="00E7449C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allow users to set up to</w:t>
      </w:r>
      <w:r w:rsidR="00E14E2C" w:rsidRPr="00E7449C">
        <w:rPr>
          <w:rFonts w:ascii="Arial" w:hAnsi="Arial" w:cs="Arial"/>
          <w:sz w:val="22"/>
          <w:szCs w:val="22"/>
        </w:rPr>
        <w:t xml:space="preserve"> ten</w:t>
      </w:r>
      <w:r w:rsidRPr="00E7449C">
        <w:rPr>
          <w:rFonts w:ascii="Arial" w:hAnsi="Arial" w:cs="Arial"/>
          <w:sz w:val="22"/>
          <w:szCs w:val="22"/>
        </w:rPr>
        <w:t xml:space="preserve"> </w:t>
      </w:r>
      <w:r w:rsidR="00E14E2C" w:rsidRPr="00E7449C">
        <w:rPr>
          <w:rFonts w:ascii="Arial" w:hAnsi="Arial" w:cs="Arial"/>
          <w:sz w:val="22"/>
          <w:szCs w:val="22"/>
        </w:rPr>
        <w:t>(</w:t>
      </w:r>
      <w:r w:rsidRPr="00E7449C">
        <w:rPr>
          <w:rFonts w:ascii="Arial" w:hAnsi="Arial" w:cs="Arial"/>
          <w:sz w:val="22"/>
          <w:szCs w:val="22"/>
        </w:rPr>
        <w:t>10</w:t>
      </w:r>
      <w:r w:rsidR="00E14E2C" w:rsidRPr="00E7449C">
        <w:rPr>
          <w:rFonts w:ascii="Arial" w:hAnsi="Arial" w:cs="Arial"/>
          <w:sz w:val="22"/>
          <w:szCs w:val="22"/>
        </w:rPr>
        <w:t>)</w:t>
      </w:r>
      <w:r w:rsidRPr="00E7449C">
        <w:rPr>
          <w:rFonts w:ascii="Arial" w:hAnsi="Arial" w:cs="Arial"/>
          <w:sz w:val="22"/>
          <w:szCs w:val="22"/>
        </w:rPr>
        <w:t xml:space="preserve"> separate profiles and switch profiles based on a day/night or holiday schedules.</w:t>
      </w:r>
    </w:p>
    <w:p w14:paraId="60788907" w14:textId="77777777" w:rsidR="008536CB" w:rsidRPr="00E7449C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0B2DCCE1" w14:textId="63EDF37A" w:rsidR="008536CB" w:rsidRPr="00E7449C" w:rsidRDefault="008536CB" w:rsidP="0089013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incorporate an </w:t>
      </w:r>
      <w:r w:rsidR="0089013A" w:rsidRPr="00E7449C">
        <w:rPr>
          <w:rFonts w:ascii="Arial" w:hAnsi="Arial" w:cs="Arial"/>
          <w:sz w:val="22"/>
          <w:szCs w:val="22"/>
        </w:rPr>
        <w:t xml:space="preserve">IVA </w:t>
      </w:r>
      <w:r w:rsidR="009F7989" w:rsidRPr="00E7449C">
        <w:rPr>
          <w:rFonts w:ascii="Arial" w:hAnsi="Arial" w:cs="Arial"/>
          <w:sz w:val="22"/>
          <w:szCs w:val="22"/>
        </w:rPr>
        <w:t>a</w:t>
      </w:r>
      <w:r w:rsidRPr="00E7449C">
        <w:rPr>
          <w:rFonts w:ascii="Arial" w:hAnsi="Arial" w:cs="Arial"/>
          <w:sz w:val="22"/>
          <w:szCs w:val="22"/>
        </w:rPr>
        <w:t xml:space="preserve">larm </w:t>
      </w:r>
      <w:r w:rsidR="009F7989" w:rsidRPr="00E7449C">
        <w:rPr>
          <w:rFonts w:ascii="Arial" w:hAnsi="Arial" w:cs="Arial"/>
          <w:sz w:val="22"/>
          <w:szCs w:val="22"/>
        </w:rPr>
        <w:t>r</w:t>
      </w:r>
      <w:r w:rsidRPr="00E7449C">
        <w:rPr>
          <w:rFonts w:ascii="Arial" w:hAnsi="Arial" w:cs="Arial"/>
          <w:sz w:val="22"/>
          <w:szCs w:val="22"/>
        </w:rPr>
        <w:t xml:space="preserve">ule </w:t>
      </w:r>
      <w:r w:rsidR="009F7989" w:rsidRPr="00E7449C">
        <w:rPr>
          <w:rFonts w:ascii="Arial" w:hAnsi="Arial" w:cs="Arial"/>
          <w:sz w:val="22"/>
          <w:szCs w:val="22"/>
        </w:rPr>
        <w:t>e</w:t>
      </w:r>
      <w:r w:rsidRPr="00E7449C">
        <w:rPr>
          <w:rFonts w:ascii="Arial" w:hAnsi="Arial" w:cs="Arial"/>
          <w:sz w:val="22"/>
          <w:szCs w:val="22"/>
        </w:rPr>
        <w:t>ngine</w:t>
      </w:r>
      <w:r w:rsidR="0089013A" w:rsidRPr="00E7449C">
        <w:rPr>
          <w:rFonts w:ascii="Arial" w:hAnsi="Arial" w:cs="Arial"/>
          <w:sz w:val="22"/>
          <w:szCs w:val="22"/>
        </w:rPr>
        <w:t xml:space="preserve"> that support</w:t>
      </w:r>
      <w:r w:rsidR="00AD205B" w:rsidRPr="00E7449C">
        <w:rPr>
          <w:rFonts w:ascii="Arial" w:hAnsi="Arial" w:cs="Arial"/>
          <w:sz w:val="22"/>
          <w:szCs w:val="22"/>
        </w:rPr>
        <w:t>s</w:t>
      </w:r>
      <w:r w:rsidR="0089013A" w:rsidRPr="00E7449C">
        <w:rPr>
          <w:rFonts w:ascii="Arial" w:hAnsi="Arial" w:cs="Arial"/>
          <w:sz w:val="22"/>
          <w:szCs w:val="22"/>
        </w:rPr>
        <w:t xml:space="preserve"> programming of alarm tasks which are individually reported to the video management software.</w:t>
      </w:r>
    </w:p>
    <w:p w14:paraId="35E72A30" w14:textId="77777777" w:rsidR="00FC294D" w:rsidRPr="00E7449C" w:rsidRDefault="00FC294D" w:rsidP="00197E53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32B998CC" w:rsidR="00FC294D" w:rsidRPr="00E7449C" w:rsidRDefault="00FC294D" w:rsidP="00FC294D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Access Security</w:t>
      </w:r>
    </w:p>
    <w:p w14:paraId="0986BA97" w14:textId="790A2506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offer three levels of password protection.</w:t>
      </w:r>
    </w:p>
    <w:p w14:paraId="10B0DB65" w14:textId="459E21B6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incorporate Trusted Platform Module (TPM) functionality provided by “Secure Element” (dedicated AES/DES/PKI crypto co-processor)</w:t>
      </w:r>
      <w:r w:rsidR="00106568" w:rsidRPr="00E7449C">
        <w:rPr>
          <w:rFonts w:ascii="Arial" w:hAnsi="Arial" w:cs="Arial"/>
          <w:sz w:val="22"/>
          <w:szCs w:val="22"/>
        </w:rPr>
        <w:t xml:space="preserve"> </w:t>
      </w:r>
      <w:r w:rsidRPr="00E7449C">
        <w:rPr>
          <w:rFonts w:ascii="Arial" w:hAnsi="Arial" w:cs="Arial"/>
          <w:sz w:val="22"/>
          <w:szCs w:val="22"/>
        </w:rPr>
        <w:t>for storage of encryption keys.</w:t>
      </w:r>
    </w:p>
    <w:p w14:paraId="6BDD6F6E" w14:textId="3DDB7DA4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have cryptography with a maximum of 4096</w:t>
      </w:r>
      <w:r w:rsidR="00186931" w:rsidRPr="00E7449C">
        <w:rPr>
          <w:rFonts w:ascii="Arial" w:hAnsi="Arial" w:cs="Arial"/>
          <w:sz w:val="22"/>
          <w:szCs w:val="22"/>
        </w:rPr>
        <w:t>-</w:t>
      </w:r>
      <w:r w:rsidRPr="00E7449C">
        <w:rPr>
          <w:rFonts w:ascii="Arial" w:hAnsi="Arial" w:cs="Arial"/>
          <w:sz w:val="22"/>
          <w:szCs w:val="22"/>
        </w:rPr>
        <w:t>bit RSA keys for TLS (maximum version 1.3) and device identity.</w:t>
      </w:r>
    </w:p>
    <w:p w14:paraId="2908C294" w14:textId="234B1B74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have advanced certificate handling with unique certificates and encrypted private keys.</w:t>
      </w:r>
    </w:p>
    <w:p w14:paraId="501D65BB" w14:textId="528015BD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support secured connections.</w:t>
      </w:r>
    </w:p>
    <w:p w14:paraId="12D49918" w14:textId="1488DF53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require a service-level password at initial setup to access camera functions.</w:t>
      </w:r>
    </w:p>
    <w:p w14:paraId="0101DF40" w14:textId="582C6DEF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disable all unsecure ports.</w:t>
      </w:r>
    </w:p>
    <w:p w14:paraId="3FDE5033" w14:textId="3C0CF082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disable all unsecure remote communication.</w:t>
      </w:r>
    </w:p>
    <w:p w14:paraId="4EB785FA" w14:textId="668A0CA5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prevent uploading of untrusted, unauthenticated third</w:t>
      </w:r>
      <w:r w:rsidR="00186931" w:rsidRPr="00E7449C">
        <w:rPr>
          <w:rFonts w:ascii="Arial" w:hAnsi="Arial" w:cs="Arial"/>
          <w:sz w:val="22"/>
          <w:szCs w:val="22"/>
        </w:rPr>
        <w:t>-</w:t>
      </w:r>
      <w:r w:rsidRPr="00E7449C">
        <w:rPr>
          <w:rFonts w:ascii="Arial" w:hAnsi="Arial" w:cs="Arial"/>
          <w:sz w:val="22"/>
          <w:szCs w:val="22"/>
        </w:rPr>
        <w:t>party software.</w:t>
      </w:r>
    </w:p>
    <w:p w14:paraId="719B97C4" w14:textId="3B0CD2C9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support only authenticated firmware and third-party apps.</w:t>
      </w:r>
    </w:p>
    <w:p w14:paraId="791A3322" w14:textId="4834D678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include a sandbox environment for the secure execution of trusted third-party software.</w:t>
      </w:r>
    </w:p>
    <w:p w14:paraId="7D28A625" w14:textId="254E6EB0" w:rsidR="00206056" w:rsidRPr="00E7449C" w:rsidRDefault="00206056" w:rsidP="00206056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incorporate an embedded login firewall.</w:t>
      </w:r>
    </w:p>
    <w:p w14:paraId="5A9018AB" w14:textId="32CD70D6" w:rsidR="00E537CA" w:rsidRPr="00E7449C" w:rsidRDefault="00206056" w:rsidP="00E537CA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camera shall have software protection that seals the camera configuration (“software sealing”) and detects changes to camera configuration.</w:t>
      </w:r>
    </w:p>
    <w:p w14:paraId="7DBB42F0" w14:textId="77777777" w:rsidR="00FC294D" w:rsidRPr="00E7449C" w:rsidRDefault="00FC294D" w:rsidP="00FC294D">
      <w:pPr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E7449C" w:rsidRDefault="002B5192" w:rsidP="002B519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Installation Requirements</w:t>
      </w:r>
    </w:p>
    <w:p w14:paraId="73A74583" w14:textId="77777777" w:rsidR="003E4F7D" w:rsidRPr="00E7449C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support the following redundant power options:</w:t>
      </w:r>
    </w:p>
    <w:p w14:paraId="39998998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Input options:</w:t>
      </w:r>
    </w:p>
    <w:p w14:paraId="52406023" w14:textId="3D0938A5" w:rsidR="00440EA0" w:rsidRPr="00E7449C" w:rsidRDefault="00440EA0" w:rsidP="00440EA0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PoE (IEEE 802.3at, type </w:t>
      </w:r>
      <w:r w:rsidR="009116CE" w:rsidRPr="00E7449C">
        <w:rPr>
          <w:rFonts w:ascii="Arial" w:hAnsi="Arial" w:cs="Arial"/>
          <w:sz w:val="22"/>
          <w:szCs w:val="22"/>
        </w:rPr>
        <w:t>2</w:t>
      </w:r>
      <w:r w:rsidRPr="00E7449C">
        <w:rPr>
          <w:rFonts w:ascii="Arial" w:hAnsi="Arial" w:cs="Arial"/>
          <w:sz w:val="22"/>
          <w:szCs w:val="22"/>
        </w:rPr>
        <w:t>, class 4)</w:t>
      </w:r>
    </w:p>
    <w:p w14:paraId="0AB50957" w14:textId="77777777" w:rsidR="00440EA0" w:rsidRPr="00E7449C" w:rsidRDefault="00440EA0" w:rsidP="00440EA0">
      <w:pPr>
        <w:keepNext/>
        <w:keepLines/>
        <w:numPr>
          <w:ilvl w:val="5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24 </w:t>
      </w:r>
      <w:proofErr w:type="gramStart"/>
      <w:r w:rsidRPr="00E7449C">
        <w:rPr>
          <w:rFonts w:ascii="Arial" w:hAnsi="Arial" w:cs="Arial"/>
          <w:sz w:val="22"/>
          <w:szCs w:val="22"/>
        </w:rPr>
        <w:t>VAC</w:t>
      </w:r>
      <w:proofErr w:type="gramEnd"/>
    </w:p>
    <w:p w14:paraId="5E34144A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fixed network camera shall default to use PoE power. </w:t>
      </w:r>
    </w:p>
    <w:p w14:paraId="0EFB31E1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switch with no interruption on camera operation to the 24 VAC power supply if power from the PoE power supply is lost.</w:t>
      </w:r>
    </w:p>
    <w:p w14:paraId="60AD85DF" w14:textId="77777777" w:rsidR="003E4F7D" w:rsidRPr="00E7449C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7BF5B159" w14:textId="77777777" w:rsidR="003E4F7D" w:rsidRPr="00E7449C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 be capable of operating in an indoor and outdoor environment.</w:t>
      </w:r>
    </w:p>
    <w:p w14:paraId="1BA18E68" w14:textId="77777777" w:rsidR="003E4F7D" w:rsidRPr="00E7449C" w:rsidRDefault="003E4F7D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shall:</w:t>
      </w:r>
    </w:p>
    <w:p w14:paraId="102ED3E0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Offer IP66 environmental protection.</w:t>
      </w:r>
    </w:p>
    <w:p w14:paraId="6F82F630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Offer IK10 impact resistance casing and dome.</w:t>
      </w:r>
    </w:p>
    <w:p w14:paraId="0E2B8A06" w14:textId="77777777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Conform to the UL50E type 4X standard.</w:t>
      </w:r>
    </w:p>
    <w:p w14:paraId="375AC1F3" w14:textId="514538C4" w:rsidR="00440EA0" w:rsidRPr="00E7449C" w:rsidRDefault="00440EA0" w:rsidP="00440EA0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Support a temperature range of -40 ºC to +5</w:t>
      </w:r>
      <w:r w:rsidR="002E4913" w:rsidRPr="00E7449C">
        <w:rPr>
          <w:rFonts w:ascii="Arial" w:hAnsi="Arial" w:cs="Arial"/>
          <w:sz w:val="22"/>
          <w:szCs w:val="22"/>
        </w:rPr>
        <w:t>0</w:t>
      </w:r>
      <w:r w:rsidRPr="00E7449C">
        <w:rPr>
          <w:rFonts w:ascii="Arial" w:hAnsi="Arial" w:cs="Arial"/>
          <w:sz w:val="22"/>
          <w:szCs w:val="22"/>
        </w:rPr>
        <w:t xml:space="preserve"> ºC (-40 ºF to +1</w:t>
      </w:r>
      <w:r w:rsidR="002E4913" w:rsidRPr="00E7449C">
        <w:rPr>
          <w:rFonts w:ascii="Arial" w:hAnsi="Arial" w:cs="Arial"/>
          <w:sz w:val="22"/>
          <w:szCs w:val="22"/>
        </w:rPr>
        <w:t>22</w:t>
      </w:r>
      <w:r w:rsidRPr="00E7449C">
        <w:rPr>
          <w:rFonts w:ascii="Arial" w:hAnsi="Arial" w:cs="Arial"/>
          <w:sz w:val="22"/>
          <w:szCs w:val="22"/>
        </w:rPr>
        <w:t xml:space="preserve"> ºF) for continuous operation.</w:t>
      </w:r>
    </w:p>
    <w:p w14:paraId="6F517E81" w14:textId="77777777" w:rsidR="003E4F7D" w:rsidRPr="00E7449C" w:rsidRDefault="003E4F7D" w:rsidP="003E4F7D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The fixed network camera housing shall be an aluminum, rugged design.</w:t>
      </w:r>
    </w:p>
    <w:p w14:paraId="5344A7D9" w14:textId="77777777" w:rsidR="002B5192" w:rsidRPr="00E7449C" w:rsidRDefault="002B5192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The </w:t>
      </w:r>
      <w:r w:rsidR="00A070D9" w:rsidRPr="00E7449C">
        <w:rPr>
          <w:rFonts w:ascii="Arial" w:hAnsi="Arial" w:cs="Arial"/>
          <w:sz w:val="22"/>
          <w:szCs w:val="22"/>
        </w:rPr>
        <w:t>fixed network</w:t>
      </w:r>
      <w:r w:rsidRPr="00E7449C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0BE8197C" w14:textId="77777777" w:rsidR="002B5192" w:rsidRPr="00E7449C" w:rsidRDefault="002B5192" w:rsidP="008139FB">
      <w:pPr>
        <w:keepNext/>
        <w:keepLines/>
        <w:tabs>
          <w:tab w:val="left" w:pos="1260"/>
        </w:tabs>
        <w:ind w:left="360"/>
        <w:rPr>
          <w:rFonts w:ascii="Arial" w:hAnsi="Arial" w:cs="Arial"/>
          <w:sz w:val="22"/>
          <w:szCs w:val="22"/>
        </w:rPr>
      </w:pPr>
    </w:p>
    <w:p w14:paraId="622661DE" w14:textId="77777777" w:rsidR="008536CB" w:rsidRPr="00E7449C" w:rsidRDefault="008536CB" w:rsidP="00B31011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58567D9" w14:textId="77777777" w:rsidR="00FD5927" w:rsidRPr="00E7449C" w:rsidRDefault="00FD5927" w:rsidP="00FD5927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19EDE6BF" w14:textId="77777777" w:rsidR="0031559B" w:rsidRPr="00E7449C" w:rsidRDefault="0031559B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ACCESSORIES</w:t>
      </w:r>
    </w:p>
    <w:p w14:paraId="56B9EB0D" w14:textId="77777777" w:rsidR="00CB2922" w:rsidRPr="00E7449C" w:rsidRDefault="00CB2922" w:rsidP="006F0BE2">
      <w:pPr>
        <w:keepNext/>
        <w:keepLines/>
        <w:tabs>
          <w:tab w:val="left" w:pos="900"/>
        </w:tabs>
        <w:ind w:left="2016"/>
        <w:rPr>
          <w:rFonts w:ascii="Arial" w:hAnsi="Arial" w:cs="Arial"/>
          <w:sz w:val="16"/>
          <w:szCs w:val="16"/>
        </w:rPr>
      </w:pPr>
    </w:p>
    <w:p w14:paraId="322CE37E" w14:textId="77777777" w:rsidR="00822284" w:rsidRPr="00E7449C" w:rsidRDefault="00822284" w:rsidP="006F0BE2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F20384E" w14:textId="24F6C5A5" w:rsidR="00822284" w:rsidRPr="00E7449C" w:rsidRDefault="00822284" w:rsidP="006F0BE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Mounts</w:t>
      </w:r>
      <w:r w:rsidR="002A7543" w:rsidRPr="00E7449C">
        <w:rPr>
          <w:rFonts w:ascii="Arial" w:hAnsi="Arial" w:cs="Arial"/>
          <w:sz w:val="22"/>
          <w:szCs w:val="22"/>
        </w:rPr>
        <w:t xml:space="preserve"> &amp; accessories</w:t>
      </w:r>
    </w:p>
    <w:p w14:paraId="50F557D4" w14:textId="63F14364" w:rsidR="006A45CE" w:rsidRPr="00E7449C" w:rsidRDefault="006A45CE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NDA-8000-PIP</w:t>
      </w:r>
      <w:r w:rsidRPr="00E7449C">
        <w:rPr>
          <w:rFonts w:ascii="Arial" w:hAnsi="Arial" w:cs="Arial"/>
          <w:sz w:val="22"/>
          <w:szCs w:val="22"/>
        </w:rPr>
        <w:tab/>
        <w:t xml:space="preserve">Pendant </w:t>
      </w:r>
      <w:r w:rsidR="00224673" w:rsidRPr="00E7449C">
        <w:rPr>
          <w:rFonts w:ascii="Arial" w:hAnsi="Arial" w:cs="Arial"/>
          <w:sz w:val="22"/>
          <w:szCs w:val="22"/>
        </w:rPr>
        <w:t>i</w:t>
      </w:r>
      <w:r w:rsidRPr="00E7449C">
        <w:rPr>
          <w:rFonts w:ascii="Arial" w:hAnsi="Arial" w:cs="Arial"/>
          <w:sz w:val="22"/>
          <w:szCs w:val="22"/>
        </w:rPr>
        <w:t xml:space="preserve">nterface </w:t>
      </w:r>
      <w:r w:rsidR="00224673" w:rsidRPr="00E7449C">
        <w:rPr>
          <w:rFonts w:ascii="Arial" w:hAnsi="Arial" w:cs="Arial"/>
          <w:sz w:val="22"/>
          <w:szCs w:val="22"/>
        </w:rPr>
        <w:t>p</w:t>
      </w:r>
      <w:r w:rsidRPr="00E7449C">
        <w:rPr>
          <w:rFonts w:ascii="Arial" w:hAnsi="Arial" w:cs="Arial"/>
          <w:sz w:val="22"/>
          <w:szCs w:val="22"/>
        </w:rPr>
        <w:t>late</w:t>
      </w:r>
      <w:r w:rsidR="00224673" w:rsidRPr="00E7449C">
        <w:rPr>
          <w:rFonts w:ascii="Arial" w:hAnsi="Arial" w:cs="Arial"/>
          <w:sz w:val="22"/>
          <w:szCs w:val="22"/>
        </w:rPr>
        <w:t>, indoor</w:t>
      </w:r>
    </w:p>
    <w:p w14:paraId="0B20B793" w14:textId="39E9BFD1" w:rsidR="006A45CE" w:rsidRPr="00E7449C" w:rsidRDefault="006A45CE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NDA-U-CMT </w:t>
      </w:r>
      <w:r w:rsidR="00224673" w:rsidRPr="00E7449C">
        <w:rPr>
          <w:rFonts w:ascii="Arial" w:hAnsi="Arial" w:cs="Arial"/>
          <w:sz w:val="22"/>
          <w:szCs w:val="22"/>
        </w:rPr>
        <w:tab/>
        <w:t>Corner mount adapter</w:t>
      </w:r>
    </w:p>
    <w:p w14:paraId="57709342" w14:textId="788BD087" w:rsidR="00AD7E30" w:rsidRPr="00E7449C" w:rsidRDefault="00AD7E30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NDA-U-PMAL</w:t>
      </w:r>
      <w:r w:rsidRPr="00E7449C">
        <w:rPr>
          <w:rFonts w:ascii="Arial" w:hAnsi="Arial" w:cs="Arial"/>
          <w:sz w:val="22"/>
          <w:szCs w:val="22"/>
        </w:rPr>
        <w:tab/>
        <w:t>Pole mount adapter large</w:t>
      </w:r>
    </w:p>
    <w:p w14:paraId="26CBCA20" w14:textId="67972E89" w:rsidR="00AD7E30" w:rsidRPr="00E7449C" w:rsidRDefault="00AD7E30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NDA-U-PMAS</w:t>
      </w:r>
      <w:r w:rsidRPr="00E7449C">
        <w:rPr>
          <w:rFonts w:ascii="Arial" w:hAnsi="Arial" w:cs="Arial"/>
          <w:sz w:val="22"/>
          <w:szCs w:val="22"/>
        </w:rPr>
        <w:tab/>
        <w:t>Pole mount adapter small</w:t>
      </w:r>
    </w:p>
    <w:p w14:paraId="64E9AC0B" w14:textId="79D49C46" w:rsidR="00AD7E30" w:rsidRPr="00E7449C" w:rsidRDefault="00AD7E30" w:rsidP="00AD7E3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NDA-U-PMT</w:t>
      </w:r>
      <w:r w:rsidRPr="00E7449C">
        <w:rPr>
          <w:rFonts w:ascii="Arial" w:hAnsi="Arial" w:cs="Arial"/>
          <w:sz w:val="22"/>
          <w:szCs w:val="22"/>
        </w:rPr>
        <w:tab/>
      </w:r>
      <w:r w:rsidRPr="00E7449C">
        <w:rPr>
          <w:rFonts w:ascii="Arial" w:hAnsi="Arial" w:cs="Arial"/>
          <w:sz w:val="22"/>
          <w:szCs w:val="22"/>
        </w:rPr>
        <w:tab/>
        <w:t>Pendant pipe mount, 12” (31 cm)</w:t>
      </w:r>
    </w:p>
    <w:p w14:paraId="2DE13881" w14:textId="03569CFE" w:rsidR="00AD7E30" w:rsidRPr="00E7449C" w:rsidRDefault="00AD7E30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  <w:lang w:val="fr-FR"/>
        </w:rPr>
        <w:t>NDA-U-PMTE</w:t>
      </w:r>
      <w:r w:rsidRPr="00E7449C">
        <w:rPr>
          <w:rFonts w:ascii="Arial" w:hAnsi="Arial" w:cs="Arial"/>
          <w:sz w:val="22"/>
          <w:szCs w:val="22"/>
          <w:lang w:val="fr-FR"/>
        </w:rPr>
        <w:tab/>
        <w:t>Pendant pipe extension</w:t>
      </w:r>
      <w:r w:rsidR="00600DD3" w:rsidRPr="00E7449C">
        <w:rPr>
          <w:rFonts w:ascii="Arial" w:hAnsi="Arial" w:cs="Arial"/>
          <w:sz w:val="22"/>
          <w:szCs w:val="22"/>
          <w:lang w:val="fr-FR"/>
        </w:rPr>
        <w:t>,</w:t>
      </w:r>
      <w:r w:rsidRPr="00E7449C">
        <w:rPr>
          <w:rFonts w:ascii="Arial" w:hAnsi="Arial" w:cs="Arial"/>
          <w:sz w:val="22"/>
          <w:szCs w:val="22"/>
          <w:lang w:val="fr-FR"/>
        </w:rPr>
        <w:t xml:space="preserve"> 20” (50 cm)</w:t>
      </w:r>
    </w:p>
    <w:p w14:paraId="2CD17E10" w14:textId="3553C7E1" w:rsidR="00600DD3" w:rsidRPr="00E7449C" w:rsidRDefault="00600DD3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  <w:lang w:val="fr-FR"/>
        </w:rPr>
        <w:t>NDA-U-PSMB</w:t>
      </w:r>
      <w:r w:rsidRPr="00E7449C">
        <w:rPr>
          <w:rFonts w:ascii="Arial" w:hAnsi="Arial" w:cs="Arial"/>
          <w:sz w:val="22"/>
          <w:szCs w:val="22"/>
          <w:lang w:val="fr-FR"/>
        </w:rPr>
        <w:tab/>
        <w:t xml:space="preserve">Pendant </w:t>
      </w:r>
      <w:proofErr w:type="spellStart"/>
      <w:r w:rsidRPr="00E7449C">
        <w:rPr>
          <w:rFonts w:ascii="Arial" w:hAnsi="Arial" w:cs="Arial"/>
          <w:sz w:val="22"/>
          <w:szCs w:val="22"/>
          <w:lang w:val="fr-FR"/>
        </w:rPr>
        <w:t>wall</w:t>
      </w:r>
      <w:proofErr w:type="spellEnd"/>
      <w:r w:rsidRPr="00E7449C">
        <w:rPr>
          <w:rFonts w:ascii="Arial" w:hAnsi="Arial" w:cs="Arial"/>
          <w:sz w:val="22"/>
          <w:szCs w:val="22"/>
          <w:lang w:val="fr-FR"/>
        </w:rPr>
        <w:t>/</w:t>
      </w:r>
      <w:proofErr w:type="spellStart"/>
      <w:r w:rsidRPr="00E7449C">
        <w:rPr>
          <w:rFonts w:ascii="Arial" w:hAnsi="Arial" w:cs="Arial"/>
          <w:sz w:val="22"/>
          <w:szCs w:val="22"/>
          <w:lang w:val="fr-FR"/>
        </w:rPr>
        <w:t>ceiling</w:t>
      </w:r>
      <w:proofErr w:type="spellEnd"/>
      <w:r w:rsidRPr="00E7449C">
        <w:rPr>
          <w:rFonts w:ascii="Arial" w:hAnsi="Arial" w:cs="Arial"/>
          <w:sz w:val="22"/>
          <w:szCs w:val="22"/>
          <w:lang w:val="fr-FR"/>
        </w:rPr>
        <w:t xml:space="preserve"> </w:t>
      </w:r>
      <w:proofErr w:type="spellStart"/>
      <w:r w:rsidRPr="00E7449C">
        <w:rPr>
          <w:rFonts w:ascii="Arial" w:hAnsi="Arial" w:cs="Arial"/>
          <w:sz w:val="22"/>
          <w:szCs w:val="22"/>
          <w:lang w:val="fr-FR"/>
        </w:rPr>
        <w:t>mount</w:t>
      </w:r>
      <w:proofErr w:type="spellEnd"/>
      <w:r w:rsidRPr="00E7449C">
        <w:rPr>
          <w:rFonts w:ascii="Arial" w:hAnsi="Arial" w:cs="Arial"/>
          <w:sz w:val="22"/>
          <w:szCs w:val="22"/>
          <w:lang w:val="fr-FR"/>
        </w:rPr>
        <w:t xml:space="preserve"> SMB</w:t>
      </w:r>
    </w:p>
    <w:p w14:paraId="34CE30FB" w14:textId="3C3C8F29" w:rsidR="005A3443" w:rsidRPr="00E7449C" w:rsidRDefault="005A3443" w:rsidP="005A344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sv-SE"/>
        </w:rPr>
      </w:pPr>
      <w:r w:rsidRPr="00E7449C">
        <w:rPr>
          <w:rFonts w:ascii="Arial" w:hAnsi="Arial" w:cs="Arial"/>
          <w:sz w:val="22"/>
          <w:szCs w:val="22"/>
          <w:lang w:val="sv-SE"/>
        </w:rPr>
        <w:t>NDA-U-RMT</w:t>
      </w:r>
      <w:r w:rsidRPr="00E7449C">
        <w:rPr>
          <w:rFonts w:ascii="Arial" w:hAnsi="Arial" w:cs="Arial"/>
          <w:sz w:val="22"/>
          <w:szCs w:val="22"/>
          <w:lang w:val="sv-SE"/>
        </w:rPr>
        <w:tab/>
      </w:r>
      <w:r w:rsidRPr="00E7449C">
        <w:rPr>
          <w:rFonts w:ascii="Arial" w:hAnsi="Arial" w:cs="Arial"/>
          <w:sz w:val="22"/>
          <w:szCs w:val="22"/>
          <w:lang w:val="sv-SE"/>
        </w:rPr>
        <w:tab/>
        <w:t>Pendant parapet mount</w:t>
      </w:r>
    </w:p>
    <w:p w14:paraId="6A27DEF9" w14:textId="478A3884" w:rsidR="005A3443" w:rsidRPr="00E7449C" w:rsidRDefault="005A3443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  <w:lang w:val="sv-SE"/>
        </w:rPr>
        <w:t>NDA-U-WMP</w:t>
      </w:r>
      <w:r w:rsidRPr="00E7449C">
        <w:rPr>
          <w:rFonts w:ascii="Arial" w:hAnsi="Arial" w:cs="Arial"/>
          <w:sz w:val="22"/>
          <w:szCs w:val="22"/>
          <w:lang w:val="sv-SE"/>
        </w:rPr>
        <w:tab/>
        <w:t>Wall mount plate</w:t>
      </w:r>
    </w:p>
    <w:p w14:paraId="1CA706AF" w14:textId="77BEB394" w:rsidR="005A3443" w:rsidRPr="00E7449C" w:rsidRDefault="005A3443" w:rsidP="006A45C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  <w:lang w:val="sv-SE"/>
        </w:rPr>
        <w:t>NDA-U-WMT</w:t>
      </w:r>
      <w:r w:rsidRPr="00E7449C">
        <w:rPr>
          <w:rFonts w:ascii="Arial" w:hAnsi="Arial" w:cs="Arial"/>
          <w:sz w:val="22"/>
          <w:szCs w:val="22"/>
          <w:lang w:val="sv-SE"/>
        </w:rPr>
        <w:tab/>
      </w:r>
      <w:r w:rsidRPr="00E7449C">
        <w:rPr>
          <w:rFonts w:ascii="Arial" w:hAnsi="Arial" w:cs="Arial"/>
          <w:sz w:val="22"/>
          <w:szCs w:val="22"/>
          <w:lang w:val="sv-SE"/>
        </w:rPr>
        <w:tab/>
        <w:t>Pendant wall mount</w:t>
      </w:r>
    </w:p>
    <w:p w14:paraId="351AD393" w14:textId="61338D09" w:rsidR="006A45CE" w:rsidRPr="00E7449C" w:rsidRDefault="006A45CE" w:rsidP="006A45C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1B67BEC" w14:textId="20BCC48F" w:rsidR="006A45CE" w:rsidRPr="00E7449C" w:rsidRDefault="006A45CE" w:rsidP="006A45C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CD61CB" w14:textId="562D52EE" w:rsidR="006A45CE" w:rsidRPr="00E7449C" w:rsidRDefault="006A45CE" w:rsidP="006A45CE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D84C1A7" w14:textId="77777777" w:rsidR="001B6545" w:rsidRPr="00E7449C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E7449C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E7449C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E7449C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E7449C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E7449C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E7449C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E7449C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6AF4CF24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BB8A32" w14:textId="77777777" w:rsidR="006658FC" w:rsidRPr="00E7449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E7449C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E7449C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E7449C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77777777" w:rsidR="006658FC" w:rsidRPr="00E7449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E7449C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E7449C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E7449C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Install </w:t>
      </w:r>
      <w:r w:rsidR="00A84416" w:rsidRPr="00E7449C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E7449C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E7449C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E7449C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E7449C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E7449C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E7449C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E7449C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E7449C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77777777" w:rsidR="00A84416" w:rsidRPr="00E7449C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E7449C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E7449C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Test </w:t>
      </w:r>
      <w:r w:rsidR="00A84416" w:rsidRPr="00E7449C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E7449C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E7449C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Test proper opera</w:t>
      </w:r>
      <w:r w:rsidR="00020622" w:rsidRPr="00E7449C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E7449C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0E4FE764" w14:textId="77777777" w:rsidR="006658FC" w:rsidRPr="00E7449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A6CAE96" w14:textId="77777777" w:rsidR="006658FC" w:rsidRPr="00E7449C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E7449C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E7449C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E7449C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E7449C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77777777" w:rsidR="009F2C01" w:rsidRPr="00E7449C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E7449C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>DEMO</w:t>
      </w:r>
      <w:r w:rsidR="000B0C6F" w:rsidRPr="00E7449C">
        <w:rPr>
          <w:rFonts w:ascii="Arial" w:hAnsi="Arial" w:cs="Arial"/>
          <w:sz w:val="22"/>
          <w:szCs w:val="22"/>
        </w:rPr>
        <w:t>N</w:t>
      </w:r>
      <w:r w:rsidRPr="00E7449C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E7449C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1518C4" w14:textId="6A2C4EB0" w:rsidR="009B17B3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E7449C">
        <w:rPr>
          <w:rFonts w:ascii="Arial" w:hAnsi="Arial" w:cs="Arial"/>
          <w:sz w:val="22"/>
          <w:szCs w:val="22"/>
        </w:rPr>
        <w:t>functions</w:t>
      </w:r>
      <w:r w:rsidRPr="00E7449C">
        <w:rPr>
          <w:rFonts w:ascii="Arial" w:hAnsi="Arial" w:cs="Arial"/>
          <w:sz w:val="22"/>
          <w:szCs w:val="22"/>
        </w:rPr>
        <w:t xml:space="preserve"> properly.</w:t>
      </w:r>
    </w:p>
    <w:p w14:paraId="7735498E" w14:textId="3E39AFE9" w:rsidR="00BF5F77" w:rsidRPr="00E7449C" w:rsidRDefault="00BF5F77" w:rsidP="00BF5F77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461E4739" w:rsidR="00DA2EDB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E7449C">
        <w:rPr>
          <w:rFonts w:ascii="Arial" w:hAnsi="Arial" w:cs="Arial"/>
          <w:sz w:val="22"/>
          <w:szCs w:val="22"/>
        </w:rPr>
        <w:lastRenderedPageBreak/>
        <w:t>END OF SECTION</w:t>
      </w:r>
    </w:p>
    <w:p w14:paraId="129F3DC9" w14:textId="22F6999D" w:rsidR="00BF5F77" w:rsidRPr="00BF5F77" w:rsidRDefault="00BF5F77" w:rsidP="00BF5F77">
      <w:pPr>
        <w:tabs>
          <w:tab w:val="left" w:pos="900"/>
        </w:tabs>
        <w:rPr>
          <w:rFonts w:ascii="Arial" w:hAnsi="Arial" w:cs="Arial"/>
          <w:sz w:val="20"/>
          <w:szCs w:val="20"/>
        </w:rPr>
      </w:pPr>
      <w:r w:rsidRPr="00BF5F77">
        <w:rPr>
          <w:rFonts w:ascii="Arial" w:hAnsi="Arial" w:cs="Arial"/>
          <w:sz w:val="20"/>
          <w:szCs w:val="20"/>
        </w:rPr>
        <w:t>202208310930</w:t>
      </w:r>
    </w:p>
    <w:sectPr w:rsidR="00BF5F77" w:rsidRPr="00BF5F77" w:rsidSect="00BF5F77">
      <w:headerReference w:type="default" r:id="rId20"/>
      <w:footerReference w:type="default" r:id="rId2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A264E9" w14:textId="77777777" w:rsidR="009A40A7" w:rsidRDefault="009A40A7">
      <w:r>
        <w:separator/>
      </w:r>
    </w:p>
  </w:endnote>
  <w:endnote w:type="continuationSeparator" w:id="0">
    <w:p w14:paraId="1947DA53" w14:textId="77777777" w:rsidR="009A40A7" w:rsidRDefault="009A4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2C69C7F2" w:rsidR="00EB2F03" w:rsidRDefault="00EB2F03" w:rsidP="004D0599">
    <w:pPr>
      <w:pStyle w:val="Footer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 xml:space="preserve">FLEXIDOME </w:t>
    </w:r>
    <w:proofErr w:type="spellStart"/>
    <w:r w:rsidR="0037444C">
      <w:rPr>
        <w:rFonts w:ascii="Arial" w:hAnsi="Arial"/>
        <w:sz w:val="20"/>
        <w:szCs w:val="20"/>
      </w:rPr>
      <w:t>inteox</w:t>
    </w:r>
    <w:proofErr w:type="spellEnd"/>
    <w:r>
      <w:rPr>
        <w:rFonts w:ascii="Arial" w:hAnsi="Arial"/>
        <w:sz w:val="20"/>
        <w:szCs w:val="20"/>
      </w:rPr>
      <w:t xml:space="preserve"> </w:t>
    </w:r>
    <w:r w:rsidR="0037444C">
      <w:rPr>
        <w:rFonts w:ascii="Arial" w:hAnsi="Arial"/>
        <w:sz w:val="20"/>
        <w:szCs w:val="20"/>
      </w:rPr>
      <w:t>71</w:t>
    </w:r>
    <w:r>
      <w:rPr>
        <w:rFonts w:ascii="Arial" w:hAnsi="Arial"/>
        <w:sz w:val="20"/>
        <w:szCs w:val="20"/>
      </w:rPr>
      <w:t>00i</w:t>
    </w:r>
    <w:r>
      <w:rPr>
        <w:rFonts w:ascii="Arial" w:hAnsi="Arial"/>
        <w:sz w:val="20"/>
        <w:szCs w:val="20"/>
      </w:rPr>
      <w:br/>
    </w: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BF5F77">
      <w:rPr>
        <w:rFonts w:ascii="Arial" w:hAnsi="Arial"/>
        <w:noProof/>
        <w:sz w:val="20"/>
        <w:szCs w:val="20"/>
      </w:rPr>
      <w:t>August 22</w:t>
    </w:r>
    <w:r>
      <w:rPr>
        <w:rFonts w:ascii="Arial" w:hAnsi="Arial"/>
        <w:sz w:val="20"/>
        <w:szCs w:val="20"/>
      </w:rPr>
      <w:fldChar w:fldCharType="end"/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PageNumber"/>
        <w:rFonts w:ascii="Arial" w:hAnsi="Arial"/>
        <w:sz w:val="20"/>
        <w:szCs w:val="20"/>
      </w:rPr>
      <w:fldChar w:fldCharType="begin"/>
    </w:r>
    <w:r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Pr="002F0326">
      <w:rPr>
        <w:rStyle w:val="PageNumber"/>
        <w:rFonts w:ascii="Arial" w:hAnsi="Arial"/>
        <w:sz w:val="20"/>
        <w:szCs w:val="20"/>
      </w:rPr>
      <w:fldChar w:fldCharType="separate"/>
    </w:r>
    <w:r>
      <w:rPr>
        <w:rStyle w:val="PageNumber"/>
        <w:rFonts w:ascii="Arial" w:hAnsi="Arial"/>
        <w:noProof/>
        <w:sz w:val="20"/>
        <w:szCs w:val="20"/>
      </w:rPr>
      <w:t>15</w:t>
    </w:r>
    <w:r w:rsidRPr="002F0326">
      <w:rPr>
        <w:rStyle w:val="PageNumber"/>
        <w:rFonts w:ascii="Arial" w:hAnsi="Arial"/>
        <w:sz w:val="20"/>
        <w:szCs w:val="20"/>
      </w:rPr>
      <w:fldChar w:fldCharType="end"/>
    </w:r>
    <w:proofErr w:type="gramStart"/>
    <w:r w:rsidRPr="002F0326">
      <w:rPr>
        <w:rStyle w:val="PageNumber"/>
        <w:sz w:val="20"/>
        <w:szCs w:val="20"/>
      </w:rPr>
      <w:tab/>
    </w:r>
    <w:r>
      <w:rPr>
        <w:rStyle w:val="PageNumber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proofErr w:type="gramEnd"/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14:paraId="77D97B2D" w14:textId="77777777" w:rsidR="00EB2F03" w:rsidRPr="003172A0" w:rsidRDefault="00EB2F03" w:rsidP="004D0599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ab/>
    </w:r>
    <w:r w:rsidRPr="003172A0">
      <w:rPr>
        <w:rFonts w:ascii="Arial" w:hAnsi="Arial"/>
        <w:sz w:val="20"/>
        <w:szCs w:val="20"/>
      </w:rPr>
      <w:t>D</w:t>
    </w:r>
    <w:r>
      <w:rPr>
        <w:rFonts w:ascii="Arial" w:hAnsi="Arial"/>
        <w:sz w:val="20"/>
        <w:szCs w:val="20"/>
      </w:rPr>
      <w:t>evice</w:t>
    </w:r>
    <w:r w:rsidRPr="003172A0">
      <w:rPr>
        <w:rFonts w:ascii="Arial" w:hAnsi="Arial"/>
        <w:sz w:val="20"/>
        <w:szCs w:val="20"/>
      </w:rPr>
      <w:t xml:space="preserve"> </w:t>
    </w:r>
    <w:r>
      <w:rPr>
        <w:rFonts w:ascii="Arial" w:hAnsi="Arial"/>
        <w:sz w:val="20"/>
        <w:szCs w:val="20"/>
      </w:rPr>
      <w:t>and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A4191" w14:textId="77777777" w:rsidR="009A40A7" w:rsidRDefault="009A40A7">
      <w:r>
        <w:separator/>
      </w:r>
    </w:p>
  </w:footnote>
  <w:footnote w:type="continuationSeparator" w:id="0">
    <w:p w14:paraId="46DCD88B" w14:textId="77777777" w:rsidR="009A40A7" w:rsidRDefault="009A40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0CB9007A" w:rsidR="00EB2F03" w:rsidRDefault="00EB2F03" w:rsidP="008A38D3">
    <w:pPr>
      <w:pStyle w:val="Head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22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23"/>
  </w:num>
  <w:num w:numId="3">
    <w:abstractNumId w:val="4"/>
  </w:num>
  <w:num w:numId="4">
    <w:abstractNumId w:val="15"/>
  </w:num>
  <w:num w:numId="5">
    <w:abstractNumId w:val="7"/>
  </w:num>
  <w:num w:numId="6">
    <w:abstractNumId w:val="17"/>
  </w:num>
  <w:num w:numId="7">
    <w:abstractNumId w:val="0"/>
  </w:num>
  <w:num w:numId="8">
    <w:abstractNumId w:val="8"/>
  </w:num>
  <w:num w:numId="9">
    <w:abstractNumId w:val="12"/>
  </w:num>
  <w:num w:numId="10">
    <w:abstractNumId w:val="18"/>
  </w:num>
  <w:num w:numId="11">
    <w:abstractNumId w:val="25"/>
  </w:num>
  <w:num w:numId="12">
    <w:abstractNumId w:val="16"/>
  </w:num>
  <w:num w:numId="13">
    <w:abstractNumId w:val="22"/>
  </w:num>
  <w:num w:numId="14">
    <w:abstractNumId w:val="1"/>
  </w:num>
  <w:num w:numId="15">
    <w:abstractNumId w:val="2"/>
  </w:num>
  <w:num w:numId="16">
    <w:abstractNumId w:val="6"/>
  </w:num>
  <w:num w:numId="17">
    <w:abstractNumId w:val="9"/>
  </w:num>
  <w:num w:numId="18">
    <w:abstractNumId w:val="20"/>
  </w:num>
  <w:num w:numId="19">
    <w:abstractNumId w:val="10"/>
  </w:num>
  <w:num w:numId="20">
    <w:abstractNumId w:val="3"/>
  </w:num>
  <w:num w:numId="21">
    <w:abstractNumId w:val="14"/>
  </w:num>
  <w:num w:numId="22">
    <w:abstractNumId w:val="24"/>
  </w:num>
  <w:num w:numId="23">
    <w:abstractNumId w:val="13"/>
  </w:num>
  <w:num w:numId="24">
    <w:abstractNumId w:val="5"/>
  </w:num>
  <w:num w:numId="25">
    <w:abstractNumId w:val="19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6227"/>
    <w:rsid w:val="00006320"/>
    <w:rsid w:val="00006D73"/>
    <w:rsid w:val="00014478"/>
    <w:rsid w:val="000201FE"/>
    <w:rsid w:val="00020622"/>
    <w:rsid w:val="00020B59"/>
    <w:rsid w:val="00021426"/>
    <w:rsid w:val="00021D6C"/>
    <w:rsid w:val="000234A3"/>
    <w:rsid w:val="00025FD8"/>
    <w:rsid w:val="0003045B"/>
    <w:rsid w:val="00037EF8"/>
    <w:rsid w:val="0004373A"/>
    <w:rsid w:val="00046EFA"/>
    <w:rsid w:val="00047345"/>
    <w:rsid w:val="000511FE"/>
    <w:rsid w:val="000523F9"/>
    <w:rsid w:val="00063811"/>
    <w:rsid w:val="00063E0C"/>
    <w:rsid w:val="000649C9"/>
    <w:rsid w:val="00067698"/>
    <w:rsid w:val="00070DCA"/>
    <w:rsid w:val="00074707"/>
    <w:rsid w:val="00074A44"/>
    <w:rsid w:val="00074A79"/>
    <w:rsid w:val="00076054"/>
    <w:rsid w:val="00076B0B"/>
    <w:rsid w:val="00077CA4"/>
    <w:rsid w:val="00077D62"/>
    <w:rsid w:val="00080357"/>
    <w:rsid w:val="00080E85"/>
    <w:rsid w:val="0008515F"/>
    <w:rsid w:val="000873B8"/>
    <w:rsid w:val="00091533"/>
    <w:rsid w:val="00091A00"/>
    <w:rsid w:val="00094419"/>
    <w:rsid w:val="00095819"/>
    <w:rsid w:val="000A5764"/>
    <w:rsid w:val="000B0C6F"/>
    <w:rsid w:val="000B33D8"/>
    <w:rsid w:val="000B68C4"/>
    <w:rsid w:val="000B6D04"/>
    <w:rsid w:val="000C04E8"/>
    <w:rsid w:val="000C0707"/>
    <w:rsid w:val="000C1A5A"/>
    <w:rsid w:val="000C315F"/>
    <w:rsid w:val="000C5E83"/>
    <w:rsid w:val="000D0211"/>
    <w:rsid w:val="000D1CE3"/>
    <w:rsid w:val="000D1D51"/>
    <w:rsid w:val="000D5270"/>
    <w:rsid w:val="000D7083"/>
    <w:rsid w:val="000E1F47"/>
    <w:rsid w:val="000E2FE6"/>
    <w:rsid w:val="000E369B"/>
    <w:rsid w:val="000F1A86"/>
    <w:rsid w:val="000F3D2B"/>
    <w:rsid w:val="000F3E42"/>
    <w:rsid w:val="000F67C5"/>
    <w:rsid w:val="000F6FF0"/>
    <w:rsid w:val="000F7358"/>
    <w:rsid w:val="00100A87"/>
    <w:rsid w:val="00102F93"/>
    <w:rsid w:val="00103EEB"/>
    <w:rsid w:val="00104AFC"/>
    <w:rsid w:val="00106568"/>
    <w:rsid w:val="00112D91"/>
    <w:rsid w:val="00113D31"/>
    <w:rsid w:val="00114932"/>
    <w:rsid w:val="00116BDF"/>
    <w:rsid w:val="001202A7"/>
    <w:rsid w:val="00120361"/>
    <w:rsid w:val="00120949"/>
    <w:rsid w:val="00122D41"/>
    <w:rsid w:val="001237AA"/>
    <w:rsid w:val="00124BBE"/>
    <w:rsid w:val="0012752C"/>
    <w:rsid w:val="00132F3D"/>
    <w:rsid w:val="00135569"/>
    <w:rsid w:val="00135709"/>
    <w:rsid w:val="00136244"/>
    <w:rsid w:val="00143546"/>
    <w:rsid w:val="00143D0D"/>
    <w:rsid w:val="001442AD"/>
    <w:rsid w:val="0014486F"/>
    <w:rsid w:val="00154D1A"/>
    <w:rsid w:val="00160F26"/>
    <w:rsid w:val="001624CB"/>
    <w:rsid w:val="001642DA"/>
    <w:rsid w:val="00164572"/>
    <w:rsid w:val="0016529D"/>
    <w:rsid w:val="00172531"/>
    <w:rsid w:val="00172EA9"/>
    <w:rsid w:val="00174797"/>
    <w:rsid w:val="001756B1"/>
    <w:rsid w:val="00175E63"/>
    <w:rsid w:val="001822B4"/>
    <w:rsid w:val="00182920"/>
    <w:rsid w:val="00183365"/>
    <w:rsid w:val="00184F8A"/>
    <w:rsid w:val="00186931"/>
    <w:rsid w:val="00193E35"/>
    <w:rsid w:val="001947F9"/>
    <w:rsid w:val="00194C1C"/>
    <w:rsid w:val="00197E53"/>
    <w:rsid w:val="001A1235"/>
    <w:rsid w:val="001A23B6"/>
    <w:rsid w:val="001A2451"/>
    <w:rsid w:val="001A432B"/>
    <w:rsid w:val="001A4439"/>
    <w:rsid w:val="001A7C09"/>
    <w:rsid w:val="001B1D76"/>
    <w:rsid w:val="001B45AB"/>
    <w:rsid w:val="001B6484"/>
    <w:rsid w:val="001B6545"/>
    <w:rsid w:val="001C6B19"/>
    <w:rsid w:val="001D1009"/>
    <w:rsid w:val="001D25F7"/>
    <w:rsid w:val="001D4554"/>
    <w:rsid w:val="001E041C"/>
    <w:rsid w:val="001E640E"/>
    <w:rsid w:val="001F0BB0"/>
    <w:rsid w:val="001F1C06"/>
    <w:rsid w:val="001F562F"/>
    <w:rsid w:val="002002E5"/>
    <w:rsid w:val="002020F8"/>
    <w:rsid w:val="002024C5"/>
    <w:rsid w:val="00206056"/>
    <w:rsid w:val="00206CBD"/>
    <w:rsid w:val="00212840"/>
    <w:rsid w:val="00214B0F"/>
    <w:rsid w:val="00215873"/>
    <w:rsid w:val="00217408"/>
    <w:rsid w:val="00217789"/>
    <w:rsid w:val="00220299"/>
    <w:rsid w:val="002211EC"/>
    <w:rsid w:val="00224673"/>
    <w:rsid w:val="00224CD4"/>
    <w:rsid w:val="0022747D"/>
    <w:rsid w:val="002320D5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61096"/>
    <w:rsid w:val="002703B0"/>
    <w:rsid w:val="0027129F"/>
    <w:rsid w:val="00272A21"/>
    <w:rsid w:val="00272BAC"/>
    <w:rsid w:val="00274F34"/>
    <w:rsid w:val="00280A45"/>
    <w:rsid w:val="00280BE3"/>
    <w:rsid w:val="00280DD4"/>
    <w:rsid w:val="00287B8D"/>
    <w:rsid w:val="002916D8"/>
    <w:rsid w:val="0029465A"/>
    <w:rsid w:val="00297405"/>
    <w:rsid w:val="002A33A0"/>
    <w:rsid w:val="002A58C1"/>
    <w:rsid w:val="002A7543"/>
    <w:rsid w:val="002B5192"/>
    <w:rsid w:val="002B70F4"/>
    <w:rsid w:val="002C0250"/>
    <w:rsid w:val="002C1276"/>
    <w:rsid w:val="002C1951"/>
    <w:rsid w:val="002C1F14"/>
    <w:rsid w:val="002C6557"/>
    <w:rsid w:val="002D5A38"/>
    <w:rsid w:val="002D7F02"/>
    <w:rsid w:val="002E070F"/>
    <w:rsid w:val="002E0825"/>
    <w:rsid w:val="002E215A"/>
    <w:rsid w:val="002E4913"/>
    <w:rsid w:val="002E731B"/>
    <w:rsid w:val="002E7996"/>
    <w:rsid w:val="002F0326"/>
    <w:rsid w:val="002F1E91"/>
    <w:rsid w:val="00300626"/>
    <w:rsid w:val="00301735"/>
    <w:rsid w:val="003068A9"/>
    <w:rsid w:val="00306F5A"/>
    <w:rsid w:val="003108FC"/>
    <w:rsid w:val="00312CE8"/>
    <w:rsid w:val="00313F49"/>
    <w:rsid w:val="003144FD"/>
    <w:rsid w:val="0031559B"/>
    <w:rsid w:val="003201FC"/>
    <w:rsid w:val="00321B93"/>
    <w:rsid w:val="00323335"/>
    <w:rsid w:val="0032779B"/>
    <w:rsid w:val="003301A3"/>
    <w:rsid w:val="003302C6"/>
    <w:rsid w:val="00331A73"/>
    <w:rsid w:val="00333539"/>
    <w:rsid w:val="00333BE6"/>
    <w:rsid w:val="00333FCC"/>
    <w:rsid w:val="003442E2"/>
    <w:rsid w:val="003463DC"/>
    <w:rsid w:val="00347CF4"/>
    <w:rsid w:val="003515B4"/>
    <w:rsid w:val="00356CA2"/>
    <w:rsid w:val="00365AB2"/>
    <w:rsid w:val="0036738F"/>
    <w:rsid w:val="00373D7D"/>
    <w:rsid w:val="0037444C"/>
    <w:rsid w:val="003749E3"/>
    <w:rsid w:val="00374C4D"/>
    <w:rsid w:val="00375416"/>
    <w:rsid w:val="00375720"/>
    <w:rsid w:val="00376239"/>
    <w:rsid w:val="00376B65"/>
    <w:rsid w:val="00381548"/>
    <w:rsid w:val="00382185"/>
    <w:rsid w:val="00382D99"/>
    <w:rsid w:val="003960F1"/>
    <w:rsid w:val="003A12EC"/>
    <w:rsid w:val="003A188A"/>
    <w:rsid w:val="003A3479"/>
    <w:rsid w:val="003A581C"/>
    <w:rsid w:val="003B234B"/>
    <w:rsid w:val="003B5E5E"/>
    <w:rsid w:val="003C03DD"/>
    <w:rsid w:val="003C15F7"/>
    <w:rsid w:val="003C2FFC"/>
    <w:rsid w:val="003C3D1D"/>
    <w:rsid w:val="003C566F"/>
    <w:rsid w:val="003C631A"/>
    <w:rsid w:val="003C6B03"/>
    <w:rsid w:val="003D0F3D"/>
    <w:rsid w:val="003D5237"/>
    <w:rsid w:val="003D5F9F"/>
    <w:rsid w:val="003E4F7D"/>
    <w:rsid w:val="003E5249"/>
    <w:rsid w:val="003E7A53"/>
    <w:rsid w:val="003F294A"/>
    <w:rsid w:val="00404CD4"/>
    <w:rsid w:val="00405D07"/>
    <w:rsid w:val="004069A7"/>
    <w:rsid w:val="00407EF5"/>
    <w:rsid w:val="004134EA"/>
    <w:rsid w:val="00414741"/>
    <w:rsid w:val="00417BFB"/>
    <w:rsid w:val="00430AAA"/>
    <w:rsid w:val="004328CB"/>
    <w:rsid w:val="00434AF1"/>
    <w:rsid w:val="00440EA0"/>
    <w:rsid w:val="0044144F"/>
    <w:rsid w:val="004467A1"/>
    <w:rsid w:val="00446CEB"/>
    <w:rsid w:val="0044756B"/>
    <w:rsid w:val="004476FD"/>
    <w:rsid w:val="00451ED1"/>
    <w:rsid w:val="00452F27"/>
    <w:rsid w:val="00454C9B"/>
    <w:rsid w:val="00454CA2"/>
    <w:rsid w:val="0046048E"/>
    <w:rsid w:val="0046052D"/>
    <w:rsid w:val="00460C68"/>
    <w:rsid w:val="00460D66"/>
    <w:rsid w:val="0046154C"/>
    <w:rsid w:val="00464EFF"/>
    <w:rsid w:val="004720E2"/>
    <w:rsid w:val="00472F58"/>
    <w:rsid w:val="00485203"/>
    <w:rsid w:val="00485321"/>
    <w:rsid w:val="00487B7B"/>
    <w:rsid w:val="00490F64"/>
    <w:rsid w:val="00492455"/>
    <w:rsid w:val="0049292D"/>
    <w:rsid w:val="00493866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B04BC"/>
    <w:rsid w:val="004B1B6A"/>
    <w:rsid w:val="004C2D3B"/>
    <w:rsid w:val="004C3DBE"/>
    <w:rsid w:val="004C41A9"/>
    <w:rsid w:val="004C697B"/>
    <w:rsid w:val="004D0599"/>
    <w:rsid w:val="004D09A9"/>
    <w:rsid w:val="004E00A1"/>
    <w:rsid w:val="004E0903"/>
    <w:rsid w:val="004E108D"/>
    <w:rsid w:val="004E1A52"/>
    <w:rsid w:val="004E6925"/>
    <w:rsid w:val="004F30B3"/>
    <w:rsid w:val="004F3DCD"/>
    <w:rsid w:val="004F49EE"/>
    <w:rsid w:val="004F552A"/>
    <w:rsid w:val="0050138D"/>
    <w:rsid w:val="0050322B"/>
    <w:rsid w:val="00507D39"/>
    <w:rsid w:val="00514379"/>
    <w:rsid w:val="00521285"/>
    <w:rsid w:val="00521DCB"/>
    <w:rsid w:val="0052210D"/>
    <w:rsid w:val="00524220"/>
    <w:rsid w:val="005278DC"/>
    <w:rsid w:val="00531E83"/>
    <w:rsid w:val="0053668A"/>
    <w:rsid w:val="005374E7"/>
    <w:rsid w:val="00545C1F"/>
    <w:rsid w:val="00550E03"/>
    <w:rsid w:val="005522AA"/>
    <w:rsid w:val="00555622"/>
    <w:rsid w:val="005603F6"/>
    <w:rsid w:val="00563BB5"/>
    <w:rsid w:val="00565386"/>
    <w:rsid w:val="00571B67"/>
    <w:rsid w:val="0057272E"/>
    <w:rsid w:val="005729FC"/>
    <w:rsid w:val="00581329"/>
    <w:rsid w:val="0058297A"/>
    <w:rsid w:val="0058426C"/>
    <w:rsid w:val="005852C8"/>
    <w:rsid w:val="005871C6"/>
    <w:rsid w:val="00595A8D"/>
    <w:rsid w:val="0059666E"/>
    <w:rsid w:val="005A3443"/>
    <w:rsid w:val="005A7508"/>
    <w:rsid w:val="005B0D55"/>
    <w:rsid w:val="005B25C0"/>
    <w:rsid w:val="005B3EF3"/>
    <w:rsid w:val="005B7CC1"/>
    <w:rsid w:val="005C4A31"/>
    <w:rsid w:val="005C58B1"/>
    <w:rsid w:val="005C7096"/>
    <w:rsid w:val="005D17CA"/>
    <w:rsid w:val="005D2444"/>
    <w:rsid w:val="005D259D"/>
    <w:rsid w:val="005D2FD2"/>
    <w:rsid w:val="005D38F2"/>
    <w:rsid w:val="005D3B0D"/>
    <w:rsid w:val="005D49E6"/>
    <w:rsid w:val="005E5DB8"/>
    <w:rsid w:val="005E70FD"/>
    <w:rsid w:val="005E7613"/>
    <w:rsid w:val="005F025B"/>
    <w:rsid w:val="005F0E41"/>
    <w:rsid w:val="00600DD3"/>
    <w:rsid w:val="00602267"/>
    <w:rsid w:val="006022DB"/>
    <w:rsid w:val="006040F7"/>
    <w:rsid w:val="00605BA7"/>
    <w:rsid w:val="006063C8"/>
    <w:rsid w:val="00606628"/>
    <w:rsid w:val="0060701E"/>
    <w:rsid w:val="00607627"/>
    <w:rsid w:val="006102A8"/>
    <w:rsid w:val="006179D8"/>
    <w:rsid w:val="006207FC"/>
    <w:rsid w:val="00621925"/>
    <w:rsid w:val="006263C7"/>
    <w:rsid w:val="0062683A"/>
    <w:rsid w:val="00626EAC"/>
    <w:rsid w:val="006270C3"/>
    <w:rsid w:val="006272EB"/>
    <w:rsid w:val="00630B68"/>
    <w:rsid w:val="006310D1"/>
    <w:rsid w:val="00631B90"/>
    <w:rsid w:val="00632B85"/>
    <w:rsid w:val="00636380"/>
    <w:rsid w:val="00644981"/>
    <w:rsid w:val="006455EC"/>
    <w:rsid w:val="006560A9"/>
    <w:rsid w:val="00657E54"/>
    <w:rsid w:val="006658FC"/>
    <w:rsid w:val="006669FD"/>
    <w:rsid w:val="00666D50"/>
    <w:rsid w:val="00666DC9"/>
    <w:rsid w:val="00667A27"/>
    <w:rsid w:val="00673454"/>
    <w:rsid w:val="00674FC6"/>
    <w:rsid w:val="00676918"/>
    <w:rsid w:val="00680FF5"/>
    <w:rsid w:val="00682FFB"/>
    <w:rsid w:val="00683030"/>
    <w:rsid w:val="00683351"/>
    <w:rsid w:val="0069497B"/>
    <w:rsid w:val="00695D22"/>
    <w:rsid w:val="006A172F"/>
    <w:rsid w:val="006A1939"/>
    <w:rsid w:val="006A45CE"/>
    <w:rsid w:val="006A479F"/>
    <w:rsid w:val="006A5CE6"/>
    <w:rsid w:val="006B042B"/>
    <w:rsid w:val="006B1A5E"/>
    <w:rsid w:val="006B453A"/>
    <w:rsid w:val="006B5012"/>
    <w:rsid w:val="006B520D"/>
    <w:rsid w:val="006C1A87"/>
    <w:rsid w:val="006C44BF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359"/>
    <w:rsid w:val="007048AE"/>
    <w:rsid w:val="0070500E"/>
    <w:rsid w:val="00705D49"/>
    <w:rsid w:val="00707990"/>
    <w:rsid w:val="00714366"/>
    <w:rsid w:val="00725614"/>
    <w:rsid w:val="00726D40"/>
    <w:rsid w:val="00730045"/>
    <w:rsid w:val="00733CD8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62013"/>
    <w:rsid w:val="00762904"/>
    <w:rsid w:val="007659EC"/>
    <w:rsid w:val="00765E48"/>
    <w:rsid w:val="007714A5"/>
    <w:rsid w:val="0077238C"/>
    <w:rsid w:val="0077660C"/>
    <w:rsid w:val="007815E4"/>
    <w:rsid w:val="0078395F"/>
    <w:rsid w:val="00784078"/>
    <w:rsid w:val="00785117"/>
    <w:rsid w:val="00786A4E"/>
    <w:rsid w:val="00792792"/>
    <w:rsid w:val="007944CB"/>
    <w:rsid w:val="00794BDE"/>
    <w:rsid w:val="007A0238"/>
    <w:rsid w:val="007A1C36"/>
    <w:rsid w:val="007A2CC4"/>
    <w:rsid w:val="007A3190"/>
    <w:rsid w:val="007A4054"/>
    <w:rsid w:val="007A7AC3"/>
    <w:rsid w:val="007B0C1D"/>
    <w:rsid w:val="007B59EE"/>
    <w:rsid w:val="007B7DD7"/>
    <w:rsid w:val="007C29A6"/>
    <w:rsid w:val="007C6A0D"/>
    <w:rsid w:val="007C6F89"/>
    <w:rsid w:val="007C71F1"/>
    <w:rsid w:val="007C72F3"/>
    <w:rsid w:val="007D4964"/>
    <w:rsid w:val="007D4AA5"/>
    <w:rsid w:val="007D4D81"/>
    <w:rsid w:val="007D7C75"/>
    <w:rsid w:val="007E057B"/>
    <w:rsid w:val="007E2A43"/>
    <w:rsid w:val="007E50CD"/>
    <w:rsid w:val="007E5BD0"/>
    <w:rsid w:val="007E5D02"/>
    <w:rsid w:val="007E64BE"/>
    <w:rsid w:val="007E6731"/>
    <w:rsid w:val="007E765A"/>
    <w:rsid w:val="007F7972"/>
    <w:rsid w:val="00800C69"/>
    <w:rsid w:val="008028AB"/>
    <w:rsid w:val="008050F5"/>
    <w:rsid w:val="0080686A"/>
    <w:rsid w:val="00810996"/>
    <w:rsid w:val="0081219F"/>
    <w:rsid w:val="008139FB"/>
    <w:rsid w:val="008159B2"/>
    <w:rsid w:val="008171F6"/>
    <w:rsid w:val="00817A27"/>
    <w:rsid w:val="008220A7"/>
    <w:rsid w:val="00822284"/>
    <w:rsid w:val="00822D14"/>
    <w:rsid w:val="008255AD"/>
    <w:rsid w:val="00826636"/>
    <w:rsid w:val="008274EA"/>
    <w:rsid w:val="008307A1"/>
    <w:rsid w:val="008536CB"/>
    <w:rsid w:val="00854F2B"/>
    <w:rsid w:val="008576CB"/>
    <w:rsid w:val="00862EA2"/>
    <w:rsid w:val="00864147"/>
    <w:rsid w:val="0086442F"/>
    <w:rsid w:val="00866797"/>
    <w:rsid w:val="0087135A"/>
    <w:rsid w:val="00875A35"/>
    <w:rsid w:val="00884C4F"/>
    <w:rsid w:val="00885B6A"/>
    <w:rsid w:val="00886EF9"/>
    <w:rsid w:val="00887715"/>
    <w:rsid w:val="00887732"/>
    <w:rsid w:val="0089013A"/>
    <w:rsid w:val="008904E8"/>
    <w:rsid w:val="00890FD0"/>
    <w:rsid w:val="008919FE"/>
    <w:rsid w:val="00891A74"/>
    <w:rsid w:val="00894E84"/>
    <w:rsid w:val="008A18AA"/>
    <w:rsid w:val="008A2A88"/>
    <w:rsid w:val="008A31CB"/>
    <w:rsid w:val="008A38D3"/>
    <w:rsid w:val="008A5CFC"/>
    <w:rsid w:val="008A7377"/>
    <w:rsid w:val="008B6D23"/>
    <w:rsid w:val="008B70DA"/>
    <w:rsid w:val="008B72F0"/>
    <w:rsid w:val="008C0190"/>
    <w:rsid w:val="008C4696"/>
    <w:rsid w:val="008C60D7"/>
    <w:rsid w:val="008C6765"/>
    <w:rsid w:val="008D0EA6"/>
    <w:rsid w:val="008E1C7A"/>
    <w:rsid w:val="008E2ECF"/>
    <w:rsid w:val="008E5B5D"/>
    <w:rsid w:val="008E7FF5"/>
    <w:rsid w:val="008F37DC"/>
    <w:rsid w:val="008F6E07"/>
    <w:rsid w:val="008F6FE0"/>
    <w:rsid w:val="008F78BA"/>
    <w:rsid w:val="0090563F"/>
    <w:rsid w:val="00905D3D"/>
    <w:rsid w:val="009116CE"/>
    <w:rsid w:val="00912985"/>
    <w:rsid w:val="00916C10"/>
    <w:rsid w:val="009179E9"/>
    <w:rsid w:val="009218CA"/>
    <w:rsid w:val="0092553C"/>
    <w:rsid w:val="00925976"/>
    <w:rsid w:val="009262C9"/>
    <w:rsid w:val="009302D5"/>
    <w:rsid w:val="00934151"/>
    <w:rsid w:val="00941249"/>
    <w:rsid w:val="00941939"/>
    <w:rsid w:val="00942471"/>
    <w:rsid w:val="0094304C"/>
    <w:rsid w:val="009463F4"/>
    <w:rsid w:val="009513C1"/>
    <w:rsid w:val="00957BFC"/>
    <w:rsid w:val="00972A43"/>
    <w:rsid w:val="0097552D"/>
    <w:rsid w:val="00976C1C"/>
    <w:rsid w:val="0098570C"/>
    <w:rsid w:val="00994E0C"/>
    <w:rsid w:val="00996C26"/>
    <w:rsid w:val="009A0521"/>
    <w:rsid w:val="009A1F53"/>
    <w:rsid w:val="009A40A7"/>
    <w:rsid w:val="009A670A"/>
    <w:rsid w:val="009A6D3F"/>
    <w:rsid w:val="009B0D9E"/>
    <w:rsid w:val="009B17B3"/>
    <w:rsid w:val="009B237E"/>
    <w:rsid w:val="009B3E0F"/>
    <w:rsid w:val="009B726B"/>
    <w:rsid w:val="009C150C"/>
    <w:rsid w:val="009C2206"/>
    <w:rsid w:val="009C71B4"/>
    <w:rsid w:val="009D0896"/>
    <w:rsid w:val="009D5B24"/>
    <w:rsid w:val="009E055E"/>
    <w:rsid w:val="009E2026"/>
    <w:rsid w:val="009E4206"/>
    <w:rsid w:val="009E5909"/>
    <w:rsid w:val="009F2C01"/>
    <w:rsid w:val="009F439F"/>
    <w:rsid w:val="009F7989"/>
    <w:rsid w:val="00A00714"/>
    <w:rsid w:val="00A00D85"/>
    <w:rsid w:val="00A00DA6"/>
    <w:rsid w:val="00A04FD1"/>
    <w:rsid w:val="00A070D9"/>
    <w:rsid w:val="00A12516"/>
    <w:rsid w:val="00A1535E"/>
    <w:rsid w:val="00A16188"/>
    <w:rsid w:val="00A1692B"/>
    <w:rsid w:val="00A20158"/>
    <w:rsid w:val="00A2099D"/>
    <w:rsid w:val="00A26E8F"/>
    <w:rsid w:val="00A27379"/>
    <w:rsid w:val="00A40403"/>
    <w:rsid w:val="00A43F95"/>
    <w:rsid w:val="00A506D7"/>
    <w:rsid w:val="00A63388"/>
    <w:rsid w:val="00A647E5"/>
    <w:rsid w:val="00A660F4"/>
    <w:rsid w:val="00A67659"/>
    <w:rsid w:val="00A70100"/>
    <w:rsid w:val="00A7362D"/>
    <w:rsid w:val="00A74F4C"/>
    <w:rsid w:val="00A7687A"/>
    <w:rsid w:val="00A76D68"/>
    <w:rsid w:val="00A84416"/>
    <w:rsid w:val="00A9024F"/>
    <w:rsid w:val="00A90B4D"/>
    <w:rsid w:val="00A92E40"/>
    <w:rsid w:val="00A9520C"/>
    <w:rsid w:val="00AB3029"/>
    <w:rsid w:val="00AB623E"/>
    <w:rsid w:val="00AC26B6"/>
    <w:rsid w:val="00AC79CB"/>
    <w:rsid w:val="00AD052B"/>
    <w:rsid w:val="00AD0CDB"/>
    <w:rsid w:val="00AD205B"/>
    <w:rsid w:val="00AD4A7E"/>
    <w:rsid w:val="00AD7E30"/>
    <w:rsid w:val="00AE115B"/>
    <w:rsid w:val="00AE2C0B"/>
    <w:rsid w:val="00AE7F28"/>
    <w:rsid w:val="00AF063F"/>
    <w:rsid w:val="00AF1387"/>
    <w:rsid w:val="00AF6264"/>
    <w:rsid w:val="00B1323D"/>
    <w:rsid w:val="00B16FE5"/>
    <w:rsid w:val="00B24A2B"/>
    <w:rsid w:val="00B31011"/>
    <w:rsid w:val="00B34BDE"/>
    <w:rsid w:val="00B421FF"/>
    <w:rsid w:val="00B43607"/>
    <w:rsid w:val="00B43F4D"/>
    <w:rsid w:val="00B445C3"/>
    <w:rsid w:val="00B553CE"/>
    <w:rsid w:val="00B612C3"/>
    <w:rsid w:val="00B728B0"/>
    <w:rsid w:val="00B734ED"/>
    <w:rsid w:val="00B7694E"/>
    <w:rsid w:val="00B770A9"/>
    <w:rsid w:val="00B80D4F"/>
    <w:rsid w:val="00B84049"/>
    <w:rsid w:val="00B85EE1"/>
    <w:rsid w:val="00B86040"/>
    <w:rsid w:val="00B865C0"/>
    <w:rsid w:val="00B91695"/>
    <w:rsid w:val="00B9272A"/>
    <w:rsid w:val="00B941A2"/>
    <w:rsid w:val="00B9463A"/>
    <w:rsid w:val="00BA23F8"/>
    <w:rsid w:val="00BA30D3"/>
    <w:rsid w:val="00BA6035"/>
    <w:rsid w:val="00BA6A9F"/>
    <w:rsid w:val="00BB1E07"/>
    <w:rsid w:val="00BB2D6E"/>
    <w:rsid w:val="00BB5016"/>
    <w:rsid w:val="00BB5324"/>
    <w:rsid w:val="00BB70F6"/>
    <w:rsid w:val="00BB79EE"/>
    <w:rsid w:val="00BC0625"/>
    <w:rsid w:val="00BC27E4"/>
    <w:rsid w:val="00BC2A12"/>
    <w:rsid w:val="00BC30D4"/>
    <w:rsid w:val="00BC33E6"/>
    <w:rsid w:val="00BC670A"/>
    <w:rsid w:val="00BC7327"/>
    <w:rsid w:val="00BD17E1"/>
    <w:rsid w:val="00BD306C"/>
    <w:rsid w:val="00BD30EB"/>
    <w:rsid w:val="00BD6DFD"/>
    <w:rsid w:val="00BE0E21"/>
    <w:rsid w:val="00BE23BA"/>
    <w:rsid w:val="00BE61B1"/>
    <w:rsid w:val="00BE6526"/>
    <w:rsid w:val="00BE6F8D"/>
    <w:rsid w:val="00BF1BAC"/>
    <w:rsid w:val="00BF5F77"/>
    <w:rsid w:val="00C009E4"/>
    <w:rsid w:val="00C06603"/>
    <w:rsid w:val="00C078A2"/>
    <w:rsid w:val="00C11D0E"/>
    <w:rsid w:val="00C12976"/>
    <w:rsid w:val="00C12A45"/>
    <w:rsid w:val="00C16342"/>
    <w:rsid w:val="00C171DB"/>
    <w:rsid w:val="00C21B29"/>
    <w:rsid w:val="00C23781"/>
    <w:rsid w:val="00C2711B"/>
    <w:rsid w:val="00C279BB"/>
    <w:rsid w:val="00C30B8C"/>
    <w:rsid w:val="00C31C5A"/>
    <w:rsid w:val="00C3242A"/>
    <w:rsid w:val="00C35F8D"/>
    <w:rsid w:val="00C36314"/>
    <w:rsid w:val="00C40833"/>
    <w:rsid w:val="00C436C1"/>
    <w:rsid w:val="00C45AB7"/>
    <w:rsid w:val="00C507F9"/>
    <w:rsid w:val="00C52CFD"/>
    <w:rsid w:val="00C55B91"/>
    <w:rsid w:val="00C568AF"/>
    <w:rsid w:val="00C571ED"/>
    <w:rsid w:val="00C6095E"/>
    <w:rsid w:val="00C6215E"/>
    <w:rsid w:val="00C6256A"/>
    <w:rsid w:val="00C660AB"/>
    <w:rsid w:val="00C70ABE"/>
    <w:rsid w:val="00C72317"/>
    <w:rsid w:val="00C72545"/>
    <w:rsid w:val="00C8056F"/>
    <w:rsid w:val="00C8173B"/>
    <w:rsid w:val="00C86ED3"/>
    <w:rsid w:val="00C86F5A"/>
    <w:rsid w:val="00C91B18"/>
    <w:rsid w:val="00C95461"/>
    <w:rsid w:val="00C95751"/>
    <w:rsid w:val="00C97470"/>
    <w:rsid w:val="00CA485E"/>
    <w:rsid w:val="00CA5467"/>
    <w:rsid w:val="00CA6E83"/>
    <w:rsid w:val="00CA6F85"/>
    <w:rsid w:val="00CA73BC"/>
    <w:rsid w:val="00CB1962"/>
    <w:rsid w:val="00CB264E"/>
    <w:rsid w:val="00CB2922"/>
    <w:rsid w:val="00CC3307"/>
    <w:rsid w:val="00CC4D1D"/>
    <w:rsid w:val="00CD0100"/>
    <w:rsid w:val="00CD02EA"/>
    <w:rsid w:val="00CD2BFA"/>
    <w:rsid w:val="00CD3EB8"/>
    <w:rsid w:val="00CD59A1"/>
    <w:rsid w:val="00CD656D"/>
    <w:rsid w:val="00CD6E46"/>
    <w:rsid w:val="00CE5533"/>
    <w:rsid w:val="00CE68FA"/>
    <w:rsid w:val="00CE7000"/>
    <w:rsid w:val="00CF027E"/>
    <w:rsid w:val="00D04955"/>
    <w:rsid w:val="00D11368"/>
    <w:rsid w:val="00D13F67"/>
    <w:rsid w:val="00D14CED"/>
    <w:rsid w:val="00D15966"/>
    <w:rsid w:val="00D16A1F"/>
    <w:rsid w:val="00D22FBD"/>
    <w:rsid w:val="00D243BD"/>
    <w:rsid w:val="00D34627"/>
    <w:rsid w:val="00D34C53"/>
    <w:rsid w:val="00D35D79"/>
    <w:rsid w:val="00D369ED"/>
    <w:rsid w:val="00D37E5E"/>
    <w:rsid w:val="00D42135"/>
    <w:rsid w:val="00D4235C"/>
    <w:rsid w:val="00D47776"/>
    <w:rsid w:val="00D47E19"/>
    <w:rsid w:val="00D57B0F"/>
    <w:rsid w:val="00D66492"/>
    <w:rsid w:val="00D666D5"/>
    <w:rsid w:val="00D741DE"/>
    <w:rsid w:val="00D76C53"/>
    <w:rsid w:val="00D7773B"/>
    <w:rsid w:val="00D80093"/>
    <w:rsid w:val="00D81AAA"/>
    <w:rsid w:val="00D82245"/>
    <w:rsid w:val="00D830CB"/>
    <w:rsid w:val="00D8570F"/>
    <w:rsid w:val="00D862A7"/>
    <w:rsid w:val="00D87C29"/>
    <w:rsid w:val="00D912E6"/>
    <w:rsid w:val="00D924EC"/>
    <w:rsid w:val="00D925A3"/>
    <w:rsid w:val="00D92C9D"/>
    <w:rsid w:val="00D94760"/>
    <w:rsid w:val="00D96BC9"/>
    <w:rsid w:val="00D97090"/>
    <w:rsid w:val="00DA2B2D"/>
    <w:rsid w:val="00DA2EDB"/>
    <w:rsid w:val="00DA5297"/>
    <w:rsid w:val="00DB32A1"/>
    <w:rsid w:val="00DB556D"/>
    <w:rsid w:val="00DC0323"/>
    <w:rsid w:val="00DC2480"/>
    <w:rsid w:val="00DC6792"/>
    <w:rsid w:val="00DD18CD"/>
    <w:rsid w:val="00DD2756"/>
    <w:rsid w:val="00DD53AB"/>
    <w:rsid w:val="00DE0518"/>
    <w:rsid w:val="00DE270C"/>
    <w:rsid w:val="00DE2B61"/>
    <w:rsid w:val="00DE346C"/>
    <w:rsid w:val="00DE3D6B"/>
    <w:rsid w:val="00DE3D7F"/>
    <w:rsid w:val="00DE3E75"/>
    <w:rsid w:val="00DE432A"/>
    <w:rsid w:val="00DE6ECC"/>
    <w:rsid w:val="00DF3338"/>
    <w:rsid w:val="00DF472E"/>
    <w:rsid w:val="00DF7AC1"/>
    <w:rsid w:val="00E065EA"/>
    <w:rsid w:val="00E11142"/>
    <w:rsid w:val="00E14E2C"/>
    <w:rsid w:val="00E213B3"/>
    <w:rsid w:val="00E2538F"/>
    <w:rsid w:val="00E313FD"/>
    <w:rsid w:val="00E32ECD"/>
    <w:rsid w:val="00E410F8"/>
    <w:rsid w:val="00E422D4"/>
    <w:rsid w:val="00E46391"/>
    <w:rsid w:val="00E50D8C"/>
    <w:rsid w:val="00E51884"/>
    <w:rsid w:val="00E537CA"/>
    <w:rsid w:val="00E549FC"/>
    <w:rsid w:val="00E54F31"/>
    <w:rsid w:val="00E56688"/>
    <w:rsid w:val="00E601E2"/>
    <w:rsid w:val="00E605E2"/>
    <w:rsid w:val="00E634CE"/>
    <w:rsid w:val="00E70430"/>
    <w:rsid w:val="00E71916"/>
    <w:rsid w:val="00E7449C"/>
    <w:rsid w:val="00E7486A"/>
    <w:rsid w:val="00E74D21"/>
    <w:rsid w:val="00E7639C"/>
    <w:rsid w:val="00E800FA"/>
    <w:rsid w:val="00E8155F"/>
    <w:rsid w:val="00E81998"/>
    <w:rsid w:val="00E86F49"/>
    <w:rsid w:val="00E871F3"/>
    <w:rsid w:val="00E94EFB"/>
    <w:rsid w:val="00E95484"/>
    <w:rsid w:val="00E95E40"/>
    <w:rsid w:val="00EA11B1"/>
    <w:rsid w:val="00EA3D1A"/>
    <w:rsid w:val="00EA6B30"/>
    <w:rsid w:val="00EA7B3C"/>
    <w:rsid w:val="00EB1EC0"/>
    <w:rsid w:val="00EB2691"/>
    <w:rsid w:val="00EB2F03"/>
    <w:rsid w:val="00EB7804"/>
    <w:rsid w:val="00EC17D9"/>
    <w:rsid w:val="00ED429B"/>
    <w:rsid w:val="00ED5ABA"/>
    <w:rsid w:val="00ED6BE4"/>
    <w:rsid w:val="00EE3B28"/>
    <w:rsid w:val="00EE5E5C"/>
    <w:rsid w:val="00EE6E8B"/>
    <w:rsid w:val="00EE75DD"/>
    <w:rsid w:val="00EE7F3E"/>
    <w:rsid w:val="00EF04C6"/>
    <w:rsid w:val="00EF060F"/>
    <w:rsid w:val="00EF16E6"/>
    <w:rsid w:val="00EF3294"/>
    <w:rsid w:val="00EF3E9D"/>
    <w:rsid w:val="00EF5054"/>
    <w:rsid w:val="00F0251F"/>
    <w:rsid w:val="00F0273E"/>
    <w:rsid w:val="00F10069"/>
    <w:rsid w:val="00F11840"/>
    <w:rsid w:val="00F11C32"/>
    <w:rsid w:val="00F13B21"/>
    <w:rsid w:val="00F16B1D"/>
    <w:rsid w:val="00F232DE"/>
    <w:rsid w:val="00F2785F"/>
    <w:rsid w:val="00F3026F"/>
    <w:rsid w:val="00F3248D"/>
    <w:rsid w:val="00F33DAF"/>
    <w:rsid w:val="00F36FFE"/>
    <w:rsid w:val="00F47DBE"/>
    <w:rsid w:val="00F52AA0"/>
    <w:rsid w:val="00F61F59"/>
    <w:rsid w:val="00F634DF"/>
    <w:rsid w:val="00F65587"/>
    <w:rsid w:val="00F6559F"/>
    <w:rsid w:val="00F678D8"/>
    <w:rsid w:val="00F67B19"/>
    <w:rsid w:val="00F70389"/>
    <w:rsid w:val="00F73879"/>
    <w:rsid w:val="00F83C7F"/>
    <w:rsid w:val="00F8732C"/>
    <w:rsid w:val="00F94A4A"/>
    <w:rsid w:val="00F95AB5"/>
    <w:rsid w:val="00FA33F9"/>
    <w:rsid w:val="00FB0DE5"/>
    <w:rsid w:val="00FB34F3"/>
    <w:rsid w:val="00FB377B"/>
    <w:rsid w:val="00FC151D"/>
    <w:rsid w:val="00FC294D"/>
    <w:rsid w:val="00FD3CF1"/>
    <w:rsid w:val="00FD428C"/>
    <w:rsid w:val="00FD5927"/>
    <w:rsid w:val="00FD5F70"/>
    <w:rsid w:val="00FE028C"/>
    <w:rsid w:val="00FE57DC"/>
    <w:rsid w:val="00FE777A"/>
    <w:rsid w:val="00FF08F8"/>
    <w:rsid w:val="00FF409E"/>
    <w:rsid w:val="00FF58A6"/>
    <w:rsid w:val="00FF5A37"/>
    <w:rsid w:val="00FF5A45"/>
    <w:rsid w:val="00FF5CF4"/>
    <w:rsid w:val="00FF6270"/>
    <w:rsid w:val="00FF6BEE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6145"/>
    <o:shapelayout v:ext="edit">
      <o:idmap v:ext="edit" data="1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48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50CD"/>
    <w:pPr>
      <w:ind w:left="720"/>
      <w:contextualSpacing/>
    </w:pPr>
  </w:style>
  <w:style w:type="paragraph" w:styleId="Revision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1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9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9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urity.sales@us.bosch.com" TargetMode="External"/><Relationship Id="rId13" Type="http://schemas.openxmlformats.org/officeDocument/2006/relationships/hyperlink" Target="http://www.boschsecurity.com/" TargetMode="External"/><Relationship Id="rId18" Type="http://schemas.openxmlformats.org/officeDocument/2006/relationships/hyperlink" Target="mailto:apr.securitysystems@bosch.com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mailto:apr.securitysystems@bosch.com" TargetMode="External"/><Relationship Id="rId17" Type="http://schemas.openxmlformats.org/officeDocument/2006/relationships/hyperlink" Target="http://www.boschsecurity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emea.securitysystems@bosch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boschsecurity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oschsecurity.us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emea.securitysystems@bosch.com" TargetMode="External"/><Relationship Id="rId19" Type="http://schemas.openxmlformats.org/officeDocument/2006/relationships/hyperlink" Target="http://www.boschsecurity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chsecurity.us" TargetMode="External"/><Relationship Id="rId14" Type="http://schemas.openxmlformats.org/officeDocument/2006/relationships/hyperlink" Target="mailto:security.sales@us.bosch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A04D9C-8E8C-4697-B8D4-1915FF18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3267</Words>
  <Characters>18169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2021-03-09T12:09:00Z</dcterms:created>
  <dcterms:modified xsi:type="dcterms:W3CDTF">2022-08-31T08:30:00Z</dcterms:modified>
</cp:coreProperties>
</file>