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78E6" w:rsidRPr="00446C3C" w:rsidRDefault="005778E6">
      <w:pPr>
        <w:widowControl w:val="0"/>
        <w:autoSpaceDE w:val="0"/>
        <w:autoSpaceDN w:val="0"/>
        <w:adjustRightInd w:val="0"/>
        <w:rPr>
          <w:rFonts w:ascii="Arial" w:hAnsi="Arial" w:cs="Arial"/>
          <w:color w:val="000000" w:themeColor="text1"/>
        </w:rPr>
      </w:pPr>
    </w:p>
    <w:p w:rsidR="005778E6" w:rsidRPr="00446C3C" w:rsidRDefault="007755CC">
      <w:pPr>
        <w:widowControl w:val="0"/>
        <w:autoSpaceDE w:val="0"/>
        <w:autoSpaceDN w:val="0"/>
        <w:adjustRightInd w:val="0"/>
        <w:jc w:val="center"/>
        <w:rPr>
          <w:rFonts w:ascii="Arial" w:hAnsi="Arial"/>
          <w:color w:val="000000" w:themeColor="text1"/>
        </w:rPr>
      </w:pPr>
      <w:r w:rsidRPr="00446C3C">
        <w:rPr>
          <w:color w:val="000000" w:themeColor="text1"/>
        </w:rPr>
        <w:fldChar w:fldCharType="begin"/>
      </w:r>
      <w:r w:rsidRPr="00446C3C">
        <w:rPr>
          <w:color w:val="000000" w:themeColor="text1"/>
        </w:rPr>
        <w:instrText xml:space="preserve"> IMPORT "http://www.arcat.com/clients/gfx/boschsec.gif" \* MERGEFORMAT \d </w:instrText>
      </w:r>
      <w:r w:rsidRPr="00446C3C">
        <w:rPr>
          <w:color w:val="000000" w:themeColor="text1"/>
        </w:rPr>
        <w:fldChar w:fldCharType="separate"/>
      </w:r>
      <w:r w:rsidR="00E839DC" w:rsidRPr="00446C3C">
        <w:rPr>
          <w:rFonts w:ascii="Arial" w:hAnsi="Arial"/>
          <w:noProof/>
          <w:color w:val="000000" w:themeColor="text1"/>
          <w:lang w:eastAsia="zh-CN"/>
        </w:rPr>
        <w:drawing>
          <wp:inline distT="0" distB="0" distL="0" distR="0">
            <wp:extent cx="1390650" cy="447523"/>
            <wp:effectExtent l="0" t="0" r="0" b="0"/>
            <wp:docPr id="1" name="Picture 1" descr="http://www.arcat.com/clients/gfx/boschse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rcat.com/clients/gfx/boschsec.gif"/>
                    <pic:cNvPicPr>
                      <a:picLocks noChangeAspect="1" noChangeArrowheads="1"/>
                    </pic:cNvPicPr>
                  </pic:nvPicPr>
                  <pic:blipFill>
                    <a:blip r:link="rId7" cstate="print"/>
                    <a:srcRect/>
                    <a:stretch>
                      <a:fillRect/>
                    </a:stretch>
                  </pic:blipFill>
                  <pic:spPr bwMode="auto">
                    <a:xfrm>
                      <a:off x="0" y="0"/>
                      <a:ext cx="1526144" cy="491126"/>
                    </a:xfrm>
                    <a:prstGeom prst="rect">
                      <a:avLst/>
                    </a:prstGeom>
                    <a:noFill/>
                    <a:ln w="9525">
                      <a:noFill/>
                      <a:miter lim="800000"/>
                      <a:headEnd/>
                      <a:tailEnd/>
                    </a:ln>
                  </pic:spPr>
                </pic:pic>
              </a:graphicData>
            </a:graphic>
          </wp:inline>
        </w:drawing>
      </w:r>
      <w:r w:rsidRPr="00446C3C">
        <w:rPr>
          <w:rFonts w:ascii="Arial" w:hAnsi="Arial"/>
          <w:noProof/>
          <w:color w:val="000000" w:themeColor="text1"/>
          <w:lang w:eastAsia="zh-CN"/>
        </w:rPr>
        <w:fldChar w:fldCharType="end"/>
      </w:r>
    </w:p>
    <w:p w:rsidR="005778E6" w:rsidRPr="00446C3C" w:rsidRDefault="005778E6">
      <w:pPr>
        <w:pStyle w:val="ARCATNormal"/>
        <w:rPr>
          <w:rFonts w:cs="Times New Roman"/>
          <w:color w:val="000000" w:themeColor="text1"/>
          <w:sz w:val="20"/>
        </w:rPr>
      </w:pPr>
    </w:p>
    <w:p w:rsidR="005778E6" w:rsidRPr="00446C3C" w:rsidRDefault="005778E6">
      <w:pPr>
        <w:pStyle w:val="ARCATNormal"/>
        <w:rPr>
          <w:rFonts w:cs="Times New Roman"/>
          <w:color w:val="000000" w:themeColor="text1"/>
          <w:sz w:val="20"/>
        </w:rPr>
      </w:pPr>
    </w:p>
    <w:p w:rsidR="0009524E" w:rsidRDefault="00E94932">
      <w:pPr>
        <w:pStyle w:val="ARCATTitle"/>
        <w:jc w:val="center"/>
        <w:rPr>
          <w:rFonts w:cs="Times New Roman"/>
          <w:b/>
          <w:color w:val="000000" w:themeColor="text1"/>
          <w:sz w:val="32"/>
          <w:szCs w:val="32"/>
          <w:lang w:eastAsia="zh-CN"/>
        </w:rPr>
      </w:pPr>
      <w:r>
        <w:rPr>
          <w:rFonts w:cs="Times New Roman" w:hint="eastAsia"/>
          <w:b/>
          <w:color w:val="000000" w:themeColor="text1"/>
          <w:sz w:val="32"/>
          <w:szCs w:val="32"/>
          <w:lang w:eastAsia="zh-CN"/>
        </w:rPr>
        <w:t>8500</w:t>
      </w:r>
      <w:r>
        <w:rPr>
          <w:rFonts w:cs="Times New Roman" w:hint="eastAsia"/>
          <w:b/>
          <w:color w:val="000000" w:themeColor="text1"/>
          <w:sz w:val="32"/>
          <w:szCs w:val="32"/>
          <w:lang w:eastAsia="zh-CN"/>
        </w:rPr>
        <w:t>系列报警主机</w:t>
      </w:r>
    </w:p>
    <w:p w:rsidR="0009524E" w:rsidRDefault="00E94932">
      <w:pPr>
        <w:pStyle w:val="ARCATTitle"/>
        <w:jc w:val="center"/>
        <w:rPr>
          <w:rFonts w:cs="Times New Roman"/>
          <w:b/>
          <w:color w:val="000000" w:themeColor="text1"/>
          <w:sz w:val="32"/>
          <w:szCs w:val="32"/>
          <w:lang w:eastAsia="zh-CN"/>
        </w:rPr>
      </w:pPr>
      <w:r>
        <w:rPr>
          <w:rFonts w:cs="Times New Roman" w:hint="eastAsia"/>
          <w:b/>
          <w:color w:val="000000" w:themeColor="text1"/>
          <w:sz w:val="32"/>
          <w:szCs w:val="32"/>
          <w:lang w:eastAsia="zh-CN"/>
        </w:rPr>
        <w:t>（</w:t>
      </w:r>
      <w:r>
        <w:rPr>
          <w:rFonts w:cs="Times New Roman" w:hint="eastAsia"/>
          <w:b/>
          <w:color w:val="000000" w:themeColor="text1"/>
          <w:sz w:val="32"/>
          <w:szCs w:val="32"/>
          <w:lang w:eastAsia="zh-CN"/>
        </w:rPr>
        <w:t>B</w:t>
      </w:r>
      <w:r>
        <w:rPr>
          <w:rFonts w:cs="Times New Roman"/>
          <w:b/>
          <w:color w:val="000000" w:themeColor="text1"/>
          <w:sz w:val="32"/>
          <w:szCs w:val="32"/>
          <w:lang w:eastAsia="zh-CN"/>
        </w:rPr>
        <w:t>9512G-CHI/B9512GA-CHI/B8512G-CHI/B8512GA-CHI</w:t>
      </w:r>
      <w:r>
        <w:rPr>
          <w:rFonts w:cs="Times New Roman" w:hint="eastAsia"/>
          <w:b/>
          <w:color w:val="000000" w:themeColor="text1"/>
          <w:sz w:val="32"/>
          <w:szCs w:val="32"/>
          <w:lang w:eastAsia="zh-CN"/>
        </w:rPr>
        <w:t>）</w:t>
      </w:r>
    </w:p>
    <w:p w:rsidR="005778E6" w:rsidRPr="003130CF" w:rsidRDefault="00095359">
      <w:pPr>
        <w:pStyle w:val="ARCATTitle"/>
        <w:jc w:val="center"/>
        <w:rPr>
          <w:rFonts w:cs="Times New Roman"/>
          <w:b/>
          <w:color w:val="000000" w:themeColor="text1"/>
          <w:sz w:val="32"/>
          <w:szCs w:val="32"/>
          <w:lang w:eastAsia="zh-CN"/>
        </w:rPr>
      </w:pPr>
      <w:r w:rsidRPr="0009524E">
        <w:rPr>
          <w:rFonts w:cs="Times New Roman" w:hint="eastAsia"/>
          <w:b/>
          <w:color w:val="000000" w:themeColor="text1"/>
          <w:sz w:val="32"/>
          <w:szCs w:val="32"/>
          <w:lang w:eastAsia="zh-CN"/>
        </w:rPr>
        <w:t>建筑与工程规范</w:t>
      </w:r>
    </w:p>
    <w:p w:rsidR="00BA39AB" w:rsidRPr="00446C3C" w:rsidRDefault="00BA39AB">
      <w:pPr>
        <w:pStyle w:val="ARCATTitle"/>
        <w:jc w:val="center"/>
        <w:rPr>
          <w:rFonts w:cs="Times New Roman"/>
          <w:color w:val="000000" w:themeColor="text1"/>
          <w:sz w:val="20"/>
          <w:lang w:eastAsia="zh-CN"/>
        </w:rPr>
      </w:pPr>
    </w:p>
    <w:p w:rsidR="00BA39AB" w:rsidRPr="00446C3C" w:rsidRDefault="00BA39AB">
      <w:pPr>
        <w:pStyle w:val="ARCATTitle"/>
        <w:jc w:val="center"/>
        <w:rPr>
          <w:rFonts w:cs="Times New Roman"/>
          <w:color w:val="000000" w:themeColor="text1"/>
          <w:sz w:val="20"/>
          <w:lang w:eastAsia="zh-CN"/>
        </w:rPr>
      </w:pPr>
    </w:p>
    <w:p w:rsidR="00BA39AB" w:rsidRPr="00446C3C" w:rsidRDefault="00BA39AB" w:rsidP="00BA39AB">
      <w:pPr>
        <w:pStyle w:val="ARCATNormal"/>
        <w:rPr>
          <w:rFonts w:cs="Times New Roman"/>
          <w:b/>
          <w:color w:val="000000" w:themeColor="text1"/>
          <w:lang w:eastAsia="zh-CN"/>
        </w:rPr>
      </w:pPr>
      <w:r w:rsidRPr="00446C3C">
        <w:rPr>
          <w:rFonts w:cs="Times New Roman" w:hint="eastAsia"/>
          <w:b/>
          <w:color w:val="000000" w:themeColor="text1"/>
          <w:lang w:eastAsia="zh-CN"/>
        </w:rPr>
        <w:t>第一部分</w:t>
      </w:r>
      <w:r w:rsidRPr="00446C3C">
        <w:rPr>
          <w:rFonts w:cs="Times New Roman" w:hint="eastAsia"/>
          <w:b/>
          <w:color w:val="000000" w:themeColor="text1"/>
          <w:lang w:eastAsia="zh-CN"/>
        </w:rPr>
        <w:t xml:space="preserve"> </w:t>
      </w:r>
      <w:r w:rsidRPr="00446C3C">
        <w:rPr>
          <w:rFonts w:cs="Times New Roman" w:hint="eastAsia"/>
          <w:b/>
          <w:color w:val="000000" w:themeColor="text1"/>
          <w:lang w:eastAsia="zh-CN"/>
        </w:rPr>
        <w:t>通用</w:t>
      </w:r>
    </w:p>
    <w:p w:rsidR="00BA39AB" w:rsidRPr="00446C3C" w:rsidRDefault="00BA39AB" w:rsidP="00BA39AB">
      <w:pPr>
        <w:pStyle w:val="ARCATNormal"/>
        <w:rPr>
          <w:rFonts w:cs="Times New Roman"/>
          <w:b/>
          <w:color w:val="000000" w:themeColor="text1"/>
          <w:lang w:eastAsia="zh-CN"/>
        </w:rPr>
      </w:pPr>
    </w:p>
    <w:p w:rsidR="005778E6" w:rsidRPr="00446C3C" w:rsidRDefault="00BA39AB" w:rsidP="00BA39AB">
      <w:pPr>
        <w:pStyle w:val="ARCATNormal"/>
        <w:rPr>
          <w:rFonts w:cs="Times New Roman"/>
          <w:b/>
          <w:color w:val="000000" w:themeColor="text1"/>
          <w:sz w:val="20"/>
        </w:rPr>
      </w:pPr>
      <w:r w:rsidRPr="00446C3C">
        <w:rPr>
          <w:rFonts w:cs="Times New Roman" w:hint="eastAsia"/>
          <w:b/>
          <w:color w:val="000000" w:themeColor="text1"/>
          <w:sz w:val="20"/>
          <w:lang w:eastAsia="zh-CN"/>
        </w:rPr>
        <w:t>1.1</w:t>
      </w:r>
      <w:r w:rsidR="005778E6" w:rsidRPr="00446C3C">
        <w:rPr>
          <w:rFonts w:cs="Times New Roman"/>
          <w:b/>
          <w:color w:val="000000" w:themeColor="text1"/>
          <w:sz w:val="20"/>
        </w:rPr>
        <w:tab/>
      </w:r>
      <w:r w:rsidR="00095359" w:rsidRPr="00446C3C">
        <w:rPr>
          <w:rFonts w:cs="Times New Roman" w:hint="eastAsia"/>
          <w:b/>
          <w:color w:val="000000" w:themeColor="text1"/>
          <w:sz w:val="20"/>
          <w:lang w:eastAsia="zh-CN"/>
        </w:rPr>
        <w:t>本部分包括</w:t>
      </w:r>
    </w:p>
    <w:p w:rsidR="00095359" w:rsidRPr="00446C3C" w:rsidRDefault="005778E6" w:rsidP="00095359">
      <w:pPr>
        <w:pStyle w:val="ARCATParagraph"/>
        <w:numPr>
          <w:ilvl w:val="2"/>
          <w:numId w:val="1"/>
        </w:numPr>
        <w:spacing w:before="200" w:line="276" w:lineRule="auto"/>
        <w:ind w:left="1152" w:hanging="576"/>
        <w:rPr>
          <w:color w:val="000000" w:themeColor="text1"/>
          <w:lang w:eastAsia="zh-CN"/>
        </w:rPr>
      </w:pPr>
      <w:r w:rsidRPr="00446C3C">
        <w:rPr>
          <w:rFonts w:cs="Times New Roman"/>
          <w:color w:val="000000" w:themeColor="text1"/>
          <w:sz w:val="20"/>
          <w:lang w:eastAsia="zh-CN"/>
        </w:rPr>
        <w:tab/>
      </w:r>
      <w:r w:rsidR="00095359" w:rsidRPr="00446C3C">
        <w:rPr>
          <w:color w:val="000000" w:themeColor="text1"/>
          <w:sz w:val="20"/>
          <w:lang w:eastAsia="zh-CN"/>
        </w:rPr>
        <w:t>集成数字报警</w:t>
      </w:r>
      <w:r w:rsidR="00095359" w:rsidRPr="00446C3C">
        <w:rPr>
          <w:rFonts w:hint="eastAsia"/>
          <w:color w:val="000000" w:themeColor="text1"/>
          <w:sz w:val="20"/>
          <w:lang w:eastAsia="zh-CN"/>
        </w:rPr>
        <w:t>通信</w:t>
      </w:r>
      <w:r w:rsidR="00095359" w:rsidRPr="00446C3C">
        <w:rPr>
          <w:color w:val="000000" w:themeColor="text1"/>
          <w:sz w:val="20"/>
          <w:lang w:eastAsia="zh-CN"/>
        </w:rPr>
        <w:t>器和门禁系统</w:t>
      </w:r>
      <w:r w:rsidR="00095359" w:rsidRPr="00446C3C">
        <w:rPr>
          <w:color w:val="000000" w:themeColor="text1"/>
          <w:sz w:val="20"/>
          <w:lang w:eastAsia="zh-CN"/>
        </w:rPr>
        <w:t xml:space="preserve"> (DACS)</w:t>
      </w:r>
      <w:r w:rsidR="00095359" w:rsidRPr="00446C3C">
        <w:rPr>
          <w:color w:val="000000" w:themeColor="text1"/>
          <w:sz w:val="20"/>
          <w:lang w:eastAsia="zh-CN"/>
        </w:rPr>
        <w:t>，包括但不限于以下内容：</w:t>
      </w:r>
    </w:p>
    <w:p w:rsidR="00095359" w:rsidRPr="00446C3C" w:rsidRDefault="00E33FBA" w:rsidP="00095359">
      <w:pPr>
        <w:pStyle w:val="ARCATSubPara"/>
        <w:numPr>
          <w:ilvl w:val="3"/>
          <w:numId w:val="1"/>
        </w:numPr>
        <w:spacing w:line="276" w:lineRule="auto"/>
        <w:ind w:left="1728" w:hanging="576"/>
        <w:rPr>
          <w:color w:val="000000" w:themeColor="text1"/>
          <w:sz w:val="20"/>
        </w:rPr>
      </w:pPr>
      <w:r>
        <w:rPr>
          <w:color w:val="000000" w:themeColor="text1"/>
          <w:lang w:eastAsia="zh-CN"/>
        </w:rPr>
        <w:t xml:space="preserve"> </w:t>
      </w:r>
      <w:proofErr w:type="spellStart"/>
      <w:r>
        <w:rPr>
          <w:color w:val="000000" w:themeColor="text1"/>
          <w:sz w:val="20"/>
        </w:rPr>
        <w:t>报警主机</w:t>
      </w:r>
      <w:proofErr w:type="spellEnd"/>
      <w:r w:rsidR="00095359" w:rsidRPr="00446C3C">
        <w:rPr>
          <w:color w:val="000000" w:themeColor="text1"/>
          <w:sz w:val="20"/>
        </w:rPr>
        <w:t xml:space="preserve"> </w:t>
      </w:r>
    </w:p>
    <w:p w:rsidR="00095359" w:rsidRPr="00446C3C" w:rsidRDefault="00E33FBA" w:rsidP="00095359">
      <w:pPr>
        <w:pStyle w:val="ARCATSubPara"/>
        <w:numPr>
          <w:ilvl w:val="3"/>
          <w:numId w:val="1"/>
        </w:numPr>
        <w:spacing w:line="276" w:lineRule="auto"/>
        <w:ind w:left="1728" w:hanging="576"/>
        <w:rPr>
          <w:color w:val="000000" w:themeColor="text1"/>
          <w:sz w:val="20"/>
        </w:rPr>
      </w:pPr>
      <w:r>
        <w:rPr>
          <w:color w:val="000000" w:themeColor="text1"/>
        </w:rPr>
        <w:t xml:space="preserve"> </w:t>
      </w:r>
      <w:proofErr w:type="spellStart"/>
      <w:r>
        <w:rPr>
          <w:color w:val="000000" w:themeColor="text1"/>
          <w:sz w:val="20"/>
        </w:rPr>
        <w:t>外壳</w:t>
      </w:r>
      <w:proofErr w:type="spellEnd"/>
      <w:r w:rsidR="00095359" w:rsidRPr="00446C3C">
        <w:rPr>
          <w:color w:val="000000" w:themeColor="text1"/>
          <w:sz w:val="20"/>
        </w:rPr>
        <w:t xml:space="preserve"> </w:t>
      </w:r>
    </w:p>
    <w:p w:rsidR="00095359" w:rsidRPr="00446C3C" w:rsidRDefault="00E33FBA" w:rsidP="00095359">
      <w:pPr>
        <w:pStyle w:val="ARCATSubPara"/>
        <w:numPr>
          <w:ilvl w:val="3"/>
          <w:numId w:val="1"/>
        </w:numPr>
        <w:spacing w:line="276" w:lineRule="auto"/>
        <w:ind w:left="1728" w:hanging="576"/>
        <w:rPr>
          <w:color w:val="000000" w:themeColor="text1"/>
          <w:sz w:val="20"/>
        </w:rPr>
      </w:pPr>
      <w:r>
        <w:rPr>
          <w:color w:val="000000" w:themeColor="text1"/>
        </w:rPr>
        <w:t xml:space="preserve"> </w:t>
      </w:r>
      <w:proofErr w:type="spellStart"/>
      <w:r>
        <w:rPr>
          <w:color w:val="000000" w:themeColor="text1"/>
          <w:sz w:val="20"/>
        </w:rPr>
        <w:t>锁和钥匙</w:t>
      </w:r>
      <w:proofErr w:type="spellEnd"/>
      <w:r w:rsidR="00095359" w:rsidRPr="00446C3C">
        <w:rPr>
          <w:color w:val="000000" w:themeColor="text1"/>
          <w:sz w:val="20"/>
        </w:rPr>
        <w:t xml:space="preserve"> </w:t>
      </w:r>
    </w:p>
    <w:p w:rsidR="00095359" w:rsidRPr="00446C3C" w:rsidRDefault="00E33FBA" w:rsidP="00095359">
      <w:pPr>
        <w:pStyle w:val="ARCATSubPara"/>
        <w:numPr>
          <w:ilvl w:val="3"/>
          <w:numId w:val="1"/>
        </w:numPr>
        <w:spacing w:line="276" w:lineRule="auto"/>
        <w:ind w:left="1728" w:hanging="576"/>
        <w:rPr>
          <w:color w:val="000000" w:themeColor="text1"/>
          <w:sz w:val="20"/>
        </w:rPr>
      </w:pPr>
      <w:r>
        <w:rPr>
          <w:color w:val="000000" w:themeColor="text1"/>
        </w:rPr>
        <w:t xml:space="preserve"> </w:t>
      </w:r>
      <w:proofErr w:type="spellStart"/>
      <w:r>
        <w:rPr>
          <w:color w:val="000000" w:themeColor="text1"/>
          <w:sz w:val="20"/>
        </w:rPr>
        <w:t>电源</w:t>
      </w:r>
      <w:proofErr w:type="spellEnd"/>
    </w:p>
    <w:p w:rsidR="00095359" w:rsidRPr="00446C3C" w:rsidRDefault="00E33FBA" w:rsidP="00095359">
      <w:pPr>
        <w:pStyle w:val="ARCATSubPara"/>
        <w:numPr>
          <w:ilvl w:val="3"/>
          <w:numId w:val="1"/>
        </w:numPr>
        <w:spacing w:line="276" w:lineRule="auto"/>
        <w:ind w:left="1728" w:hanging="576"/>
        <w:rPr>
          <w:color w:val="000000" w:themeColor="text1"/>
          <w:sz w:val="20"/>
        </w:rPr>
      </w:pPr>
      <w:r>
        <w:rPr>
          <w:color w:val="000000" w:themeColor="text1"/>
        </w:rPr>
        <w:t xml:space="preserve"> </w:t>
      </w:r>
      <w:proofErr w:type="spellStart"/>
      <w:r w:rsidR="00095359" w:rsidRPr="00E33FBA">
        <w:rPr>
          <w:rFonts w:hint="eastAsia"/>
          <w:color w:val="000000" w:themeColor="text1"/>
          <w:sz w:val="20"/>
        </w:rPr>
        <w:t>相关的</w:t>
      </w:r>
      <w:r w:rsidR="00095359" w:rsidRPr="00446C3C">
        <w:rPr>
          <w:color w:val="000000" w:themeColor="text1"/>
          <w:sz w:val="20"/>
        </w:rPr>
        <w:t>配件</w:t>
      </w:r>
      <w:r w:rsidR="00095359" w:rsidRPr="00446C3C">
        <w:rPr>
          <w:rFonts w:hint="eastAsia"/>
          <w:color w:val="000000" w:themeColor="text1"/>
          <w:sz w:val="20"/>
        </w:rPr>
        <w:t>以</w:t>
      </w:r>
      <w:r w:rsidR="00095359" w:rsidRPr="00446C3C">
        <w:rPr>
          <w:color w:val="000000" w:themeColor="text1"/>
          <w:sz w:val="20"/>
        </w:rPr>
        <w:t>提供完整的</w:t>
      </w:r>
      <w:proofErr w:type="spellEnd"/>
      <w:r w:rsidR="00095359" w:rsidRPr="00446C3C">
        <w:rPr>
          <w:color w:val="000000" w:themeColor="text1"/>
          <w:sz w:val="20"/>
        </w:rPr>
        <w:t xml:space="preserve"> DACS </w:t>
      </w:r>
    </w:p>
    <w:p w:rsidR="00095359" w:rsidRPr="00446C3C" w:rsidRDefault="00E33FBA" w:rsidP="00095359">
      <w:pPr>
        <w:pStyle w:val="ARCATSubPara"/>
        <w:numPr>
          <w:ilvl w:val="3"/>
          <w:numId w:val="1"/>
        </w:numPr>
        <w:spacing w:line="276" w:lineRule="auto"/>
        <w:ind w:left="1728" w:hanging="576"/>
        <w:rPr>
          <w:color w:val="000000" w:themeColor="text1"/>
          <w:sz w:val="20"/>
          <w:lang w:eastAsia="zh-CN"/>
        </w:rPr>
      </w:pPr>
      <w:r>
        <w:rPr>
          <w:color w:val="000000" w:themeColor="text1"/>
          <w:lang w:eastAsia="zh-CN"/>
        </w:rPr>
        <w:t xml:space="preserve"> </w:t>
      </w:r>
      <w:r w:rsidR="00095359" w:rsidRPr="00446C3C">
        <w:rPr>
          <w:color w:val="000000" w:themeColor="text1"/>
          <w:sz w:val="20"/>
          <w:lang w:eastAsia="zh-CN"/>
        </w:rPr>
        <w:t>系统</w:t>
      </w:r>
      <w:r w:rsidR="00095359" w:rsidRPr="00446C3C">
        <w:rPr>
          <w:rFonts w:hint="eastAsia"/>
          <w:color w:val="000000" w:themeColor="text1"/>
          <w:sz w:val="20"/>
          <w:lang w:eastAsia="zh-CN"/>
        </w:rPr>
        <w:t>用户手册和安装手册</w:t>
      </w:r>
    </w:p>
    <w:p w:rsidR="00095359" w:rsidRPr="00446C3C" w:rsidRDefault="00E33FBA" w:rsidP="00095359">
      <w:pPr>
        <w:pStyle w:val="ARCATSubPara"/>
        <w:numPr>
          <w:ilvl w:val="3"/>
          <w:numId w:val="1"/>
        </w:numPr>
        <w:spacing w:line="276" w:lineRule="auto"/>
        <w:ind w:left="1728" w:hanging="576"/>
        <w:rPr>
          <w:color w:val="000000" w:themeColor="text1"/>
          <w:sz w:val="20"/>
        </w:rPr>
      </w:pPr>
      <w:r>
        <w:rPr>
          <w:color w:val="000000" w:themeColor="text1"/>
          <w:lang w:eastAsia="zh-CN"/>
        </w:rPr>
        <w:t xml:space="preserve"> </w:t>
      </w:r>
      <w:proofErr w:type="spellStart"/>
      <w:r w:rsidR="00095359" w:rsidRPr="00446C3C">
        <w:rPr>
          <w:color w:val="000000" w:themeColor="text1"/>
          <w:sz w:val="20"/>
        </w:rPr>
        <w:t>系统编程</w:t>
      </w:r>
      <w:proofErr w:type="spellEnd"/>
      <w:r w:rsidR="00095359" w:rsidRPr="00446C3C">
        <w:rPr>
          <w:color w:val="000000" w:themeColor="text1"/>
          <w:sz w:val="20"/>
        </w:rPr>
        <w:t xml:space="preserve"> </w:t>
      </w:r>
    </w:p>
    <w:p w:rsidR="00095359" w:rsidRPr="00446C3C" w:rsidRDefault="00E33FBA" w:rsidP="00095359">
      <w:pPr>
        <w:pStyle w:val="ARCATSubPara"/>
        <w:numPr>
          <w:ilvl w:val="3"/>
          <w:numId w:val="1"/>
        </w:numPr>
        <w:spacing w:line="276" w:lineRule="auto"/>
        <w:ind w:left="1728" w:hanging="576"/>
        <w:rPr>
          <w:color w:val="000000" w:themeColor="text1"/>
          <w:sz w:val="20"/>
        </w:rPr>
      </w:pPr>
      <w:r>
        <w:rPr>
          <w:color w:val="000000" w:themeColor="text1"/>
        </w:rPr>
        <w:t xml:space="preserve"> </w:t>
      </w:r>
      <w:proofErr w:type="spellStart"/>
      <w:r w:rsidR="00095359" w:rsidRPr="00446C3C">
        <w:rPr>
          <w:color w:val="000000" w:themeColor="text1"/>
          <w:sz w:val="20"/>
        </w:rPr>
        <w:t>电池</w:t>
      </w:r>
      <w:proofErr w:type="spellEnd"/>
      <w:r w:rsidR="00095359" w:rsidRPr="00446C3C">
        <w:rPr>
          <w:color w:val="000000" w:themeColor="text1"/>
          <w:sz w:val="20"/>
        </w:rPr>
        <w:t xml:space="preserve"> </w:t>
      </w:r>
    </w:p>
    <w:p w:rsidR="00095359" w:rsidRPr="00446C3C" w:rsidRDefault="00E33FBA" w:rsidP="00095359">
      <w:pPr>
        <w:pStyle w:val="ARCATSubPara"/>
        <w:numPr>
          <w:ilvl w:val="3"/>
          <w:numId w:val="1"/>
        </w:numPr>
        <w:spacing w:line="276" w:lineRule="auto"/>
        <w:ind w:left="1728" w:hanging="576"/>
        <w:rPr>
          <w:color w:val="000000" w:themeColor="text1"/>
          <w:sz w:val="20"/>
        </w:rPr>
      </w:pPr>
      <w:r>
        <w:rPr>
          <w:color w:val="000000" w:themeColor="text1"/>
        </w:rPr>
        <w:t xml:space="preserve"> </w:t>
      </w:r>
      <w:proofErr w:type="spellStart"/>
      <w:r w:rsidR="00095359" w:rsidRPr="00446C3C">
        <w:rPr>
          <w:color w:val="000000" w:themeColor="text1"/>
          <w:sz w:val="20"/>
        </w:rPr>
        <w:t>接线</w:t>
      </w:r>
      <w:proofErr w:type="spellEnd"/>
      <w:r w:rsidR="00095359" w:rsidRPr="00446C3C">
        <w:rPr>
          <w:color w:val="000000" w:themeColor="text1"/>
          <w:sz w:val="20"/>
        </w:rPr>
        <w:t xml:space="preserve"> </w:t>
      </w:r>
    </w:p>
    <w:p w:rsidR="00095359" w:rsidRPr="00446C3C" w:rsidRDefault="00E33FBA" w:rsidP="00095359">
      <w:pPr>
        <w:pStyle w:val="ARCATSubPara"/>
        <w:numPr>
          <w:ilvl w:val="3"/>
          <w:numId w:val="1"/>
        </w:numPr>
        <w:spacing w:line="276" w:lineRule="auto"/>
        <w:ind w:left="1728" w:hanging="576"/>
        <w:rPr>
          <w:color w:val="000000" w:themeColor="text1"/>
          <w:sz w:val="20"/>
        </w:rPr>
      </w:pPr>
      <w:r>
        <w:rPr>
          <w:color w:val="000000" w:themeColor="text1"/>
        </w:rPr>
        <w:t xml:space="preserve"> </w:t>
      </w:r>
      <w:proofErr w:type="spellStart"/>
      <w:r w:rsidR="00095359" w:rsidRPr="00446C3C">
        <w:rPr>
          <w:color w:val="000000" w:themeColor="text1"/>
          <w:sz w:val="20"/>
        </w:rPr>
        <w:t>管道</w:t>
      </w:r>
      <w:proofErr w:type="spellEnd"/>
      <w:r w:rsidR="00095359" w:rsidRPr="00446C3C">
        <w:rPr>
          <w:color w:val="000000" w:themeColor="text1"/>
          <w:sz w:val="20"/>
        </w:rPr>
        <w:t xml:space="preserve"> </w:t>
      </w:r>
    </w:p>
    <w:p w:rsidR="00095359" w:rsidRPr="00446C3C" w:rsidRDefault="005778E6" w:rsidP="00095359">
      <w:pPr>
        <w:pStyle w:val="ARCATParagraph"/>
        <w:numPr>
          <w:ilvl w:val="2"/>
          <w:numId w:val="1"/>
        </w:numPr>
        <w:spacing w:before="200"/>
        <w:ind w:left="1152" w:hanging="576"/>
        <w:rPr>
          <w:color w:val="000000" w:themeColor="text1"/>
          <w:sz w:val="20"/>
          <w:lang w:val="zh-CN" w:eastAsia="zh-CN" w:bidi="zh-CN"/>
        </w:rPr>
      </w:pPr>
      <w:r w:rsidRPr="00446C3C">
        <w:rPr>
          <w:rFonts w:cs="Times New Roman"/>
          <w:color w:val="000000" w:themeColor="text1"/>
          <w:sz w:val="20"/>
          <w:lang w:eastAsia="zh-CN"/>
        </w:rPr>
        <w:tab/>
      </w:r>
      <w:r w:rsidR="00095359" w:rsidRPr="00446C3C">
        <w:rPr>
          <w:color w:val="000000" w:themeColor="text1"/>
          <w:sz w:val="20"/>
          <w:lang w:val="zh-CN" w:eastAsia="zh-CN" w:bidi="zh-CN"/>
        </w:rPr>
        <w:t>承包商负责确定当地公安部门对本文所述报警系统的安装许可证要求，并协助业主取得有关的报警许可证。</w:t>
      </w:r>
    </w:p>
    <w:p w:rsidR="005778E6" w:rsidRPr="00446C3C" w:rsidRDefault="005778E6">
      <w:pPr>
        <w:pStyle w:val="ARCATArticle"/>
        <w:numPr>
          <w:ilvl w:val="1"/>
          <w:numId w:val="1"/>
        </w:numPr>
        <w:spacing w:before="200"/>
        <w:ind w:left="576" w:hanging="576"/>
        <w:rPr>
          <w:rFonts w:cs="Times New Roman"/>
          <w:b/>
          <w:color w:val="000000" w:themeColor="text1"/>
          <w:sz w:val="20"/>
        </w:rPr>
      </w:pPr>
      <w:r w:rsidRPr="00446C3C">
        <w:rPr>
          <w:rFonts w:cs="Times New Roman"/>
          <w:b/>
          <w:color w:val="000000" w:themeColor="text1"/>
          <w:sz w:val="20"/>
          <w:lang w:eastAsia="zh-CN"/>
        </w:rPr>
        <w:tab/>
      </w:r>
      <w:r w:rsidR="00095359" w:rsidRPr="00446C3C">
        <w:rPr>
          <w:rFonts w:cs="Times New Roman" w:hint="eastAsia"/>
          <w:b/>
          <w:color w:val="000000" w:themeColor="text1"/>
          <w:sz w:val="20"/>
          <w:lang w:eastAsia="zh-CN"/>
        </w:rPr>
        <w:t>相关部分</w:t>
      </w:r>
    </w:p>
    <w:p w:rsidR="005778E6" w:rsidRPr="00446C3C" w:rsidRDefault="005778E6">
      <w:pPr>
        <w:pStyle w:val="ARCATnote"/>
        <w:rPr>
          <w:rFonts w:cs="Times New Roman"/>
          <w:color w:val="000000" w:themeColor="text1"/>
        </w:rPr>
      </w:pPr>
      <w:r w:rsidRPr="00446C3C">
        <w:rPr>
          <w:rFonts w:cs="Times New Roman"/>
          <w:color w:val="000000" w:themeColor="text1"/>
        </w:rPr>
        <w:t>** NOTE TO SPECIFIER ** Delete any sections below not relevant to this project; add others as required.</w:t>
      </w:r>
    </w:p>
    <w:p w:rsidR="005778E6" w:rsidRPr="00446C3C" w:rsidRDefault="005778E6">
      <w:pPr>
        <w:pStyle w:val="ARCATParagraph"/>
        <w:numPr>
          <w:ilvl w:val="2"/>
          <w:numId w:val="1"/>
        </w:numPr>
        <w:spacing w:before="200"/>
        <w:ind w:left="1152" w:hanging="576"/>
        <w:rPr>
          <w:rFonts w:cs="Times New Roman"/>
          <w:color w:val="000000" w:themeColor="text1"/>
          <w:sz w:val="20"/>
          <w:lang w:eastAsia="zh-CN"/>
        </w:rPr>
      </w:pPr>
      <w:r w:rsidRPr="00446C3C">
        <w:rPr>
          <w:rFonts w:cs="Times New Roman"/>
          <w:color w:val="000000" w:themeColor="text1"/>
          <w:sz w:val="20"/>
          <w:lang w:eastAsia="zh-CN"/>
        </w:rPr>
        <w:tab/>
      </w:r>
      <w:r w:rsidR="00095359" w:rsidRPr="00446C3C">
        <w:rPr>
          <w:color w:val="000000" w:themeColor="text1"/>
          <w:sz w:val="20"/>
          <w:lang w:eastAsia="zh-CN"/>
        </w:rPr>
        <w:t>基本电气方法和材料：入侵</w:t>
      </w:r>
      <w:r w:rsidR="00095359" w:rsidRPr="00446C3C">
        <w:rPr>
          <w:rFonts w:hint="eastAsia"/>
          <w:color w:val="000000" w:themeColor="text1"/>
          <w:sz w:val="20"/>
          <w:lang w:eastAsia="zh-CN"/>
        </w:rPr>
        <w:t>探测</w:t>
      </w:r>
      <w:r w:rsidR="00095359" w:rsidRPr="00446C3C">
        <w:rPr>
          <w:color w:val="000000" w:themeColor="text1"/>
          <w:sz w:val="20"/>
          <w:lang w:eastAsia="zh-CN"/>
        </w:rPr>
        <w:t>系统基础设施。</w:t>
      </w:r>
    </w:p>
    <w:p w:rsidR="005D5FAA" w:rsidRPr="00446C3C" w:rsidRDefault="005778E6" w:rsidP="005778E6">
      <w:pPr>
        <w:pStyle w:val="ARCATParagraph"/>
        <w:numPr>
          <w:ilvl w:val="2"/>
          <w:numId w:val="1"/>
        </w:numPr>
        <w:spacing w:before="200"/>
        <w:ind w:left="1152" w:hanging="576"/>
        <w:rPr>
          <w:rFonts w:cs="Times New Roman"/>
          <w:color w:val="000000" w:themeColor="text1"/>
          <w:sz w:val="20"/>
        </w:rPr>
      </w:pPr>
      <w:r w:rsidRPr="00446C3C">
        <w:rPr>
          <w:rFonts w:cs="Times New Roman"/>
          <w:color w:val="000000" w:themeColor="text1"/>
          <w:sz w:val="20"/>
          <w:lang w:eastAsia="zh-CN"/>
        </w:rPr>
        <w:tab/>
      </w:r>
      <w:r w:rsidR="00095359" w:rsidRPr="00446C3C">
        <w:rPr>
          <w:rFonts w:cs="Times New Roman" w:hint="eastAsia"/>
          <w:color w:val="000000" w:themeColor="text1"/>
          <w:sz w:val="20"/>
          <w:lang w:eastAsia="zh-CN"/>
        </w:rPr>
        <w:t>门禁。</w:t>
      </w:r>
    </w:p>
    <w:p w:rsidR="005778E6" w:rsidRPr="00446C3C" w:rsidRDefault="00095359" w:rsidP="005778E6">
      <w:pPr>
        <w:pStyle w:val="ARCATParagraph"/>
        <w:numPr>
          <w:ilvl w:val="2"/>
          <w:numId w:val="1"/>
        </w:numPr>
        <w:spacing w:before="200"/>
        <w:ind w:left="1152" w:hanging="576"/>
        <w:rPr>
          <w:rFonts w:cs="Times New Roman"/>
          <w:color w:val="000000" w:themeColor="text1"/>
          <w:sz w:val="20"/>
        </w:rPr>
      </w:pPr>
      <w:r w:rsidRPr="00446C3C">
        <w:rPr>
          <w:rFonts w:cs="Times New Roman"/>
          <w:color w:val="000000" w:themeColor="text1"/>
          <w:sz w:val="20"/>
        </w:rPr>
        <w:t xml:space="preserve">    </w:t>
      </w:r>
      <w:r w:rsidRPr="00446C3C">
        <w:rPr>
          <w:rFonts w:cs="Times New Roman" w:hint="eastAsia"/>
          <w:color w:val="000000" w:themeColor="text1"/>
          <w:sz w:val="20"/>
          <w:lang w:eastAsia="zh-CN"/>
        </w:rPr>
        <w:t>楼宇自动化与控制。</w:t>
      </w:r>
    </w:p>
    <w:p w:rsidR="005778E6" w:rsidRPr="00446C3C" w:rsidRDefault="005778E6">
      <w:pPr>
        <w:pStyle w:val="ARCATArticle"/>
        <w:numPr>
          <w:ilvl w:val="1"/>
          <w:numId w:val="1"/>
        </w:numPr>
        <w:spacing w:before="200"/>
        <w:ind w:left="576" w:hanging="576"/>
        <w:rPr>
          <w:rFonts w:cs="Times New Roman"/>
          <w:b/>
          <w:color w:val="000000" w:themeColor="text1"/>
          <w:sz w:val="20"/>
        </w:rPr>
      </w:pPr>
      <w:r w:rsidRPr="00446C3C">
        <w:rPr>
          <w:rFonts w:cs="Times New Roman"/>
          <w:b/>
          <w:color w:val="000000" w:themeColor="text1"/>
          <w:sz w:val="20"/>
        </w:rPr>
        <w:tab/>
      </w:r>
      <w:r w:rsidR="00095359" w:rsidRPr="00446C3C">
        <w:rPr>
          <w:rFonts w:cs="Times New Roman" w:hint="eastAsia"/>
          <w:b/>
          <w:color w:val="000000" w:themeColor="text1"/>
          <w:sz w:val="20"/>
          <w:lang w:eastAsia="zh-CN"/>
        </w:rPr>
        <w:t>系统描述</w:t>
      </w:r>
    </w:p>
    <w:p w:rsidR="005778E6" w:rsidRPr="00446C3C" w:rsidRDefault="005778E6" w:rsidP="005778E6">
      <w:pPr>
        <w:pStyle w:val="ARCATnote"/>
        <w:rPr>
          <w:rFonts w:cs="Times New Roman"/>
          <w:color w:val="000000" w:themeColor="text1"/>
        </w:rPr>
      </w:pPr>
      <w:r w:rsidRPr="00446C3C">
        <w:rPr>
          <w:rFonts w:cs="Times New Roman"/>
          <w:color w:val="000000" w:themeColor="text1"/>
        </w:rPr>
        <w:t>** NOTE TO SPECIFIER ** Delete any items below not applicable to this project; add others as required.</w:t>
      </w:r>
    </w:p>
    <w:p w:rsidR="00095359" w:rsidRPr="00446C3C" w:rsidRDefault="005778E6" w:rsidP="007755CC">
      <w:pPr>
        <w:pStyle w:val="ARCATParagraph"/>
        <w:numPr>
          <w:ilvl w:val="2"/>
          <w:numId w:val="1"/>
        </w:numPr>
        <w:spacing w:before="200"/>
        <w:ind w:left="1152" w:hanging="576"/>
        <w:rPr>
          <w:rFonts w:cs="Times New Roman"/>
          <w:color w:val="000000" w:themeColor="text1"/>
          <w:sz w:val="20"/>
          <w:lang w:eastAsia="zh-CN"/>
        </w:rPr>
      </w:pPr>
      <w:r w:rsidRPr="00446C3C">
        <w:rPr>
          <w:rFonts w:cs="Times New Roman"/>
          <w:color w:val="000000" w:themeColor="text1"/>
          <w:sz w:val="20"/>
          <w:lang w:eastAsia="zh-CN"/>
        </w:rPr>
        <w:tab/>
      </w:r>
      <w:r w:rsidR="00095359" w:rsidRPr="00446C3C">
        <w:rPr>
          <w:rFonts w:ascii="SimSun" w:hAnsi="SimSun" w:cs="SimSun" w:hint="eastAsia"/>
          <w:color w:val="000000" w:themeColor="text1"/>
          <w:sz w:val="20"/>
          <w:lang w:eastAsia="zh-CN"/>
        </w:rPr>
        <w:t>功能齐备的集成数字报警通信器系统</w:t>
      </w:r>
      <w:r w:rsidR="00095359" w:rsidRPr="00446C3C">
        <w:rPr>
          <w:rFonts w:cs="Times New Roman" w:hint="eastAsia"/>
          <w:color w:val="000000" w:themeColor="text1"/>
          <w:sz w:val="20"/>
          <w:lang w:eastAsia="zh-CN"/>
        </w:rPr>
        <w:t xml:space="preserve"> (DACS)</w:t>
      </w:r>
      <w:r w:rsidR="00095359" w:rsidRPr="00446C3C">
        <w:rPr>
          <w:rFonts w:ascii="SimSun" w:hAnsi="SimSun" w:cs="SimSun" w:hint="eastAsia"/>
          <w:color w:val="000000" w:themeColor="text1"/>
          <w:sz w:val="20"/>
          <w:lang w:eastAsia="zh-CN"/>
        </w:rPr>
        <w:t>，符合制造商的准则、规范和规格要求。</w:t>
      </w:r>
    </w:p>
    <w:p w:rsidR="006C43B9" w:rsidRPr="00446C3C" w:rsidRDefault="005778E6" w:rsidP="00E8037A">
      <w:pPr>
        <w:widowControl w:val="0"/>
        <w:numPr>
          <w:ilvl w:val="3"/>
          <w:numId w:val="2"/>
        </w:numPr>
        <w:autoSpaceDE w:val="0"/>
        <w:autoSpaceDN w:val="0"/>
        <w:adjustRightInd w:val="0"/>
        <w:snapToGrid w:val="0"/>
        <w:spacing w:line="276" w:lineRule="auto"/>
        <w:ind w:left="1728" w:hanging="578"/>
        <w:rPr>
          <w:rFonts w:ascii="Arial" w:eastAsia="Bosch Office Sans" w:hAnsi="Arial"/>
          <w:color w:val="000000" w:themeColor="text1"/>
          <w:sz w:val="20"/>
          <w:szCs w:val="22"/>
          <w:lang w:eastAsia="zh-CN"/>
        </w:rPr>
      </w:pPr>
      <w:r w:rsidRPr="00446C3C">
        <w:rPr>
          <w:color w:val="000000" w:themeColor="text1"/>
          <w:sz w:val="20"/>
          <w:lang w:eastAsia="zh-CN"/>
        </w:rPr>
        <w:tab/>
      </w:r>
      <w:r w:rsidR="006C43B9" w:rsidRPr="00446C3C">
        <w:rPr>
          <w:rFonts w:ascii="Arial" w:eastAsia="Bosch Office Sans" w:hAnsi="Arial" w:hint="eastAsia"/>
          <w:color w:val="000000" w:themeColor="text1"/>
          <w:sz w:val="20"/>
          <w:szCs w:val="22"/>
          <w:lang w:eastAsia="zh-CN"/>
        </w:rPr>
        <w:t>DACS</w:t>
      </w:r>
      <w:r w:rsidR="006C43B9" w:rsidRPr="00446C3C">
        <w:rPr>
          <w:rFonts w:ascii="Arial" w:eastAsia="Bosch Office Sans" w:hAnsi="Arial"/>
          <w:color w:val="000000" w:themeColor="text1"/>
          <w:sz w:val="20"/>
          <w:szCs w:val="22"/>
          <w:lang w:eastAsia="zh-CN"/>
        </w:rPr>
        <w:t xml:space="preserve"> </w:t>
      </w:r>
      <w:r w:rsidR="006C43B9" w:rsidRPr="00446C3C">
        <w:rPr>
          <w:rFonts w:ascii="SimSun" w:hAnsi="SimSun" w:cs="SimSun" w:hint="eastAsia"/>
          <w:color w:val="000000" w:themeColor="text1"/>
          <w:sz w:val="20"/>
          <w:szCs w:val="22"/>
          <w:lang w:eastAsia="zh-CN"/>
        </w:rPr>
        <w:t>应包含一个配备内置以太网插孔的报警主机，用于事件通信和远程服务。</w:t>
      </w:r>
    </w:p>
    <w:p w:rsidR="006C43B9" w:rsidRPr="00446C3C" w:rsidRDefault="006C43B9" w:rsidP="00E8037A">
      <w:pPr>
        <w:widowControl w:val="0"/>
        <w:numPr>
          <w:ilvl w:val="3"/>
          <w:numId w:val="2"/>
        </w:numPr>
        <w:autoSpaceDE w:val="0"/>
        <w:autoSpaceDN w:val="0"/>
        <w:adjustRightInd w:val="0"/>
        <w:snapToGrid w:val="0"/>
        <w:spacing w:line="276" w:lineRule="auto"/>
        <w:ind w:left="1728" w:hanging="578"/>
        <w:rPr>
          <w:rFonts w:ascii="Arial" w:eastAsia="Bosch Office Sans" w:hAnsi="Arial"/>
          <w:color w:val="000000" w:themeColor="text1"/>
          <w:sz w:val="20"/>
          <w:szCs w:val="22"/>
          <w:lang w:eastAsia="zh-CN"/>
        </w:rPr>
      </w:pPr>
      <w:r w:rsidRPr="00446C3C">
        <w:rPr>
          <w:rFonts w:ascii="Arial" w:eastAsia="Bosch Office Sans" w:hAnsi="Arial"/>
          <w:color w:val="000000" w:themeColor="text1"/>
          <w:sz w:val="20"/>
          <w:szCs w:val="22"/>
          <w:lang w:eastAsia="zh-CN"/>
        </w:rPr>
        <w:t xml:space="preserve"> </w:t>
      </w:r>
      <w:r w:rsidRPr="00446C3C">
        <w:rPr>
          <w:rFonts w:ascii="Arial" w:eastAsia="Bosch Office Sans" w:hAnsi="Arial"/>
          <w:color w:val="000000" w:themeColor="text1"/>
          <w:sz w:val="20"/>
          <w:szCs w:val="22"/>
          <w:lang w:eastAsia="zh-CN"/>
        </w:rPr>
        <w:tab/>
      </w:r>
      <w:r w:rsidRPr="00446C3C">
        <w:rPr>
          <w:rFonts w:ascii="Arial" w:eastAsia="Bosch Office Sans" w:hAnsi="Arial" w:hint="eastAsia"/>
          <w:color w:val="000000" w:themeColor="text1"/>
          <w:sz w:val="20"/>
          <w:szCs w:val="22"/>
          <w:lang w:eastAsia="zh-CN"/>
        </w:rPr>
        <w:t>DACS</w:t>
      </w:r>
      <w:r w:rsidRPr="00446C3C">
        <w:rPr>
          <w:rFonts w:ascii="Arial" w:eastAsia="Bosch Office Sans" w:hAnsi="Arial"/>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应包含一个具备可选配监控式电话线接口模块的报警主机。</w:t>
      </w:r>
    </w:p>
    <w:p w:rsidR="006C43B9" w:rsidRPr="00446C3C" w:rsidRDefault="006C43B9" w:rsidP="00E8037A">
      <w:pPr>
        <w:widowControl w:val="0"/>
        <w:numPr>
          <w:ilvl w:val="3"/>
          <w:numId w:val="2"/>
        </w:numPr>
        <w:autoSpaceDE w:val="0"/>
        <w:autoSpaceDN w:val="0"/>
        <w:adjustRightInd w:val="0"/>
        <w:snapToGrid w:val="0"/>
        <w:spacing w:line="276" w:lineRule="auto"/>
        <w:ind w:left="1728" w:hanging="578"/>
        <w:rPr>
          <w:rFonts w:ascii="Arial" w:eastAsia="Bosch Office Sans" w:hAnsi="Arial" w:cs="Arial"/>
          <w:color w:val="000000" w:themeColor="text1"/>
          <w:sz w:val="22"/>
          <w:szCs w:val="22"/>
          <w:lang w:eastAsia="zh-CN"/>
        </w:rPr>
      </w:pPr>
      <w:r w:rsidRPr="00446C3C">
        <w:rPr>
          <w:rFonts w:ascii="Arial" w:eastAsia="Bosch Office Sans" w:hAnsi="Arial"/>
          <w:color w:val="000000" w:themeColor="text1"/>
          <w:sz w:val="20"/>
          <w:szCs w:val="22"/>
          <w:lang w:eastAsia="zh-CN"/>
        </w:rPr>
        <w:tab/>
      </w:r>
      <w:r w:rsidRPr="00446C3C">
        <w:rPr>
          <w:rFonts w:ascii="Arial" w:eastAsia="Bosch Office Sans" w:hAnsi="Arial" w:hint="eastAsia"/>
          <w:color w:val="000000" w:themeColor="text1"/>
          <w:sz w:val="20"/>
          <w:szCs w:val="22"/>
          <w:lang w:eastAsia="zh-CN"/>
        </w:rPr>
        <w:t>DACS</w:t>
      </w:r>
      <w:r w:rsidRPr="00446C3C">
        <w:rPr>
          <w:rFonts w:ascii="Arial" w:eastAsia="Bosch Office Sans" w:hAnsi="Arial"/>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应包含在专用事件日志中记录和保留事件信息的功能。</w:t>
      </w:r>
    </w:p>
    <w:p w:rsidR="006C43B9" w:rsidRPr="00446C3C" w:rsidRDefault="006C43B9" w:rsidP="00E8037A">
      <w:pPr>
        <w:widowControl w:val="0"/>
        <w:numPr>
          <w:ilvl w:val="3"/>
          <w:numId w:val="2"/>
        </w:numPr>
        <w:autoSpaceDE w:val="0"/>
        <w:autoSpaceDN w:val="0"/>
        <w:adjustRightInd w:val="0"/>
        <w:snapToGrid w:val="0"/>
        <w:spacing w:line="276" w:lineRule="auto"/>
        <w:ind w:left="1728" w:hanging="578"/>
        <w:rPr>
          <w:rFonts w:ascii="Arial" w:eastAsia="Bosch Office Sans" w:hAnsi="Arial"/>
          <w:color w:val="000000" w:themeColor="text1"/>
          <w:sz w:val="20"/>
          <w:szCs w:val="22"/>
          <w:lang w:eastAsia="zh-CN"/>
        </w:rPr>
      </w:pPr>
      <w:r w:rsidRPr="00446C3C">
        <w:rPr>
          <w:rFonts w:ascii="Arial" w:eastAsia="Bosch Office Sans" w:hAnsi="Arial"/>
          <w:color w:val="000000" w:themeColor="text1"/>
          <w:sz w:val="20"/>
          <w:szCs w:val="22"/>
          <w:lang w:eastAsia="zh-CN"/>
        </w:rPr>
        <w:tab/>
      </w:r>
      <w:r w:rsidRPr="00446C3C">
        <w:rPr>
          <w:rFonts w:ascii="Arial" w:eastAsia="Bosch Office Sans" w:hAnsi="Arial" w:hint="eastAsia"/>
          <w:color w:val="000000" w:themeColor="text1"/>
          <w:sz w:val="20"/>
          <w:szCs w:val="22"/>
          <w:lang w:eastAsia="zh-CN"/>
        </w:rPr>
        <w:t>DACS</w:t>
      </w:r>
      <w:r w:rsidRPr="00446C3C">
        <w:rPr>
          <w:rFonts w:ascii="Arial" w:eastAsia="Bosch Office Sans" w:hAnsi="Arial"/>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应集成完整的实时时钟、日历和测试计时器功能。</w:t>
      </w:r>
    </w:p>
    <w:p w:rsidR="006C43B9" w:rsidRPr="00446C3C" w:rsidRDefault="006C43B9" w:rsidP="00E8037A">
      <w:pPr>
        <w:widowControl w:val="0"/>
        <w:numPr>
          <w:ilvl w:val="3"/>
          <w:numId w:val="2"/>
        </w:numPr>
        <w:autoSpaceDE w:val="0"/>
        <w:autoSpaceDN w:val="0"/>
        <w:adjustRightInd w:val="0"/>
        <w:snapToGrid w:val="0"/>
        <w:spacing w:line="276" w:lineRule="auto"/>
        <w:ind w:left="1728" w:hanging="578"/>
        <w:rPr>
          <w:rFonts w:ascii="Arial" w:eastAsia="Bosch Office Sans" w:hAnsi="Arial"/>
          <w:color w:val="000000" w:themeColor="text1"/>
          <w:sz w:val="20"/>
          <w:szCs w:val="22"/>
          <w:lang w:eastAsia="zh-CN"/>
        </w:rPr>
      </w:pPr>
      <w:r w:rsidRPr="00446C3C">
        <w:rPr>
          <w:rFonts w:ascii="Arial" w:eastAsia="Bosch Office Sans" w:hAnsi="Arial"/>
          <w:color w:val="000000" w:themeColor="text1"/>
          <w:sz w:val="20"/>
          <w:szCs w:val="22"/>
          <w:lang w:eastAsia="zh-CN"/>
        </w:rPr>
        <w:tab/>
      </w:r>
      <w:r w:rsidRPr="00446C3C">
        <w:rPr>
          <w:rFonts w:ascii="Arial" w:eastAsia="Bosch Office Sans" w:hAnsi="Arial" w:hint="eastAsia"/>
          <w:color w:val="000000" w:themeColor="text1"/>
          <w:sz w:val="20"/>
          <w:szCs w:val="22"/>
          <w:lang w:eastAsia="zh-CN"/>
        </w:rPr>
        <w:t>DACS</w:t>
      </w:r>
      <w:r w:rsidRPr="00446C3C">
        <w:rPr>
          <w:rFonts w:ascii="Arial" w:eastAsia="Bosch Office Sans" w:hAnsi="Arial"/>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应集成电池充电功能，可监控电池电压和电池引线。</w:t>
      </w:r>
    </w:p>
    <w:p w:rsidR="006C43B9" w:rsidRPr="00446C3C" w:rsidRDefault="006C43B9" w:rsidP="00E8037A">
      <w:pPr>
        <w:widowControl w:val="0"/>
        <w:numPr>
          <w:ilvl w:val="3"/>
          <w:numId w:val="2"/>
        </w:numPr>
        <w:autoSpaceDE w:val="0"/>
        <w:autoSpaceDN w:val="0"/>
        <w:adjustRightInd w:val="0"/>
        <w:snapToGrid w:val="0"/>
        <w:spacing w:line="276" w:lineRule="auto"/>
        <w:ind w:left="1728" w:hanging="578"/>
        <w:rPr>
          <w:rFonts w:ascii="Arial" w:eastAsia="Bosch Office Sans" w:hAnsi="Arial"/>
          <w:color w:val="000000" w:themeColor="text1"/>
          <w:sz w:val="20"/>
          <w:szCs w:val="22"/>
          <w:lang w:eastAsia="zh-CN"/>
        </w:rPr>
      </w:pPr>
      <w:r w:rsidRPr="00446C3C">
        <w:rPr>
          <w:rFonts w:ascii="Arial" w:eastAsia="Bosch Office Sans" w:hAnsi="Arial"/>
          <w:color w:val="000000" w:themeColor="text1"/>
          <w:sz w:val="20"/>
          <w:szCs w:val="22"/>
          <w:lang w:eastAsia="zh-CN"/>
        </w:rPr>
        <w:tab/>
      </w:r>
      <w:r w:rsidRPr="00446C3C">
        <w:rPr>
          <w:rFonts w:ascii="Arial" w:eastAsia="Bosch Office Sans" w:hAnsi="Arial" w:hint="eastAsia"/>
          <w:color w:val="000000" w:themeColor="text1"/>
          <w:sz w:val="20"/>
          <w:szCs w:val="22"/>
          <w:lang w:eastAsia="zh-CN"/>
        </w:rPr>
        <w:t>DACS</w:t>
      </w:r>
      <w:r w:rsidRPr="00446C3C">
        <w:rPr>
          <w:rFonts w:ascii="Arial" w:eastAsia="Bosch Office Sans" w:hAnsi="Arial"/>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应容纳基于时间</w:t>
      </w:r>
      <w:r w:rsidRPr="00446C3C">
        <w:rPr>
          <w:rFonts w:ascii="Arial" w:eastAsia="Bosch Office Sans" w:hAnsi="Arial" w:hint="eastAsia"/>
          <w:color w:val="000000" w:themeColor="text1"/>
          <w:sz w:val="20"/>
          <w:szCs w:val="22"/>
          <w:lang w:eastAsia="zh-CN"/>
        </w:rPr>
        <w:t>/</w:t>
      </w:r>
      <w:r w:rsidRPr="00446C3C">
        <w:rPr>
          <w:rFonts w:ascii="SimSun" w:hAnsi="SimSun" w:cs="SimSun" w:hint="eastAsia"/>
          <w:color w:val="000000" w:themeColor="text1"/>
          <w:sz w:val="20"/>
          <w:szCs w:val="22"/>
          <w:lang w:eastAsia="zh-CN"/>
        </w:rPr>
        <w:t>事件的调度系统。</w:t>
      </w:r>
    </w:p>
    <w:p w:rsidR="006C43B9" w:rsidRPr="00446C3C" w:rsidRDefault="006C43B9" w:rsidP="00E8037A">
      <w:pPr>
        <w:widowControl w:val="0"/>
        <w:numPr>
          <w:ilvl w:val="3"/>
          <w:numId w:val="2"/>
        </w:numPr>
        <w:autoSpaceDE w:val="0"/>
        <w:autoSpaceDN w:val="0"/>
        <w:adjustRightInd w:val="0"/>
        <w:snapToGrid w:val="0"/>
        <w:spacing w:line="276" w:lineRule="auto"/>
        <w:ind w:left="1728" w:hanging="578"/>
        <w:rPr>
          <w:rFonts w:ascii="Arial" w:eastAsia="Bosch Office Sans" w:hAnsi="Arial"/>
          <w:color w:val="000000" w:themeColor="text1"/>
          <w:sz w:val="20"/>
          <w:szCs w:val="22"/>
          <w:lang w:eastAsia="zh-CN"/>
        </w:rPr>
      </w:pPr>
      <w:r w:rsidRPr="00446C3C">
        <w:rPr>
          <w:rFonts w:ascii="Arial" w:eastAsia="Bosch Office Sans" w:hAnsi="Arial"/>
          <w:color w:val="000000" w:themeColor="text1"/>
          <w:sz w:val="20"/>
          <w:szCs w:val="22"/>
          <w:lang w:eastAsia="zh-CN"/>
        </w:rPr>
        <w:lastRenderedPageBreak/>
        <w:tab/>
      </w:r>
      <w:r w:rsidRPr="00446C3C">
        <w:rPr>
          <w:rFonts w:ascii="Arial" w:eastAsia="Bosch Office Sans" w:hAnsi="Arial" w:hint="eastAsia"/>
          <w:color w:val="000000" w:themeColor="text1"/>
          <w:sz w:val="20"/>
          <w:szCs w:val="22"/>
          <w:lang w:eastAsia="zh-CN"/>
        </w:rPr>
        <w:t>DACS</w:t>
      </w:r>
      <w:r w:rsidRPr="00446C3C">
        <w:rPr>
          <w:rFonts w:ascii="Arial" w:eastAsia="Bosch Office Sans" w:hAnsi="Arial"/>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应具备监控外围设备和通信接口的功能。</w:t>
      </w:r>
    </w:p>
    <w:p w:rsidR="006C43B9" w:rsidRPr="00446C3C" w:rsidRDefault="006C43B9" w:rsidP="00E8037A">
      <w:pPr>
        <w:widowControl w:val="0"/>
        <w:numPr>
          <w:ilvl w:val="3"/>
          <w:numId w:val="2"/>
        </w:numPr>
        <w:autoSpaceDE w:val="0"/>
        <w:autoSpaceDN w:val="0"/>
        <w:adjustRightInd w:val="0"/>
        <w:snapToGrid w:val="0"/>
        <w:spacing w:line="276" w:lineRule="auto"/>
        <w:ind w:left="1728" w:hanging="578"/>
        <w:rPr>
          <w:rFonts w:ascii="Arial" w:eastAsia="Bosch Office Sans" w:hAnsi="Arial"/>
          <w:color w:val="000000" w:themeColor="text1"/>
          <w:sz w:val="20"/>
          <w:szCs w:val="22"/>
          <w:lang w:eastAsia="zh-CN"/>
        </w:rPr>
      </w:pPr>
      <w:r w:rsidRPr="00446C3C">
        <w:rPr>
          <w:rFonts w:ascii="Arial" w:eastAsia="Bosch Office Sans" w:hAnsi="Arial"/>
          <w:color w:val="000000" w:themeColor="text1"/>
          <w:sz w:val="20"/>
          <w:szCs w:val="22"/>
          <w:lang w:eastAsia="zh-CN"/>
        </w:rPr>
        <w:tab/>
      </w:r>
      <w:r w:rsidRPr="00446C3C">
        <w:rPr>
          <w:rFonts w:ascii="Arial" w:eastAsia="Bosch Office Sans" w:hAnsi="Arial" w:hint="eastAsia"/>
          <w:color w:val="000000" w:themeColor="text1"/>
          <w:sz w:val="20"/>
          <w:szCs w:val="22"/>
          <w:lang w:eastAsia="zh-CN"/>
        </w:rPr>
        <w:t>DACS</w:t>
      </w:r>
      <w:r w:rsidRPr="00446C3C">
        <w:rPr>
          <w:rFonts w:ascii="Arial" w:eastAsia="Bosch Office Sans" w:hAnsi="Arial"/>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应满足分开的独立分区的配置和操作要求。</w:t>
      </w:r>
    </w:p>
    <w:p w:rsidR="006C43B9" w:rsidRPr="00446C3C" w:rsidRDefault="006C43B9" w:rsidP="00E8037A">
      <w:pPr>
        <w:widowControl w:val="0"/>
        <w:numPr>
          <w:ilvl w:val="3"/>
          <w:numId w:val="2"/>
        </w:numPr>
        <w:autoSpaceDE w:val="0"/>
        <w:autoSpaceDN w:val="0"/>
        <w:adjustRightInd w:val="0"/>
        <w:snapToGrid w:val="0"/>
        <w:spacing w:line="276" w:lineRule="auto"/>
        <w:ind w:left="1728" w:hanging="578"/>
        <w:rPr>
          <w:rFonts w:ascii="Arial" w:eastAsia="Bosch Office Sans" w:hAnsi="Arial"/>
          <w:color w:val="000000" w:themeColor="text1"/>
          <w:sz w:val="20"/>
          <w:szCs w:val="22"/>
          <w:lang w:eastAsia="zh-CN"/>
        </w:rPr>
      </w:pPr>
      <w:r w:rsidRPr="00446C3C">
        <w:rPr>
          <w:rFonts w:ascii="Arial" w:eastAsia="Bosch Office Sans" w:hAnsi="Arial"/>
          <w:color w:val="000000" w:themeColor="text1"/>
          <w:sz w:val="20"/>
          <w:szCs w:val="22"/>
          <w:lang w:eastAsia="zh-CN"/>
        </w:rPr>
        <w:tab/>
      </w:r>
      <w:r w:rsidRPr="00446C3C">
        <w:rPr>
          <w:rFonts w:ascii="Arial" w:eastAsia="Bosch Office Sans" w:hAnsi="Arial" w:hint="eastAsia"/>
          <w:color w:val="000000" w:themeColor="text1"/>
          <w:sz w:val="20"/>
          <w:szCs w:val="22"/>
          <w:lang w:eastAsia="zh-CN"/>
        </w:rPr>
        <w:t>DACS</w:t>
      </w:r>
      <w:r w:rsidRPr="00446C3C">
        <w:rPr>
          <w:rFonts w:ascii="Arial" w:eastAsia="Bosch Office Sans" w:hAnsi="Arial"/>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应满足通过</w:t>
      </w:r>
      <w:r w:rsidRPr="00446C3C">
        <w:rPr>
          <w:rFonts w:ascii="Arial" w:eastAsia="Bosch Office Sans" w:hAnsi="Arial" w:hint="eastAsia"/>
          <w:color w:val="000000" w:themeColor="text1"/>
          <w:sz w:val="20"/>
          <w:szCs w:val="22"/>
          <w:lang w:eastAsia="zh-CN"/>
        </w:rPr>
        <w:t>8</w:t>
      </w:r>
      <w:r w:rsidRPr="00446C3C">
        <w:rPr>
          <w:rFonts w:ascii="SimSun" w:hAnsi="SimSun" w:cs="SimSun" w:hint="eastAsia"/>
          <w:color w:val="000000" w:themeColor="text1"/>
          <w:sz w:val="20"/>
          <w:szCs w:val="22"/>
          <w:lang w:eastAsia="zh-CN"/>
        </w:rPr>
        <w:t>防区接口模块和无线接收器进行有线或无线防区扩展的要求</w:t>
      </w:r>
      <w:bookmarkStart w:id="0" w:name="OLE_LINK3"/>
      <w:bookmarkStart w:id="1" w:name="OLE_LINK4"/>
      <w:r w:rsidRPr="00446C3C">
        <w:rPr>
          <w:rFonts w:ascii="SimSun" w:hAnsi="SimSun" w:cs="SimSun" w:hint="eastAsia"/>
          <w:color w:val="000000" w:themeColor="text1"/>
          <w:sz w:val="20"/>
          <w:szCs w:val="22"/>
          <w:lang w:eastAsia="zh-CN"/>
        </w:rPr>
        <w:t>。</w:t>
      </w:r>
      <w:bookmarkEnd w:id="0"/>
      <w:bookmarkEnd w:id="1"/>
    </w:p>
    <w:p w:rsidR="006C43B9" w:rsidRPr="00446C3C" w:rsidRDefault="006C43B9" w:rsidP="00E8037A">
      <w:pPr>
        <w:widowControl w:val="0"/>
        <w:numPr>
          <w:ilvl w:val="3"/>
          <w:numId w:val="2"/>
        </w:numPr>
        <w:autoSpaceDE w:val="0"/>
        <w:autoSpaceDN w:val="0"/>
        <w:adjustRightInd w:val="0"/>
        <w:snapToGrid w:val="0"/>
        <w:spacing w:line="276" w:lineRule="auto"/>
        <w:ind w:left="1728" w:hanging="578"/>
        <w:rPr>
          <w:rFonts w:ascii="Arial" w:eastAsia="Bosch Office Sans" w:hAnsi="Arial"/>
          <w:color w:val="000000" w:themeColor="text1"/>
          <w:sz w:val="20"/>
          <w:szCs w:val="22"/>
          <w:lang w:eastAsia="zh-CN"/>
        </w:rPr>
      </w:pPr>
      <w:r w:rsidRPr="00446C3C">
        <w:rPr>
          <w:rFonts w:ascii="Arial" w:eastAsia="Bosch Office Sans" w:hAnsi="Arial" w:hint="eastAsia"/>
          <w:color w:val="000000" w:themeColor="text1"/>
          <w:sz w:val="20"/>
          <w:szCs w:val="22"/>
          <w:lang w:eastAsia="zh-CN"/>
        </w:rPr>
        <w:t xml:space="preserve"> </w:t>
      </w:r>
      <w:r w:rsidRPr="00446C3C">
        <w:rPr>
          <w:rFonts w:ascii="Arial" w:eastAsia="Bosch Office Sans" w:hAnsi="Arial"/>
          <w:color w:val="000000" w:themeColor="text1"/>
          <w:sz w:val="20"/>
          <w:szCs w:val="22"/>
          <w:lang w:eastAsia="zh-CN"/>
        </w:rPr>
        <w:tab/>
      </w:r>
      <w:r w:rsidRPr="00446C3C">
        <w:rPr>
          <w:rFonts w:ascii="Arial" w:eastAsia="Bosch Office Sans" w:hAnsi="Arial" w:hint="eastAsia"/>
          <w:color w:val="000000" w:themeColor="text1"/>
          <w:sz w:val="20"/>
          <w:szCs w:val="22"/>
          <w:lang w:eastAsia="zh-CN"/>
        </w:rPr>
        <w:t>DACS</w:t>
      </w:r>
      <w:r w:rsidRPr="00446C3C">
        <w:rPr>
          <w:rFonts w:ascii="Arial" w:eastAsia="Bosch Office Sans" w:hAnsi="Arial"/>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应满足使用双线式总线进行可寻址扩展的要求。</w:t>
      </w:r>
    </w:p>
    <w:p w:rsidR="006C43B9" w:rsidRPr="00446C3C" w:rsidRDefault="006C43B9" w:rsidP="00E8037A">
      <w:pPr>
        <w:widowControl w:val="0"/>
        <w:numPr>
          <w:ilvl w:val="3"/>
          <w:numId w:val="2"/>
        </w:numPr>
        <w:autoSpaceDE w:val="0"/>
        <w:autoSpaceDN w:val="0"/>
        <w:adjustRightInd w:val="0"/>
        <w:snapToGrid w:val="0"/>
        <w:spacing w:line="276" w:lineRule="auto"/>
        <w:ind w:left="1728" w:hanging="578"/>
        <w:rPr>
          <w:rFonts w:ascii="Arial" w:eastAsia="Bosch Office Sans" w:hAnsi="Arial"/>
          <w:color w:val="000000" w:themeColor="text1"/>
          <w:sz w:val="20"/>
          <w:szCs w:val="22"/>
          <w:lang w:eastAsia="zh-CN"/>
        </w:rPr>
      </w:pPr>
      <w:r w:rsidRPr="00446C3C">
        <w:rPr>
          <w:rFonts w:ascii="Arial" w:eastAsia="Bosch Office Sans" w:hAnsi="Arial"/>
          <w:color w:val="000000" w:themeColor="text1"/>
          <w:sz w:val="20"/>
          <w:szCs w:val="22"/>
          <w:lang w:eastAsia="zh-CN"/>
        </w:rPr>
        <w:tab/>
      </w:r>
      <w:r w:rsidRPr="00446C3C">
        <w:rPr>
          <w:rFonts w:ascii="Arial" w:eastAsia="Bosch Office Sans" w:hAnsi="Arial" w:hint="eastAsia"/>
          <w:color w:val="000000" w:themeColor="text1"/>
          <w:sz w:val="20"/>
          <w:szCs w:val="22"/>
          <w:lang w:eastAsia="zh-CN"/>
        </w:rPr>
        <w:t>DACS</w:t>
      </w:r>
      <w:r w:rsidRPr="00446C3C">
        <w:rPr>
          <w:rFonts w:ascii="Arial" w:eastAsia="Bosch Office Sans" w:hAnsi="Arial"/>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包含用于接线连接的可拆卸端子排，方便进行简单的维修和更换。</w:t>
      </w:r>
    </w:p>
    <w:p w:rsidR="006C43B9" w:rsidRPr="00446C3C" w:rsidRDefault="006C43B9" w:rsidP="00E8037A">
      <w:pPr>
        <w:widowControl w:val="0"/>
        <w:numPr>
          <w:ilvl w:val="3"/>
          <w:numId w:val="2"/>
        </w:numPr>
        <w:autoSpaceDE w:val="0"/>
        <w:autoSpaceDN w:val="0"/>
        <w:adjustRightInd w:val="0"/>
        <w:snapToGrid w:val="0"/>
        <w:spacing w:line="276" w:lineRule="auto"/>
        <w:ind w:left="1728" w:hanging="578"/>
        <w:rPr>
          <w:rFonts w:ascii="Arial" w:eastAsia="Bosch Office Sans" w:hAnsi="Arial"/>
          <w:color w:val="000000" w:themeColor="text1"/>
          <w:sz w:val="20"/>
          <w:szCs w:val="22"/>
          <w:lang w:eastAsia="zh-CN"/>
        </w:rPr>
      </w:pPr>
      <w:r w:rsidRPr="00446C3C">
        <w:rPr>
          <w:rFonts w:ascii="Arial" w:eastAsia="Bosch Office Sans" w:hAnsi="Arial" w:hint="eastAsia"/>
          <w:color w:val="000000" w:themeColor="text1"/>
          <w:sz w:val="20"/>
          <w:szCs w:val="22"/>
          <w:lang w:eastAsia="zh-CN"/>
        </w:rPr>
        <w:t xml:space="preserve"> </w:t>
      </w:r>
      <w:r w:rsidRPr="00446C3C">
        <w:rPr>
          <w:rFonts w:ascii="Arial" w:eastAsia="Bosch Office Sans" w:hAnsi="Arial"/>
          <w:color w:val="000000" w:themeColor="text1"/>
          <w:sz w:val="20"/>
          <w:szCs w:val="22"/>
          <w:lang w:eastAsia="zh-CN"/>
        </w:rPr>
        <w:tab/>
      </w:r>
      <w:r w:rsidRPr="00446C3C">
        <w:rPr>
          <w:rFonts w:ascii="Arial" w:eastAsia="Bosch Office Sans" w:hAnsi="Arial" w:hint="eastAsia"/>
          <w:color w:val="000000" w:themeColor="text1"/>
          <w:sz w:val="20"/>
          <w:szCs w:val="22"/>
          <w:lang w:eastAsia="zh-CN"/>
        </w:rPr>
        <w:t>DACS</w:t>
      </w:r>
      <w:r w:rsidRPr="00446C3C">
        <w:rPr>
          <w:rFonts w:ascii="Arial" w:eastAsia="Bosch Office Sans" w:hAnsi="Arial"/>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应具备带电气监测的检测回路以及可进行电池维护的电源。这种监测功能应可进行编程处理，以便向</w:t>
      </w:r>
      <w:r w:rsidRPr="00446C3C">
        <w:rPr>
          <w:rFonts w:ascii="Arial" w:eastAsia="Bosch Office Sans" w:hAnsi="Arial" w:hint="eastAsia"/>
          <w:color w:val="000000" w:themeColor="text1"/>
          <w:sz w:val="20"/>
          <w:szCs w:val="22"/>
          <w:lang w:eastAsia="zh-CN"/>
        </w:rPr>
        <w:t xml:space="preserve"> DACR </w:t>
      </w:r>
      <w:r w:rsidRPr="00446C3C">
        <w:rPr>
          <w:rFonts w:ascii="SimSun" w:hAnsi="SimSun" w:cs="SimSun" w:hint="eastAsia"/>
          <w:color w:val="000000" w:themeColor="text1"/>
          <w:sz w:val="20"/>
          <w:szCs w:val="22"/>
          <w:lang w:eastAsia="zh-CN"/>
        </w:rPr>
        <w:t>报告相关信息。</w:t>
      </w:r>
    </w:p>
    <w:p w:rsidR="006C43B9" w:rsidRPr="00446C3C" w:rsidRDefault="006C43B9" w:rsidP="00E8037A">
      <w:pPr>
        <w:widowControl w:val="0"/>
        <w:numPr>
          <w:ilvl w:val="3"/>
          <w:numId w:val="2"/>
        </w:numPr>
        <w:autoSpaceDE w:val="0"/>
        <w:autoSpaceDN w:val="0"/>
        <w:adjustRightInd w:val="0"/>
        <w:snapToGrid w:val="0"/>
        <w:spacing w:line="276" w:lineRule="auto"/>
        <w:ind w:left="1710" w:hanging="578"/>
        <w:rPr>
          <w:rFonts w:ascii="Arial" w:eastAsia="Bosch Office Sans" w:hAnsi="Arial"/>
          <w:color w:val="000000" w:themeColor="text1"/>
          <w:sz w:val="20"/>
          <w:szCs w:val="22"/>
          <w:lang w:eastAsia="zh-CN"/>
        </w:rPr>
      </w:pPr>
      <w:r w:rsidRPr="00446C3C">
        <w:rPr>
          <w:rFonts w:ascii="Arial" w:eastAsia="Bosch Office Sans" w:hAnsi="Arial"/>
          <w:color w:val="000000" w:themeColor="text1"/>
          <w:sz w:val="20"/>
          <w:szCs w:val="22"/>
          <w:lang w:eastAsia="zh-CN"/>
        </w:rPr>
        <w:tab/>
      </w:r>
      <w:r w:rsidRPr="00446C3C">
        <w:rPr>
          <w:rFonts w:ascii="Arial" w:eastAsia="Bosch Office Sans" w:hAnsi="Arial" w:hint="eastAsia"/>
          <w:color w:val="000000" w:themeColor="text1"/>
          <w:sz w:val="20"/>
          <w:szCs w:val="22"/>
          <w:lang w:eastAsia="zh-CN"/>
        </w:rPr>
        <w:t>DACS</w:t>
      </w:r>
      <w:r w:rsidRPr="00446C3C">
        <w:rPr>
          <w:rFonts w:ascii="Arial" w:eastAsia="Bosch Office Sans" w:hAnsi="Arial"/>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应能向远程</w:t>
      </w:r>
      <w:r w:rsidRPr="00446C3C">
        <w:rPr>
          <w:rFonts w:ascii="Arial" w:eastAsia="Bosch Office Sans" w:hAnsi="Arial" w:hint="eastAsia"/>
          <w:color w:val="000000" w:themeColor="text1"/>
          <w:sz w:val="20"/>
          <w:szCs w:val="22"/>
          <w:lang w:eastAsia="zh-CN"/>
        </w:rPr>
        <w:t xml:space="preserve"> DACR</w:t>
      </w:r>
      <w:r w:rsidRPr="00446C3C">
        <w:rPr>
          <w:rFonts w:ascii="SimSun" w:hAnsi="SimSun" w:cs="SimSun" w:hint="eastAsia"/>
          <w:color w:val="000000" w:themeColor="text1"/>
          <w:sz w:val="20"/>
          <w:szCs w:val="22"/>
          <w:lang w:eastAsia="zh-CN"/>
        </w:rPr>
        <w:t>（手动或自动）发送测试和状态报告。</w:t>
      </w:r>
    </w:p>
    <w:p w:rsidR="006C43B9" w:rsidRPr="00446C3C" w:rsidRDefault="006C43B9" w:rsidP="00E8037A">
      <w:pPr>
        <w:widowControl w:val="0"/>
        <w:numPr>
          <w:ilvl w:val="3"/>
          <w:numId w:val="2"/>
        </w:numPr>
        <w:autoSpaceDE w:val="0"/>
        <w:autoSpaceDN w:val="0"/>
        <w:adjustRightInd w:val="0"/>
        <w:snapToGrid w:val="0"/>
        <w:spacing w:line="276" w:lineRule="auto"/>
        <w:ind w:left="1728" w:hanging="578"/>
        <w:rPr>
          <w:rFonts w:ascii="Arial" w:eastAsia="Bosch Office Sans" w:hAnsi="Arial"/>
          <w:color w:val="000000" w:themeColor="text1"/>
          <w:sz w:val="20"/>
          <w:szCs w:val="22"/>
          <w:lang w:eastAsia="zh-CN"/>
        </w:rPr>
      </w:pPr>
      <w:r w:rsidRPr="00446C3C">
        <w:rPr>
          <w:rFonts w:ascii="Arial" w:eastAsia="Bosch Office Sans" w:hAnsi="Arial"/>
          <w:color w:val="000000" w:themeColor="text1"/>
          <w:sz w:val="20"/>
          <w:szCs w:val="22"/>
          <w:lang w:eastAsia="zh-CN"/>
        </w:rPr>
        <w:tab/>
        <w:t xml:space="preserve">DACS </w:t>
      </w:r>
      <w:r w:rsidRPr="00446C3C">
        <w:rPr>
          <w:rFonts w:ascii="SimSun" w:hAnsi="SimSun" w:cs="SimSun" w:hint="eastAsia"/>
          <w:color w:val="000000" w:themeColor="text1"/>
          <w:sz w:val="20"/>
          <w:szCs w:val="22"/>
          <w:lang w:eastAsia="zh-CN"/>
        </w:rPr>
        <w:t>应能满足通过便携式编程器或运行远程编程软件的计算机，在本地或远程实施测试、诊断和配置编程功能的要求。</w:t>
      </w:r>
      <w:r w:rsidRPr="00446C3C">
        <w:rPr>
          <w:rFonts w:ascii="Arial" w:eastAsia="Bosch Office Sans" w:hAnsi="Arial"/>
          <w:color w:val="000000" w:themeColor="text1"/>
          <w:sz w:val="20"/>
          <w:szCs w:val="22"/>
          <w:lang w:eastAsia="zh-CN"/>
        </w:rPr>
        <w:t xml:space="preserve"> </w:t>
      </w:r>
    </w:p>
    <w:p w:rsidR="005778E6" w:rsidRPr="00446C3C" w:rsidRDefault="006C43B9" w:rsidP="00E8037A">
      <w:pPr>
        <w:widowControl w:val="0"/>
        <w:numPr>
          <w:ilvl w:val="3"/>
          <w:numId w:val="2"/>
        </w:numPr>
        <w:autoSpaceDE w:val="0"/>
        <w:autoSpaceDN w:val="0"/>
        <w:adjustRightInd w:val="0"/>
        <w:snapToGrid w:val="0"/>
        <w:spacing w:line="276" w:lineRule="auto"/>
        <w:ind w:left="1728" w:hanging="578"/>
        <w:rPr>
          <w:color w:val="000000" w:themeColor="text1"/>
          <w:sz w:val="20"/>
          <w:lang w:eastAsia="zh-CN"/>
        </w:rPr>
      </w:pPr>
      <w:r w:rsidRPr="00446C3C">
        <w:rPr>
          <w:rFonts w:ascii="Arial" w:eastAsia="Bosch Office Sans" w:hAnsi="Arial"/>
          <w:color w:val="000000" w:themeColor="text1"/>
          <w:sz w:val="20"/>
          <w:szCs w:val="22"/>
          <w:lang w:eastAsia="zh-CN"/>
        </w:rPr>
        <w:tab/>
        <w:t xml:space="preserve">DACS </w:t>
      </w:r>
      <w:r w:rsidRPr="00446C3C">
        <w:rPr>
          <w:rFonts w:ascii="SimSun" w:hAnsi="SimSun" w:cs="SimSun" w:hint="eastAsia"/>
          <w:color w:val="000000" w:themeColor="text1"/>
          <w:sz w:val="20"/>
          <w:szCs w:val="22"/>
          <w:lang w:eastAsia="zh-CN"/>
        </w:rPr>
        <w:t>应在</w:t>
      </w:r>
      <w:r w:rsidRPr="00446C3C">
        <w:rPr>
          <w:rFonts w:ascii="Arial" w:eastAsia="Bosch Office Sans" w:hAnsi="Arial" w:hint="eastAsia"/>
          <w:color w:val="000000" w:themeColor="text1"/>
          <w:sz w:val="20"/>
          <w:szCs w:val="22"/>
          <w:lang w:eastAsia="zh-CN"/>
        </w:rPr>
        <w:t xml:space="preserve"> </w:t>
      </w:r>
      <w:r w:rsidRPr="00446C3C">
        <w:rPr>
          <w:rFonts w:ascii="Arial" w:eastAsia="Bosch Office Sans" w:hAnsi="Arial"/>
          <w:color w:val="000000" w:themeColor="text1"/>
          <w:sz w:val="20"/>
          <w:szCs w:val="22"/>
          <w:lang w:eastAsia="zh-CN"/>
        </w:rPr>
        <w:t>ACC</w:t>
      </w:r>
      <w:r w:rsidRPr="00446C3C">
        <w:rPr>
          <w:rFonts w:ascii="SimSun" w:hAnsi="SimSun" w:cs="SimSun" w:hint="eastAsia"/>
          <w:color w:val="000000" w:themeColor="text1"/>
          <w:sz w:val="20"/>
          <w:szCs w:val="22"/>
          <w:lang w:eastAsia="zh-CN"/>
        </w:rPr>
        <w:t>（报警键盘）中以自定义的中文、英语、拉丁美洲西班牙语、葡萄牙语、加拿大法语、匈牙利语、希腊语、意大利语、波兰语、德语、荷兰语和瑞典语文本等发布报警、故障、服务提醒和其他相关的系统状态信息。</w:t>
      </w:r>
    </w:p>
    <w:p w:rsidR="005778E6" w:rsidRPr="00446C3C" w:rsidRDefault="005778E6">
      <w:pPr>
        <w:pStyle w:val="ARCATArticle"/>
        <w:numPr>
          <w:ilvl w:val="1"/>
          <w:numId w:val="1"/>
        </w:numPr>
        <w:spacing w:before="200"/>
        <w:ind w:left="576" w:hanging="576"/>
        <w:rPr>
          <w:rFonts w:cs="Times New Roman"/>
          <w:b/>
          <w:color w:val="000000" w:themeColor="text1"/>
          <w:sz w:val="20"/>
        </w:rPr>
      </w:pPr>
      <w:r w:rsidRPr="00446C3C">
        <w:rPr>
          <w:rFonts w:cs="Times New Roman"/>
          <w:b/>
          <w:color w:val="000000" w:themeColor="text1"/>
          <w:sz w:val="20"/>
          <w:lang w:eastAsia="zh-CN"/>
        </w:rPr>
        <w:tab/>
      </w:r>
      <w:r w:rsidR="00CC3652" w:rsidRPr="00446C3C">
        <w:rPr>
          <w:rFonts w:cs="Times New Roman" w:hint="eastAsia"/>
          <w:b/>
          <w:color w:val="000000" w:themeColor="text1"/>
          <w:sz w:val="20"/>
          <w:lang w:eastAsia="zh-CN"/>
        </w:rPr>
        <w:t>遵循的规范标准</w:t>
      </w:r>
    </w:p>
    <w:p w:rsidR="005778E6" w:rsidRPr="00446C3C" w:rsidRDefault="005778E6" w:rsidP="00CC3652">
      <w:pPr>
        <w:pStyle w:val="ARCATnote"/>
        <w:ind w:left="540"/>
        <w:rPr>
          <w:rFonts w:cs="Times New Roman"/>
          <w:color w:val="000000" w:themeColor="text1"/>
        </w:rPr>
      </w:pPr>
      <w:r w:rsidRPr="00446C3C">
        <w:rPr>
          <w:rFonts w:cs="Times New Roman"/>
          <w:color w:val="000000" w:themeColor="text1"/>
        </w:rPr>
        <w:t>** NOTE TO SPECIFIER ** Delete references from the list below that are not actually required by the text of the edited section.</w:t>
      </w:r>
    </w:p>
    <w:p w:rsidR="00CC3652" w:rsidRPr="00446C3C" w:rsidRDefault="00CC3652" w:rsidP="00CC3652">
      <w:pPr>
        <w:widowControl w:val="0"/>
        <w:autoSpaceDE w:val="0"/>
        <w:autoSpaceDN w:val="0"/>
        <w:ind w:left="540"/>
        <w:outlineLvl w:val="1"/>
        <w:rPr>
          <w:rFonts w:ascii="SimSun" w:hAnsi="SimSun" w:cs="SimSun"/>
          <w:bCs/>
          <w:color w:val="000000" w:themeColor="text1"/>
          <w:sz w:val="20"/>
          <w:szCs w:val="36"/>
          <w:lang w:eastAsia="zh-CN"/>
        </w:rPr>
      </w:pPr>
      <w:bookmarkStart w:id="2" w:name="_Toc507835122"/>
      <w:bookmarkStart w:id="3" w:name="_Toc508119830"/>
      <w:bookmarkStart w:id="4" w:name="_Toc508266245"/>
      <w:bookmarkStart w:id="5" w:name="_Toc508627743"/>
      <w:r w:rsidRPr="00446C3C">
        <w:rPr>
          <w:rFonts w:ascii="SimSun" w:hAnsi="SimSun" w:cs="SimSun" w:hint="eastAsia"/>
          <w:bCs/>
          <w:color w:val="000000" w:themeColor="text1"/>
          <w:sz w:val="20"/>
          <w:szCs w:val="36"/>
          <w:lang w:eastAsia="zh-CN"/>
        </w:rPr>
        <w:t>本系统工程实施所涉及的技术标准和规范、产品标准和规范、工程标准和规范、验收标准和规范等符合以下有关标</w:t>
      </w:r>
      <w:bookmarkStart w:id="6" w:name="_Toc507835123"/>
      <w:bookmarkStart w:id="7" w:name="_Toc508119831"/>
      <w:bookmarkStart w:id="8" w:name="_Toc508266246"/>
      <w:bookmarkStart w:id="9" w:name="_Toc508627744"/>
      <w:bookmarkEnd w:id="2"/>
      <w:bookmarkEnd w:id="3"/>
      <w:bookmarkEnd w:id="4"/>
      <w:bookmarkEnd w:id="5"/>
      <w:r w:rsidRPr="00446C3C">
        <w:rPr>
          <w:rFonts w:ascii="SimSun" w:hAnsi="SimSun" w:cs="SimSun" w:hint="eastAsia"/>
          <w:bCs/>
          <w:color w:val="000000" w:themeColor="text1"/>
          <w:sz w:val="20"/>
          <w:szCs w:val="36"/>
          <w:lang w:eastAsia="zh-CN"/>
        </w:rPr>
        <w:t>准和规范：</w:t>
      </w:r>
      <w:bookmarkEnd w:id="6"/>
      <w:bookmarkEnd w:id="7"/>
      <w:bookmarkEnd w:id="8"/>
      <w:bookmarkEnd w:id="9"/>
    </w:p>
    <w:p w:rsidR="00CC3652" w:rsidRPr="00446C3C" w:rsidRDefault="00CC3652" w:rsidP="00CC3652">
      <w:pPr>
        <w:widowControl w:val="0"/>
        <w:autoSpaceDE w:val="0"/>
        <w:autoSpaceDN w:val="0"/>
        <w:ind w:left="786" w:hanging="679"/>
        <w:outlineLvl w:val="1"/>
        <w:rPr>
          <w:rFonts w:ascii="SimSun" w:hAnsi="SimSun" w:cs="SimSun"/>
          <w:bCs/>
          <w:color w:val="000000" w:themeColor="text1"/>
          <w:sz w:val="20"/>
          <w:szCs w:val="36"/>
          <w:lang w:eastAsia="zh-CN"/>
        </w:rPr>
      </w:pPr>
      <w:r w:rsidRPr="00446C3C">
        <w:rPr>
          <w:rFonts w:ascii="SimSun" w:hAnsi="SimSun" w:cs="SimSun" w:hint="eastAsia"/>
          <w:bCs/>
          <w:color w:val="000000" w:themeColor="text1"/>
          <w:sz w:val="20"/>
          <w:szCs w:val="36"/>
          <w:lang w:eastAsia="zh-CN"/>
        </w:rPr>
        <w:t xml:space="preserve"> </w:t>
      </w:r>
    </w:p>
    <w:p w:rsidR="00CC3652" w:rsidRPr="00446C3C" w:rsidRDefault="00CC3652" w:rsidP="00E8037A">
      <w:pPr>
        <w:widowControl w:val="0"/>
        <w:numPr>
          <w:ilvl w:val="0"/>
          <w:numId w:val="3"/>
        </w:numPr>
        <w:tabs>
          <w:tab w:val="clear" w:pos="720"/>
          <w:tab w:val="left" w:pos="360"/>
        </w:tabs>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hint="eastAsia"/>
          <w:color w:val="000000" w:themeColor="text1"/>
          <w:sz w:val="20"/>
          <w:szCs w:val="21"/>
          <w:lang w:eastAsia="zh-CN"/>
        </w:rPr>
        <w:t xml:space="preserve"> 《智能建筑设计标准》</w:t>
      </w:r>
      <w:r w:rsidRPr="00446C3C">
        <w:rPr>
          <w:rFonts w:ascii="SimSun" w:hAnsi="SimSun" w:cs="Bosch Office Sans"/>
          <w:color w:val="000000" w:themeColor="text1"/>
          <w:sz w:val="20"/>
          <w:szCs w:val="21"/>
          <w:lang w:val="zh-CN" w:eastAsia="zh-CN"/>
        </w:rPr>
        <w:t>(GB50314-2015)</w:t>
      </w:r>
    </w:p>
    <w:p w:rsidR="00CC3652" w:rsidRPr="00446C3C" w:rsidRDefault="00CC3652" w:rsidP="00E8037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hint="eastAsia"/>
          <w:color w:val="000000" w:themeColor="text1"/>
          <w:sz w:val="20"/>
          <w:szCs w:val="21"/>
          <w:lang w:eastAsia="zh-CN"/>
        </w:rPr>
        <w:t xml:space="preserve"> 《智能建筑弱电工程设计施工图集》</w:t>
      </w:r>
      <w:r w:rsidRPr="00446C3C">
        <w:rPr>
          <w:rFonts w:ascii="SimSun" w:hAnsi="SimSun" w:cs="Bosch Office Sans"/>
          <w:color w:val="000000" w:themeColor="text1"/>
          <w:sz w:val="20"/>
          <w:szCs w:val="21"/>
          <w:lang w:val="zh-CN" w:eastAsia="zh-CN"/>
        </w:rPr>
        <w:t>(GJBT-471)</w:t>
      </w:r>
    </w:p>
    <w:p w:rsidR="00CC3652" w:rsidRPr="00446C3C" w:rsidRDefault="00CC3652" w:rsidP="00E8037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《智能建筑工程质量验收规范》（GB 50339-2003）</w:t>
      </w:r>
    </w:p>
    <w:p w:rsidR="00CC3652" w:rsidRPr="00446C3C" w:rsidRDefault="00CC3652" w:rsidP="00E8037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《民用建筑电气设计规范》</w:t>
      </w:r>
      <w:r w:rsidRPr="00446C3C">
        <w:rPr>
          <w:rFonts w:ascii="SimSun" w:hAnsi="SimSun" w:cs="Bosch Office Sans"/>
          <w:color w:val="000000" w:themeColor="text1"/>
          <w:sz w:val="20"/>
          <w:szCs w:val="21"/>
          <w:lang w:val="zh-CN" w:eastAsia="zh-CN"/>
        </w:rPr>
        <w:t>(JGJ16-</w:t>
      </w:r>
      <w:r w:rsidRPr="00446C3C">
        <w:rPr>
          <w:rFonts w:ascii="SimSun" w:hAnsi="SimSun" w:cs="Bosch Office Sans" w:hint="eastAsia"/>
          <w:color w:val="000000" w:themeColor="text1"/>
          <w:sz w:val="20"/>
          <w:szCs w:val="21"/>
          <w:lang w:val="zh-CN" w:eastAsia="zh-CN"/>
        </w:rPr>
        <w:t>2008</w:t>
      </w:r>
      <w:r w:rsidRPr="00446C3C">
        <w:rPr>
          <w:rFonts w:ascii="SimSun" w:hAnsi="SimSun" w:cs="Bosch Office Sans"/>
          <w:color w:val="000000" w:themeColor="text1"/>
          <w:sz w:val="20"/>
          <w:szCs w:val="21"/>
          <w:lang w:val="zh-CN" w:eastAsia="zh-CN"/>
        </w:rPr>
        <w:t>)</w:t>
      </w:r>
    </w:p>
    <w:p w:rsidR="00CC3652" w:rsidRPr="00446C3C" w:rsidRDefault="00CC3652" w:rsidP="00E8037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hint="eastAsia"/>
          <w:color w:val="000000" w:themeColor="text1"/>
          <w:sz w:val="20"/>
          <w:szCs w:val="21"/>
          <w:lang w:eastAsia="zh-CN"/>
        </w:rPr>
        <w:t xml:space="preserve"> 《建筑电气安装分项工程施工工艺标准》</w:t>
      </w:r>
      <w:r w:rsidRPr="00446C3C">
        <w:rPr>
          <w:rFonts w:ascii="SimSun" w:hAnsi="SimSun" w:cs="Bosch Office Sans"/>
          <w:color w:val="000000" w:themeColor="text1"/>
          <w:sz w:val="20"/>
          <w:szCs w:val="21"/>
          <w:lang w:val="zh-CN" w:eastAsia="zh-CN"/>
        </w:rPr>
        <w:t>(533-1996)</w:t>
      </w:r>
    </w:p>
    <w:p w:rsidR="00CC3652" w:rsidRPr="00446C3C" w:rsidRDefault="00CC3652" w:rsidP="00E8037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 xml:space="preserve">《建筑电气工程施工质量验收规范》（GB </w:t>
      </w:r>
      <w:r w:rsidRPr="00446C3C">
        <w:rPr>
          <w:rFonts w:ascii="SimSun" w:hAnsi="SimSun" w:cs="SimSun"/>
          <w:color w:val="000000" w:themeColor="text1"/>
          <w:sz w:val="20"/>
          <w:szCs w:val="21"/>
          <w:lang w:eastAsia="zh-CN"/>
        </w:rPr>
        <w:t>50303-2015</w:t>
      </w:r>
      <w:r w:rsidRPr="00446C3C">
        <w:rPr>
          <w:rFonts w:ascii="SimSun" w:hAnsi="SimSun" w:cs="SimSun" w:hint="eastAsia"/>
          <w:color w:val="000000" w:themeColor="text1"/>
          <w:sz w:val="20"/>
          <w:szCs w:val="21"/>
          <w:lang w:eastAsia="zh-CN"/>
        </w:rPr>
        <w:t>）</w:t>
      </w:r>
    </w:p>
    <w:p w:rsidR="00CC3652" w:rsidRPr="00446C3C" w:rsidRDefault="00CC3652" w:rsidP="00E8037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《建筑物电子信息系统防雷技术规范》</w:t>
      </w:r>
      <w:r w:rsidRPr="00446C3C">
        <w:rPr>
          <w:rFonts w:ascii="SimSun" w:hAnsi="SimSun" w:cs="SimSun" w:hint="eastAsia"/>
          <w:color w:val="000000" w:themeColor="text1"/>
          <w:sz w:val="20"/>
          <w:szCs w:val="21"/>
          <w:lang w:val="zh-CN" w:eastAsia="zh-CN"/>
        </w:rPr>
        <w:t>（</w:t>
      </w:r>
      <w:r w:rsidRPr="00446C3C">
        <w:rPr>
          <w:rFonts w:ascii="SimSun" w:hAnsi="SimSun" w:cs="Bosch Office Sans"/>
          <w:color w:val="000000" w:themeColor="text1"/>
          <w:sz w:val="20"/>
          <w:szCs w:val="21"/>
          <w:lang w:val="zh-CN" w:eastAsia="zh-CN"/>
        </w:rPr>
        <w:t>GB 50343-2012</w:t>
      </w:r>
      <w:r w:rsidRPr="00446C3C">
        <w:rPr>
          <w:rFonts w:ascii="SimSun" w:hAnsi="SimSun" w:cs="SimSun" w:hint="eastAsia"/>
          <w:color w:val="000000" w:themeColor="text1"/>
          <w:sz w:val="20"/>
          <w:szCs w:val="21"/>
          <w:lang w:val="zh-CN" w:eastAsia="zh-CN"/>
        </w:rPr>
        <w:t>）</w:t>
      </w:r>
    </w:p>
    <w:p w:rsidR="00CC3652" w:rsidRPr="00446C3C" w:rsidRDefault="00CC3652" w:rsidP="00E8037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《防雷及接地安装工艺标准》</w:t>
      </w:r>
      <w:r w:rsidRPr="00446C3C">
        <w:rPr>
          <w:rFonts w:ascii="SimSun" w:hAnsi="SimSun" w:cs="Bosch Office Sans"/>
          <w:color w:val="000000" w:themeColor="text1"/>
          <w:sz w:val="20"/>
          <w:szCs w:val="21"/>
          <w:lang w:val="zh-CN" w:eastAsia="zh-CN"/>
        </w:rPr>
        <w:t>(HFWX·QB/1-6-013-2004)</w:t>
      </w:r>
    </w:p>
    <w:p w:rsidR="00CC3652" w:rsidRPr="00446C3C" w:rsidRDefault="00CC3652" w:rsidP="00E8037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《综合布线系统工程设计规范》（</w:t>
      </w:r>
      <w:r w:rsidRPr="00446C3C">
        <w:rPr>
          <w:rFonts w:ascii="SimSun" w:hAnsi="SimSun" w:cs="SimSun"/>
          <w:color w:val="000000" w:themeColor="text1"/>
          <w:sz w:val="20"/>
          <w:szCs w:val="21"/>
          <w:lang w:eastAsia="zh-CN"/>
        </w:rPr>
        <w:t>GB/T 50311-2016</w:t>
      </w:r>
      <w:r w:rsidRPr="00446C3C">
        <w:rPr>
          <w:rFonts w:ascii="SimSun" w:hAnsi="SimSun" w:cs="SimSun" w:hint="eastAsia"/>
          <w:color w:val="000000" w:themeColor="text1"/>
          <w:sz w:val="20"/>
          <w:szCs w:val="21"/>
          <w:lang w:eastAsia="zh-CN"/>
        </w:rPr>
        <w:t>）</w:t>
      </w:r>
    </w:p>
    <w:p w:rsidR="00CC3652" w:rsidRPr="00446C3C" w:rsidRDefault="00CC3652" w:rsidP="00E8037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《综合布线工程验收规范》（</w:t>
      </w:r>
      <w:r w:rsidRPr="00446C3C">
        <w:rPr>
          <w:rFonts w:ascii="SimSun" w:hAnsi="’Times New Roman’" w:cs="SimSun" w:hint="eastAsia"/>
          <w:color w:val="000000" w:themeColor="text1"/>
          <w:sz w:val="21"/>
          <w:szCs w:val="21"/>
          <w:lang w:eastAsia="zh-CN"/>
        </w:rPr>
        <w:t>GB 50312-2013</w:t>
      </w:r>
      <w:r w:rsidRPr="00446C3C">
        <w:rPr>
          <w:rFonts w:ascii="SimSun" w:hAnsi="SimSun" w:cs="SimSun" w:hint="eastAsia"/>
          <w:color w:val="000000" w:themeColor="text1"/>
          <w:sz w:val="20"/>
          <w:szCs w:val="21"/>
          <w:lang w:eastAsia="zh-CN"/>
        </w:rPr>
        <w:t>）</w:t>
      </w:r>
    </w:p>
    <w:p w:rsidR="00CC3652" w:rsidRPr="00446C3C" w:rsidRDefault="00CC3652" w:rsidP="00E8037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《电磁兼容性标准》</w:t>
      </w:r>
      <w:r w:rsidRPr="00446C3C">
        <w:rPr>
          <w:rFonts w:ascii="SimSun" w:hAnsi="SimSun" w:cs="SimSun" w:hint="eastAsia"/>
          <w:color w:val="000000" w:themeColor="text1"/>
          <w:sz w:val="20"/>
          <w:szCs w:val="22"/>
          <w:lang w:val="de-DE" w:eastAsia="zh-CN"/>
        </w:rPr>
        <w:t>（</w:t>
      </w:r>
      <w:r w:rsidRPr="00446C3C">
        <w:rPr>
          <w:rFonts w:ascii="SimSun" w:hAnsi="SimSun" w:cs="Bosch Office Sans"/>
          <w:color w:val="000000" w:themeColor="text1"/>
          <w:sz w:val="20"/>
          <w:szCs w:val="22"/>
          <w:lang w:val="de-DE" w:eastAsia="zh-CN"/>
        </w:rPr>
        <w:t>IEC 801</w:t>
      </w:r>
      <w:r w:rsidRPr="00446C3C">
        <w:rPr>
          <w:rFonts w:ascii="SimSun" w:hAnsi="SimSun" w:cs="SimSun" w:hint="eastAsia"/>
          <w:color w:val="000000" w:themeColor="text1"/>
          <w:sz w:val="20"/>
          <w:szCs w:val="22"/>
          <w:lang w:val="de-DE" w:eastAsia="zh-CN"/>
        </w:rPr>
        <w:t>）（</w:t>
      </w:r>
      <w:r w:rsidRPr="00446C3C">
        <w:rPr>
          <w:rFonts w:ascii="SimSun" w:hAnsi="SimSun" w:cs="Bosch Office Sans"/>
          <w:color w:val="000000" w:themeColor="text1"/>
          <w:sz w:val="20"/>
          <w:szCs w:val="22"/>
          <w:lang w:val="de-DE" w:eastAsia="zh-CN"/>
        </w:rPr>
        <w:t>GB/T13926.1</w:t>
      </w:r>
      <w:r w:rsidRPr="00446C3C">
        <w:rPr>
          <w:rFonts w:ascii="SimSun" w:hAnsi="SimSun" w:cs="Bosch Office Sans" w:hint="eastAsia"/>
          <w:color w:val="000000" w:themeColor="text1"/>
          <w:sz w:val="20"/>
          <w:szCs w:val="22"/>
          <w:lang w:val="de-DE" w:eastAsia="zh-CN"/>
        </w:rPr>
        <w:t>-</w:t>
      </w:r>
      <w:r w:rsidRPr="00446C3C">
        <w:rPr>
          <w:rFonts w:ascii="SimSun" w:hAnsi="SimSun" w:cs="Bosch Office Sans"/>
          <w:color w:val="000000" w:themeColor="text1"/>
          <w:sz w:val="20"/>
          <w:szCs w:val="22"/>
          <w:lang w:val="de-DE" w:eastAsia="zh-CN"/>
        </w:rPr>
        <w:t>4-1992</w:t>
      </w:r>
      <w:r w:rsidRPr="00446C3C">
        <w:rPr>
          <w:rFonts w:ascii="SimSun" w:hAnsi="SimSun" w:cs="SimSun" w:hint="eastAsia"/>
          <w:color w:val="000000" w:themeColor="text1"/>
          <w:sz w:val="20"/>
          <w:szCs w:val="22"/>
          <w:lang w:val="de-DE" w:eastAsia="zh-CN"/>
        </w:rPr>
        <w:t>）</w:t>
      </w:r>
    </w:p>
    <w:p w:rsidR="00CC3652" w:rsidRPr="00446C3C" w:rsidRDefault="00CC3652" w:rsidP="00E8037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《中华人民共和国公共安全行业标准》</w:t>
      </w:r>
      <w:r w:rsidRPr="00446C3C">
        <w:rPr>
          <w:rFonts w:ascii="SimSun" w:hAnsi="SimSun" w:cs="Bosch Office Sans"/>
          <w:color w:val="000000" w:themeColor="text1"/>
          <w:sz w:val="20"/>
          <w:szCs w:val="21"/>
          <w:lang w:val="zh-CN" w:eastAsia="zh-CN"/>
        </w:rPr>
        <w:t>(GA/T70-94</w:t>
      </w:r>
      <w:r w:rsidRPr="00446C3C">
        <w:rPr>
          <w:rFonts w:ascii="SimSun" w:hAnsi="SimSun" w:cs="SimSun" w:hint="eastAsia"/>
          <w:color w:val="000000" w:themeColor="text1"/>
          <w:sz w:val="20"/>
          <w:szCs w:val="21"/>
          <w:lang w:val="zh-CN" w:eastAsia="zh-CN"/>
        </w:rPr>
        <w:t>、</w:t>
      </w:r>
      <w:r w:rsidRPr="00446C3C">
        <w:rPr>
          <w:rFonts w:ascii="SimSun" w:hAnsi="SimSun" w:cs="Bosch Office Sans"/>
          <w:color w:val="000000" w:themeColor="text1"/>
          <w:sz w:val="20"/>
          <w:szCs w:val="21"/>
          <w:lang w:val="zh-CN" w:eastAsia="zh-CN"/>
        </w:rPr>
        <w:t>GA/T75-94)</w:t>
      </w:r>
    </w:p>
    <w:p w:rsidR="00CC3652" w:rsidRPr="00446C3C" w:rsidRDefault="00CC3652" w:rsidP="00E8037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《安全防范工程技术规范》（GB 50348—2004）</w:t>
      </w:r>
    </w:p>
    <w:p w:rsidR="00CC3652" w:rsidRPr="00446C3C" w:rsidRDefault="00CC3652" w:rsidP="00E8037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《安全防范系统验收规则》（</w:t>
      </w:r>
      <w:r w:rsidRPr="00446C3C">
        <w:rPr>
          <w:rFonts w:ascii="SimSun" w:hAnsi="SimSun" w:cs="Bosch Office Sans"/>
          <w:color w:val="000000" w:themeColor="text1"/>
          <w:sz w:val="20"/>
          <w:szCs w:val="21"/>
          <w:lang w:eastAsia="zh-CN"/>
        </w:rPr>
        <w:t>GA 308-2001</w:t>
      </w:r>
      <w:r w:rsidRPr="00446C3C">
        <w:rPr>
          <w:rFonts w:ascii="SimSun" w:hAnsi="SimSun" w:cs="SimSun" w:hint="eastAsia"/>
          <w:color w:val="000000" w:themeColor="text1"/>
          <w:sz w:val="20"/>
          <w:szCs w:val="21"/>
          <w:lang w:eastAsia="zh-CN"/>
        </w:rPr>
        <w:t>）</w:t>
      </w:r>
    </w:p>
    <w:p w:rsidR="00CC3652" w:rsidRPr="00446C3C" w:rsidRDefault="00CC3652" w:rsidP="00E8037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《入侵报警系统工程设计规范》（</w:t>
      </w:r>
      <w:r w:rsidRPr="00446C3C">
        <w:rPr>
          <w:rFonts w:ascii="SimSun" w:hAnsi="SimSun" w:cs="Bosch Office Sans"/>
          <w:color w:val="000000" w:themeColor="text1"/>
          <w:sz w:val="20"/>
          <w:szCs w:val="21"/>
          <w:lang w:eastAsia="zh-CN"/>
        </w:rPr>
        <w:t>GB 50394-2007</w:t>
      </w:r>
      <w:r w:rsidRPr="00446C3C">
        <w:rPr>
          <w:rFonts w:ascii="SimSun" w:hAnsi="SimSun" w:cs="SimSun" w:hint="eastAsia"/>
          <w:color w:val="000000" w:themeColor="text1"/>
          <w:sz w:val="20"/>
          <w:szCs w:val="21"/>
          <w:lang w:eastAsia="zh-CN"/>
        </w:rPr>
        <w:t>）</w:t>
      </w:r>
    </w:p>
    <w:p w:rsidR="00CC3652" w:rsidRPr="00446C3C" w:rsidRDefault="00CC3652" w:rsidP="00E8037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《防盗报警控制器材通用技术条件》</w:t>
      </w:r>
      <w:r w:rsidRPr="00446C3C">
        <w:rPr>
          <w:rFonts w:ascii="SimSun" w:hAnsi="SimSun" w:cs="Bosch Office Sans"/>
          <w:color w:val="000000" w:themeColor="text1"/>
          <w:sz w:val="20"/>
          <w:szCs w:val="21"/>
          <w:lang w:val="zh-CN" w:eastAsia="zh-CN"/>
        </w:rPr>
        <w:t>(GB</w:t>
      </w:r>
      <w:r w:rsidRPr="00446C3C">
        <w:rPr>
          <w:rFonts w:ascii="SimSun" w:hAnsi="SimSun" w:cs="Bosch Office Sans" w:hint="eastAsia"/>
          <w:color w:val="000000" w:themeColor="text1"/>
          <w:sz w:val="20"/>
          <w:szCs w:val="21"/>
          <w:lang w:val="zh-CN" w:eastAsia="zh-CN"/>
        </w:rPr>
        <w:t xml:space="preserve"> </w:t>
      </w:r>
      <w:r w:rsidRPr="00446C3C">
        <w:rPr>
          <w:rFonts w:ascii="SimSun" w:hAnsi="SimSun" w:cs="Bosch Office Sans"/>
          <w:color w:val="000000" w:themeColor="text1"/>
          <w:sz w:val="20"/>
          <w:szCs w:val="21"/>
          <w:lang w:val="zh-CN" w:eastAsia="zh-CN"/>
        </w:rPr>
        <w:t>12663-</w:t>
      </w:r>
      <w:r w:rsidRPr="00446C3C">
        <w:rPr>
          <w:rFonts w:ascii="SimSun" w:hAnsi="SimSun" w:cs="Bosch Office Sans" w:hint="eastAsia"/>
          <w:color w:val="000000" w:themeColor="text1"/>
          <w:sz w:val="20"/>
          <w:szCs w:val="21"/>
          <w:lang w:val="zh-CN" w:eastAsia="zh-CN"/>
        </w:rPr>
        <w:t>2001</w:t>
      </w:r>
      <w:r w:rsidRPr="00446C3C">
        <w:rPr>
          <w:rFonts w:ascii="SimSun" w:hAnsi="SimSun" w:cs="Bosch Office Sans"/>
          <w:color w:val="000000" w:themeColor="text1"/>
          <w:sz w:val="20"/>
          <w:szCs w:val="21"/>
          <w:lang w:val="zh-CN" w:eastAsia="zh-CN"/>
        </w:rPr>
        <w:t>)</w:t>
      </w:r>
    </w:p>
    <w:p w:rsidR="00CC3652" w:rsidRPr="00446C3C" w:rsidRDefault="00CC3652" w:rsidP="00E8037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《入侵探测器通用技术条件》</w:t>
      </w:r>
      <w:r w:rsidRPr="00446C3C">
        <w:rPr>
          <w:rFonts w:ascii="SimSun" w:hAnsi="SimSun" w:cs="Bosch Office Sans"/>
          <w:color w:val="000000" w:themeColor="text1"/>
          <w:sz w:val="20"/>
          <w:szCs w:val="21"/>
          <w:lang w:val="zh-CN" w:eastAsia="zh-CN"/>
        </w:rPr>
        <w:t>(GB</w:t>
      </w:r>
      <w:r w:rsidRPr="00446C3C">
        <w:rPr>
          <w:rFonts w:ascii="SimSun" w:hAnsi="SimSun" w:cs="Bosch Office Sans" w:hint="eastAsia"/>
          <w:color w:val="000000" w:themeColor="text1"/>
          <w:sz w:val="20"/>
          <w:szCs w:val="21"/>
          <w:lang w:val="zh-CN" w:eastAsia="zh-CN"/>
        </w:rPr>
        <w:t xml:space="preserve"> </w:t>
      </w:r>
      <w:r w:rsidRPr="00446C3C">
        <w:rPr>
          <w:rFonts w:ascii="SimSun" w:hAnsi="SimSun" w:cs="Bosch Office Sans"/>
          <w:color w:val="000000" w:themeColor="text1"/>
          <w:sz w:val="20"/>
          <w:szCs w:val="21"/>
          <w:lang w:val="zh-CN" w:eastAsia="zh-CN"/>
        </w:rPr>
        <w:t>10408.1-</w:t>
      </w:r>
      <w:r w:rsidRPr="00446C3C">
        <w:rPr>
          <w:rFonts w:ascii="SimSun" w:hAnsi="SimSun" w:cs="Bosch Office Sans" w:hint="eastAsia"/>
          <w:color w:val="000000" w:themeColor="text1"/>
          <w:sz w:val="20"/>
          <w:szCs w:val="21"/>
          <w:lang w:val="zh-CN" w:eastAsia="zh-CN"/>
        </w:rPr>
        <w:t>2000</w:t>
      </w:r>
      <w:r w:rsidRPr="00446C3C">
        <w:rPr>
          <w:rFonts w:ascii="SimSun" w:hAnsi="SimSun" w:cs="Bosch Office Sans"/>
          <w:color w:val="000000" w:themeColor="text1"/>
          <w:sz w:val="20"/>
          <w:szCs w:val="21"/>
          <w:lang w:val="zh-CN" w:eastAsia="zh-CN"/>
        </w:rPr>
        <w:t>)</w:t>
      </w:r>
    </w:p>
    <w:p w:rsidR="00CC3652" w:rsidRPr="00446C3C" w:rsidRDefault="00CC3652" w:rsidP="00E8037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hint="eastAsia"/>
          <w:color w:val="000000" w:themeColor="text1"/>
          <w:sz w:val="20"/>
          <w:szCs w:val="21"/>
          <w:lang w:eastAsia="zh-CN"/>
        </w:rPr>
        <w:t xml:space="preserve"> 《入侵探测器通用技术条件》</w:t>
      </w:r>
      <w:r w:rsidRPr="00446C3C">
        <w:rPr>
          <w:rFonts w:ascii="SimSun" w:hAnsi="SimSun" w:cs="Bosch Office Sans"/>
          <w:color w:val="000000" w:themeColor="text1"/>
          <w:sz w:val="20"/>
          <w:szCs w:val="21"/>
          <w:lang w:val="zh-CN" w:eastAsia="zh-CN"/>
        </w:rPr>
        <w:t>(GB</w:t>
      </w:r>
      <w:r w:rsidRPr="00446C3C">
        <w:rPr>
          <w:rFonts w:ascii="SimSun" w:hAnsi="SimSun" w:cs="Bosch Office Sans" w:hint="eastAsia"/>
          <w:color w:val="000000" w:themeColor="text1"/>
          <w:sz w:val="20"/>
          <w:szCs w:val="21"/>
          <w:lang w:val="zh-CN" w:eastAsia="zh-CN"/>
        </w:rPr>
        <w:t xml:space="preserve"> </w:t>
      </w:r>
      <w:r w:rsidRPr="00446C3C">
        <w:rPr>
          <w:rFonts w:ascii="SimSun" w:hAnsi="SimSun" w:cs="Bosch Office Sans"/>
          <w:color w:val="000000" w:themeColor="text1"/>
          <w:sz w:val="20"/>
          <w:szCs w:val="21"/>
          <w:lang w:val="zh-CN" w:eastAsia="zh-CN"/>
        </w:rPr>
        <w:t>10408.</w:t>
      </w:r>
      <w:r w:rsidRPr="00446C3C">
        <w:rPr>
          <w:rFonts w:ascii="SimSun" w:hAnsi="SimSun" w:cs="Bosch Office Sans" w:hint="eastAsia"/>
          <w:color w:val="000000" w:themeColor="text1"/>
          <w:sz w:val="20"/>
          <w:szCs w:val="21"/>
          <w:lang w:val="zh-CN" w:eastAsia="zh-CN"/>
        </w:rPr>
        <w:t>5</w:t>
      </w:r>
      <w:r w:rsidRPr="00446C3C">
        <w:rPr>
          <w:rFonts w:ascii="SimSun" w:hAnsi="SimSun" w:cs="Bosch Office Sans"/>
          <w:color w:val="000000" w:themeColor="text1"/>
          <w:sz w:val="20"/>
          <w:szCs w:val="21"/>
          <w:lang w:val="zh-CN" w:eastAsia="zh-CN"/>
        </w:rPr>
        <w:t>-</w:t>
      </w:r>
      <w:r w:rsidRPr="00446C3C">
        <w:rPr>
          <w:rFonts w:ascii="SimSun" w:hAnsi="SimSun" w:cs="Bosch Office Sans" w:hint="eastAsia"/>
          <w:color w:val="000000" w:themeColor="text1"/>
          <w:sz w:val="20"/>
          <w:szCs w:val="21"/>
          <w:lang w:val="zh-CN" w:eastAsia="zh-CN"/>
        </w:rPr>
        <w:t>2000</w:t>
      </w:r>
      <w:r w:rsidRPr="00446C3C">
        <w:rPr>
          <w:rFonts w:ascii="SimSun" w:hAnsi="SimSun" w:cs="Bosch Office Sans"/>
          <w:color w:val="000000" w:themeColor="text1"/>
          <w:sz w:val="20"/>
          <w:szCs w:val="21"/>
          <w:lang w:val="zh-CN" w:eastAsia="zh-CN"/>
        </w:rPr>
        <w:t>)</w:t>
      </w:r>
    </w:p>
    <w:p w:rsidR="00CC3652" w:rsidRPr="00446C3C" w:rsidRDefault="00CC3652" w:rsidP="00E8037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hint="eastAsia"/>
          <w:color w:val="000000" w:themeColor="text1"/>
          <w:sz w:val="20"/>
          <w:szCs w:val="21"/>
          <w:lang w:eastAsia="zh-CN"/>
        </w:rPr>
        <w:t xml:space="preserve"> 《入侵探测器通用技术条件》</w:t>
      </w:r>
      <w:r w:rsidRPr="00446C3C">
        <w:rPr>
          <w:rFonts w:ascii="SimSun" w:hAnsi="SimSun" w:cs="Bosch Office Sans"/>
          <w:color w:val="000000" w:themeColor="text1"/>
          <w:sz w:val="20"/>
          <w:szCs w:val="21"/>
          <w:lang w:val="zh-CN" w:eastAsia="zh-CN"/>
        </w:rPr>
        <w:t>(GB</w:t>
      </w:r>
      <w:r w:rsidRPr="00446C3C">
        <w:rPr>
          <w:rFonts w:ascii="SimSun" w:hAnsi="SimSun" w:cs="Bosch Office Sans" w:hint="eastAsia"/>
          <w:color w:val="000000" w:themeColor="text1"/>
          <w:sz w:val="20"/>
          <w:szCs w:val="21"/>
          <w:lang w:val="zh-CN" w:eastAsia="zh-CN"/>
        </w:rPr>
        <w:t xml:space="preserve"> </w:t>
      </w:r>
      <w:r w:rsidRPr="00446C3C">
        <w:rPr>
          <w:rFonts w:ascii="SimSun" w:hAnsi="SimSun" w:cs="Bosch Office Sans"/>
          <w:color w:val="000000" w:themeColor="text1"/>
          <w:sz w:val="20"/>
          <w:szCs w:val="21"/>
          <w:lang w:val="zh-CN" w:eastAsia="zh-CN"/>
        </w:rPr>
        <w:t>10408.</w:t>
      </w:r>
      <w:r w:rsidRPr="00446C3C">
        <w:rPr>
          <w:rFonts w:ascii="SimSun" w:hAnsi="SimSun" w:cs="Bosch Office Sans" w:hint="eastAsia"/>
          <w:color w:val="000000" w:themeColor="text1"/>
          <w:sz w:val="20"/>
          <w:szCs w:val="21"/>
          <w:lang w:val="zh-CN" w:eastAsia="zh-CN"/>
        </w:rPr>
        <w:t>5</w:t>
      </w:r>
      <w:r w:rsidRPr="00446C3C">
        <w:rPr>
          <w:rFonts w:ascii="SimSun" w:hAnsi="SimSun" w:cs="Bosch Office Sans"/>
          <w:color w:val="000000" w:themeColor="text1"/>
          <w:sz w:val="20"/>
          <w:szCs w:val="21"/>
          <w:lang w:val="zh-CN" w:eastAsia="zh-CN"/>
        </w:rPr>
        <w:t>-</w:t>
      </w:r>
      <w:r w:rsidRPr="00446C3C">
        <w:rPr>
          <w:rFonts w:ascii="SimSun" w:hAnsi="SimSun" w:cs="Bosch Office Sans" w:hint="eastAsia"/>
          <w:color w:val="000000" w:themeColor="text1"/>
          <w:sz w:val="20"/>
          <w:szCs w:val="21"/>
          <w:lang w:val="zh-CN" w:eastAsia="zh-CN"/>
        </w:rPr>
        <w:t>2000</w:t>
      </w:r>
      <w:r w:rsidRPr="00446C3C">
        <w:rPr>
          <w:rFonts w:ascii="SimSun" w:hAnsi="SimSun" w:cs="Bosch Office Sans"/>
          <w:color w:val="000000" w:themeColor="text1"/>
          <w:sz w:val="20"/>
          <w:szCs w:val="21"/>
          <w:lang w:val="zh-CN" w:eastAsia="zh-CN"/>
        </w:rPr>
        <w:t>)</w:t>
      </w:r>
    </w:p>
    <w:p w:rsidR="00CC3652" w:rsidRPr="00446C3C" w:rsidRDefault="00CC3652" w:rsidP="00E8037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hint="eastAsia"/>
          <w:color w:val="000000" w:themeColor="text1"/>
          <w:sz w:val="20"/>
          <w:szCs w:val="21"/>
          <w:lang w:eastAsia="zh-CN"/>
        </w:rPr>
        <w:t xml:space="preserve"> 《</w:t>
      </w:r>
      <w:r w:rsidRPr="00446C3C">
        <w:rPr>
          <w:rFonts w:ascii="SimSun" w:hAnsi="SimSun" w:cs="SimSun"/>
          <w:color w:val="000000" w:themeColor="text1"/>
          <w:sz w:val="20"/>
          <w:szCs w:val="21"/>
          <w:lang w:eastAsia="zh-CN"/>
        </w:rPr>
        <w:t>入侵报警系统无线（射频）设备互联技术要求</w:t>
      </w:r>
      <w:r w:rsidRPr="00446C3C">
        <w:rPr>
          <w:rFonts w:ascii="SimSun" w:hAnsi="SimSun" w:cs="SimSun" w:hint="eastAsia"/>
          <w:color w:val="000000" w:themeColor="text1"/>
          <w:sz w:val="20"/>
          <w:szCs w:val="21"/>
          <w:lang w:eastAsia="zh-CN"/>
        </w:rPr>
        <w:t>》（</w:t>
      </w:r>
      <w:r w:rsidRPr="00446C3C">
        <w:rPr>
          <w:rFonts w:ascii="SimSun" w:hAnsi="SimSun" w:cs="SimSun"/>
          <w:color w:val="000000" w:themeColor="text1"/>
          <w:sz w:val="20"/>
          <w:szCs w:val="21"/>
          <w:lang w:eastAsia="zh-CN"/>
        </w:rPr>
        <w:t>GB/T 31132-2014</w:t>
      </w:r>
      <w:r w:rsidRPr="00446C3C">
        <w:rPr>
          <w:rFonts w:ascii="SimSun" w:hAnsi="SimSun" w:cs="SimSun" w:hint="eastAsia"/>
          <w:color w:val="000000" w:themeColor="text1"/>
          <w:sz w:val="20"/>
          <w:szCs w:val="21"/>
          <w:lang w:eastAsia="zh-CN"/>
        </w:rPr>
        <w:t>）</w:t>
      </w:r>
    </w:p>
    <w:p w:rsidR="00CC3652" w:rsidRPr="00446C3C" w:rsidRDefault="00CC3652" w:rsidP="00E8037A">
      <w:pPr>
        <w:widowControl w:val="0"/>
        <w:numPr>
          <w:ilvl w:val="0"/>
          <w:numId w:val="3"/>
        </w:numPr>
        <w:autoSpaceDE w:val="0"/>
        <w:autoSpaceDN w:val="0"/>
        <w:spacing w:line="360" w:lineRule="auto"/>
        <w:ind w:left="90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lastRenderedPageBreak/>
        <w:t xml:space="preserve"> </w:t>
      </w:r>
      <w:r w:rsidRPr="00446C3C">
        <w:rPr>
          <w:rFonts w:ascii="SimSun" w:hAnsi="SimSun" w:cs="SimSun" w:hint="eastAsia"/>
          <w:color w:val="000000" w:themeColor="text1"/>
          <w:sz w:val="20"/>
          <w:szCs w:val="21"/>
          <w:lang w:eastAsia="zh-CN"/>
        </w:rPr>
        <w:t>《计算机软件开发规范》</w:t>
      </w:r>
      <w:r w:rsidRPr="00446C3C">
        <w:rPr>
          <w:rFonts w:ascii="SimSun" w:hAnsi="SimSun" w:cs="Bosch Office Sans"/>
          <w:color w:val="000000" w:themeColor="text1"/>
          <w:sz w:val="20"/>
          <w:szCs w:val="21"/>
          <w:lang w:val="zh-CN" w:eastAsia="zh-CN"/>
        </w:rPr>
        <w:t>(GB8566-97)</w:t>
      </w:r>
    </w:p>
    <w:p w:rsidR="00CC3652" w:rsidRPr="00446C3C" w:rsidRDefault="00CC3652" w:rsidP="00E8037A">
      <w:pPr>
        <w:widowControl w:val="0"/>
        <w:numPr>
          <w:ilvl w:val="0"/>
          <w:numId w:val="3"/>
        </w:numPr>
        <w:autoSpaceDE w:val="0"/>
        <w:autoSpaceDN w:val="0"/>
        <w:spacing w:line="360" w:lineRule="auto"/>
        <w:ind w:left="990" w:hanging="45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《信息技术互联国际标准》（</w:t>
      </w:r>
      <w:r w:rsidRPr="00446C3C">
        <w:rPr>
          <w:rFonts w:ascii="SimSun" w:hAnsi="SimSun" w:cs="Bosch Office Sans"/>
          <w:color w:val="000000" w:themeColor="text1"/>
          <w:sz w:val="20"/>
          <w:szCs w:val="22"/>
          <w:lang w:eastAsia="zh-CN"/>
        </w:rPr>
        <w:t>ISO/IEC11801-95</w:t>
      </w:r>
      <w:r w:rsidRPr="00446C3C">
        <w:rPr>
          <w:rFonts w:ascii="SimSun" w:hAnsi="SimSun" w:cs="SimSun" w:hint="eastAsia"/>
          <w:color w:val="000000" w:themeColor="text1"/>
          <w:sz w:val="20"/>
          <w:szCs w:val="22"/>
          <w:lang w:eastAsia="zh-CN"/>
        </w:rPr>
        <w:t>）</w:t>
      </w:r>
    </w:p>
    <w:p w:rsidR="00CC3652" w:rsidRPr="00446C3C" w:rsidRDefault="00CC3652" w:rsidP="00E8037A">
      <w:pPr>
        <w:widowControl w:val="0"/>
        <w:numPr>
          <w:ilvl w:val="0"/>
          <w:numId w:val="3"/>
        </w:numPr>
        <w:autoSpaceDE w:val="0"/>
        <w:autoSpaceDN w:val="0"/>
        <w:spacing w:line="360" w:lineRule="auto"/>
        <w:ind w:left="990" w:hanging="45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《住宅小区安全技术防范系统要求》（</w:t>
      </w:r>
      <w:r w:rsidRPr="00446C3C">
        <w:rPr>
          <w:rFonts w:ascii="SimSun" w:hAnsi="SimSun" w:cs="SimSun"/>
          <w:color w:val="000000" w:themeColor="text1"/>
          <w:sz w:val="20"/>
          <w:szCs w:val="22"/>
          <w:lang w:eastAsia="zh-CN"/>
        </w:rPr>
        <w:t>DB31/294-2010</w:t>
      </w:r>
      <w:r w:rsidRPr="00446C3C">
        <w:rPr>
          <w:rFonts w:ascii="SimSun" w:hAnsi="SimSun" w:cs="SimSun" w:hint="eastAsia"/>
          <w:color w:val="000000" w:themeColor="text1"/>
          <w:sz w:val="20"/>
          <w:szCs w:val="22"/>
          <w:lang w:eastAsia="zh-CN"/>
        </w:rPr>
        <w:t>）</w:t>
      </w:r>
    </w:p>
    <w:p w:rsidR="00CC3652" w:rsidRPr="00446C3C" w:rsidRDefault="00CC3652" w:rsidP="00E8037A">
      <w:pPr>
        <w:widowControl w:val="0"/>
        <w:numPr>
          <w:ilvl w:val="0"/>
          <w:numId w:val="3"/>
        </w:numPr>
        <w:autoSpaceDE w:val="0"/>
        <w:autoSpaceDN w:val="0"/>
        <w:spacing w:line="360" w:lineRule="auto"/>
        <w:ind w:left="990" w:hanging="45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2"/>
          <w:lang w:eastAsia="zh-CN"/>
        </w:rPr>
        <w:t xml:space="preserve"> </w:t>
      </w:r>
      <w:r w:rsidRPr="00446C3C">
        <w:rPr>
          <w:rFonts w:ascii="SimSun" w:hAnsi="SimSun" w:cs="SimSun" w:hint="eastAsia"/>
          <w:color w:val="000000" w:themeColor="text1"/>
          <w:sz w:val="20"/>
          <w:szCs w:val="22"/>
          <w:lang w:eastAsia="zh-CN"/>
        </w:rPr>
        <w:t>《住宅小区安全技术防范系统要求补充规定》（沪公技防</w:t>
      </w:r>
      <w:r w:rsidRPr="00446C3C">
        <w:rPr>
          <w:rFonts w:ascii="SimSun" w:hAnsi="SimSun" w:cs="Bosch Office Sans" w:hint="eastAsia"/>
          <w:color w:val="000000" w:themeColor="text1"/>
          <w:sz w:val="20"/>
          <w:szCs w:val="22"/>
          <w:lang w:eastAsia="zh-CN"/>
        </w:rPr>
        <w:t>2007</w:t>
      </w:r>
      <w:r w:rsidRPr="00446C3C">
        <w:rPr>
          <w:rFonts w:ascii="SimSun" w:hAnsi="SimSun" w:cs="SimSun" w:hint="eastAsia"/>
          <w:color w:val="000000" w:themeColor="text1"/>
          <w:sz w:val="20"/>
          <w:szCs w:val="22"/>
          <w:lang w:eastAsia="zh-CN"/>
        </w:rPr>
        <w:t>第</w:t>
      </w:r>
      <w:r w:rsidRPr="00446C3C">
        <w:rPr>
          <w:rFonts w:ascii="SimSun" w:hAnsi="SimSun" w:cs="Bosch Office Sans" w:hint="eastAsia"/>
          <w:color w:val="000000" w:themeColor="text1"/>
          <w:sz w:val="20"/>
          <w:szCs w:val="22"/>
          <w:lang w:eastAsia="zh-CN"/>
        </w:rPr>
        <w:t>003</w:t>
      </w:r>
      <w:r w:rsidRPr="00446C3C">
        <w:rPr>
          <w:rFonts w:ascii="SimSun" w:hAnsi="SimSun" w:cs="SimSun" w:hint="eastAsia"/>
          <w:color w:val="000000" w:themeColor="text1"/>
          <w:sz w:val="20"/>
          <w:szCs w:val="22"/>
          <w:lang w:eastAsia="zh-CN"/>
        </w:rPr>
        <w:t>号）</w:t>
      </w:r>
    </w:p>
    <w:p w:rsidR="00CC3652" w:rsidRPr="00446C3C" w:rsidRDefault="00CC3652" w:rsidP="00E8037A">
      <w:pPr>
        <w:widowControl w:val="0"/>
        <w:numPr>
          <w:ilvl w:val="0"/>
          <w:numId w:val="3"/>
        </w:numPr>
        <w:autoSpaceDE w:val="0"/>
        <w:autoSpaceDN w:val="0"/>
        <w:spacing w:line="360" w:lineRule="auto"/>
        <w:ind w:left="990" w:hanging="45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国家现行的其他有关规范、标准和规定</w:t>
      </w:r>
    </w:p>
    <w:p w:rsidR="00CC3652" w:rsidRPr="00446C3C" w:rsidRDefault="00CC3652" w:rsidP="00E8037A">
      <w:pPr>
        <w:widowControl w:val="0"/>
        <w:numPr>
          <w:ilvl w:val="0"/>
          <w:numId w:val="3"/>
        </w:numPr>
        <w:autoSpaceDE w:val="0"/>
        <w:autoSpaceDN w:val="0"/>
        <w:spacing w:line="360" w:lineRule="auto"/>
        <w:ind w:left="990" w:hanging="450"/>
        <w:jc w:val="both"/>
        <w:rPr>
          <w:rFonts w:ascii="SimSun" w:hAnsi="SimSun" w:cs="Wingdings"/>
          <w:color w:val="000000" w:themeColor="text1"/>
          <w:sz w:val="20"/>
          <w:szCs w:val="21"/>
          <w:lang w:eastAsia="zh-CN"/>
        </w:rPr>
      </w:pPr>
      <w:r w:rsidRPr="00446C3C">
        <w:rPr>
          <w:rFonts w:ascii="SimSun" w:hAnsi="SimSun" w:cs="SimSun"/>
          <w:color w:val="000000" w:themeColor="text1"/>
          <w:sz w:val="20"/>
          <w:szCs w:val="21"/>
          <w:lang w:eastAsia="zh-CN"/>
        </w:rPr>
        <w:t xml:space="preserve">  </w:t>
      </w:r>
      <w:r w:rsidRPr="00446C3C">
        <w:rPr>
          <w:rFonts w:ascii="SimSun" w:hAnsi="SimSun" w:cs="SimSun" w:hint="eastAsia"/>
          <w:color w:val="000000" w:themeColor="text1"/>
          <w:sz w:val="20"/>
          <w:szCs w:val="21"/>
          <w:lang w:eastAsia="zh-CN"/>
        </w:rPr>
        <w:t>其它国家及本市有关的现行施工、验收规范、规定、标准</w:t>
      </w:r>
    </w:p>
    <w:p w:rsidR="009474DB" w:rsidRPr="00446C3C" w:rsidRDefault="009474DB" w:rsidP="009474DB">
      <w:pPr>
        <w:pStyle w:val="ARCATSubPara"/>
        <w:rPr>
          <w:rFonts w:cs="Times New Roman"/>
          <w:color w:val="000000" w:themeColor="text1"/>
          <w:sz w:val="20"/>
          <w:lang w:eastAsia="zh-CN"/>
        </w:rPr>
      </w:pPr>
    </w:p>
    <w:p w:rsidR="005778E6" w:rsidRPr="00446C3C" w:rsidRDefault="005778E6">
      <w:pPr>
        <w:pStyle w:val="ARCATnote"/>
        <w:rPr>
          <w:rFonts w:cs="Times New Roman"/>
          <w:color w:val="000000" w:themeColor="text1"/>
          <w:lang w:eastAsia="zh-CN"/>
        </w:rPr>
      </w:pPr>
      <w:r w:rsidRPr="00446C3C">
        <w:rPr>
          <w:rFonts w:cs="Times New Roman"/>
          <w:color w:val="000000" w:themeColor="text1"/>
          <w:lang w:eastAsia="zh-CN"/>
        </w:rPr>
        <w:t>** NOTE TO SPECIFIER ** Delete submittal requirements not required.</w:t>
      </w:r>
    </w:p>
    <w:p w:rsidR="005778E6" w:rsidRPr="00446C3C" w:rsidRDefault="005778E6">
      <w:pPr>
        <w:pStyle w:val="ARCATArticle"/>
        <w:numPr>
          <w:ilvl w:val="1"/>
          <w:numId w:val="1"/>
        </w:numPr>
        <w:spacing w:before="200"/>
        <w:ind w:left="576" w:hanging="576"/>
        <w:rPr>
          <w:rFonts w:cs="Times New Roman"/>
          <w:b/>
          <w:color w:val="000000" w:themeColor="text1"/>
          <w:sz w:val="20"/>
        </w:rPr>
      </w:pPr>
      <w:r w:rsidRPr="00446C3C">
        <w:rPr>
          <w:rFonts w:cs="Times New Roman"/>
          <w:b/>
          <w:color w:val="000000" w:themeColor="text1"/>
          <w:sz w:val="20"/>
          <w:lang w:eastAsia="zh-CN"/>
        </w:rPr>
        <w:tab/>
      </w:r>
      <w:r w:rsidR="00CC3652" w:rsidRPr="00446C3C">
        <w:rPr>
          <w:rFonts w:cs="Times New Roman" w:hint="eastAsia"/>
          <w:b/>
          <w:color w:val="000000" w:themeColor="text1"/>
          <w:sz w:val="20"/>
          <w:lang w:eastAsia="zh-CN"/>
        </w:rPr>
        <w:t>提交资料</w:t>
      </w:r>
    </w:p>
    <w:p w:rsidR="00CC3652" w:rsidRPr="00446C3C" w:rsidRDefault="00CC3652" w:rsidP="00E8037A">
      <w:pPr>
        <w:pStyle w:val="ARCATParagraph"/>
        <w:numPr>
          <w:ilvl w:val="0"/>
          <w:numId w:val="4"/>
        </w:numPr>
        <w:spacing w:before="200"/>
        <w:ind w:left="1170" w:hanging="630"/>
        <w:rPr>
          <w:color w:val="000000" w:themeColor="text1"/>
          <w:sz w:val="20"/>
          <w:lang w:val="zh-CN" w:eastAsia="zh-CN" w:bidi="zh-CN"/>
        </w:rPr>
      </w:pPr>
      <w:r w:rsidRPr="00446C3C">
        <w:rPr>
          <w:color w:val="000000" w:themeColor="text1"/>
          <w:sz w:val="20"/>
          <w:lang w:val="zh-CN" w:eastAsia="zh-CN" w:bidi="zh-CN"/>
        </w:rPr>
        <w:t>产品数据：包括计算机设备和完整数字报警所需的其他设备在内的所有设备和软件程序的制造商数据、用户和安装手册：</w:t>
      </w:r>
    </w:p>
    <w:p w:rsidR="00CC3652" w:rsidRPr="00446C3C" w:rsidRDefault="00CC3652" w:rsidP="00CC3652">
      <w:pPr>
        <w:widowControl w:val="0"/>
        <w:numPr>
          <w:ilvl w:val="3"/>
          <w:numId w:val="1"/>
        </w:numPr>
        <w:autoSpaceDE w:val="0"/>
        <w:autoSpaceDN w:val="0"/>
        <w:adjustRightInd w:val="0"/>
        <w:spacing w:line="276" w:lineRule="auto"/>
        <w:ind w:left="117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 xml:space="preserve">  </w:t>
      </w:r>
      <w:r w:rsidRPr="00446C3C">
        <w:rPr>
          <w:rFonts w:ascii="Arial" w:hAnsi="Arial" w:cs="Arial"/>
          <w:color w:val="000000" w:themeColor="text1"/>
          <w:sz w:val="20"/>
          <w:lang w:val="zh-CN" w:eastAsia="zh-CN" w:bidi="zh-CN"/>
        </w:rPr>
        <w:t>准备说明和建议。</w:t>
      </w:r>
    </w:p>
    <w:p w:rsidR="00CC3652" w:rsidRPr="00446C3C" w:rsidRDefault="00CC3652" w:rsidP="00CC3652">
      <w:pPr>
        <w:widowControl w:val="0"/>
        <w:numPr>
          <w:ilvl w:val="3"/>
          <w:numId w:val="1"/>
        </w:numPr>
        <w:autoSpaceDE w:val="0"/>
        <w:autoSpaceDN w:val="0"/>
        <w:adjustRightInd w:val="0"/>
        <w:spacing w:line="276" w:lineRule="auto"/>
        <w:ind w:left="117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存储和处理要求与建议。</w:t>
      </w:r>
    </w:p>
    <w:p w:rsidR="00CC3652" w:rsidRPr="00446C3C" w:rsidRDefault="00CC3652" w:rsidP="00CC3652">
      <w:pPr>
        <w:widowControl w:val="0"/>
        <w:numPr>
          <w:ilvl w:val="3"/>
          <w:numId w:val="1"/>
        </w:numPr>
        <w:autoSpaceDE w:val="0"/>
        <w:autoSpaceDN w:val="0"/>
        <w:adjustRightInd w:val="0"/>
        <w:spacing w:line="276" w:lineRule="auto"/>
        <w:ind w:left="1170"/>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 xml:space="preserve">   </w:t>
      </w:r>
      <w:r w:rsidRPr="00446C3C">
        <w:rPr>
          <w:rFonts w:ascii="Arial" w:hAnsi="Arial" w:cs="Arial"/>
          <w:color w:val="000000" w:themeColor="text1"/>
          <w:sz w:val="20"/>
          <w:lang w:val="zh-CN" w:eastAsia="zh-CN" w:bidi="zh-CN"/>
        </w:rPr>
        <w:t>安装方法。</w:t>
      </w:r>
    </w:p>
    <w:p w:rsidR="00CC3652" w:rsidRPr="00446C3C" w:rsidRDefault="00CC3652" w:rsidP="00E8037A">
      <w:pPr>
        <w:widowControl w:val="0"/>
        <w:numPr>
          <w:ilvl w:val="0"/>
          <w:numId w:val="4"/>
        </w:numPr>
        <w:autoSpaceDE w:val="0"/>
        <w:autoSpaceDN w:val="0"/>
        <w:adjustRightInd w:val="0"/>
        <w:spacing w:before="200" w:line="276" w:lineRule="auto"/>
        <w:ind w:left="1170" w:hanging="639"/>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施工图：施工图应提供</w:t>
      </w:r>
      <w:r w:rsidRPr="00446C3C">
        <w:rPr>
          <w:rFonts w:ascii="Arial" w:hAnsi="Arial" w:cs="Arial" w:hint="eastAsia"/>
          <w:color w:val="000000" w:themeColor="text1"/>
          <w:sz w:val="20"/>
          <w:lang w:val="zh-CN" w:eastAsia="zh-CN" w:bidi="zh-CN"/>
        </w:rPr>
        <w:t>拟用</w:t>
      </w:r>
      <w:r w:rsidRPr="00446C3C">
        <w:rPr>
          <w:rFonts w:ascii="Arial" w:hAnsi="Arial" w:cs="Arial"/>
          <w:color w:val="000000" w:themeColor="text1"/>
          <w:sz w:val="20"/>
          <w:lang w:val="zh-CN" w:eastAsia="zh-CN" w:bidi="zh-CN"/>
        </w:rPr>
        <w:t>系统和所提供工作的细节。包括系统的防区到防区绘图和各个设备的接线图。</w:t>
      </w:r>
    </w:p>
    <w:p w:rsidR="00CC3652" w:rsidRPr="00446C3C" w:rsidRDefault="00CC3652" w:rsidP="00E8037A">
      <w:pPr>
        <w:widowControl w:val="0"/>
        <w:numPr>
          <w:ilvl w:val="0"/>
          <w:numId w:val="5"/>
        </w:numPr>
        <w:autoSpaceDE w:val="0"/>
        <w:autoSpaceDN w:val="0"/>
        <w:adjustRightInd w:val="0"/>
        <w:spacing w:line="276" w:lineRule="auto"/>
        <w:ind w:hanging="180"/>
        <w:rPr>
          <w:rFonts w:ascii="Arial" w:hAnsi="Arial" w:cs="Arial"/>
          <w:color w:val="000000" w:themeColor="text1"/>
          <w:sz w:val="20"/>
          <w:lang w:val="zh-CN" w:eastAsia="zh-CN" w:bidi="zh-CN"/>
        </w:rPr>
      </w:pPr>
      <w:r w:rsidRPr="00446C3C">
        <w:rPr>
          <w:rFonts w:ascii="Arial" w:hAnsi="Arial" w:cs="Arial"/>
          <w:color w:val="000000" w:themeColor="text1"/>
          <w:sz w:val="20"/>
          <w:lang w:eastAsia="zh-CN" w:bidi="zh-CN"/>
        </w:rPr>
        <w:t xml:space="preserve"> </w:t>
      </w: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eastAsia="zh-CN" w:bidi="zh-CN"/>
        </w:rPr>
        <w:t xml:space="preserve"> </w:t>
      </w:r>
      <w:r w:rsidRPr="00446C3C">
        <w:rPr>
          <w:rFonts w:ascii="Arial" w:hAnsi="Arial" w:cs="Arial"/>
          <w:color w:val="000000" w:themeColor="text1"/>
          <w:sz w:val="20"/>
          <w:lang w:val="zh-CN" w:eastAsia="zh-CN" w:bidi="zh-CN"/>
        </w:rPr>
        <w:t>详细接线图和系统描述。</w:t>
      </w:r>
    </w:p>
    <w:p w:rsidR="00CC3652" w:rsidRPr="00446C3C" w:rsidRDefault="00CC3652" w:rsidP="00E8037A">
      <w:pPr>
        <w:widowControl w:val="0"/>
        <w:numPr>
          <w:ilvl w:val="0"/>
          <w:numId w:val="5"/>
        </w:numPr>
        <w:autoSpaceDE w:val="0"/>
        <w:autoSpaceDN w:val="0"/>
        <w:adjustRightInd w:val="0"/>
        <w:spacing w:line="276" w:lineRule="auto"/>
        <w:ind w:hanging="180"/>
        <w:rPr>
          <w:rFonts w:ascii="Arial" w:hAnsi="Arial" w:cs="Arial"/>
          <w:color w:val="000000" w:themeColor="text1"/>
          <w:sz w:val="20"/>
          <w:lang w:val="zh-CN" w:eastAsia="zh-CN" w:bidi="zh-CN"/>
        </w:rPr>
      </w:pPr>
      <w:r w:rsidRPr="00446C3C">
        <w:rPr>
          <w:rFonts w:ascii="Arial" w:hAnsi="Arial" w:cs="Arial"/>
          <w:color w:val="000000" w:themeColor="text1"/>
          <w:sz w:val="20"/>
          <w:lang w:eastAsia="zh-CN" w:bidi="zh-CN"/>
        </w:rPr>
        <w:t xml:space="preserve">   </w:t>
      </w:r>
      <w:r w:rsidRPr="00446C3C">
        <w:rPr>
          <w:rFonts w:ascii="Arial" w:hAnsi="Arial" w:cs="Arial"/>
          <w:color w:val="000000" w:themeColor="text1"/>
          <w:sz w:val="20"/>
          <w:lang w:val="zh-CN" w:eastAsia="zh-CN" w:bidi="zh-CN"/>
        </w:rPr>
        <w:t>建筑平面图上的系统设备位置。</w:t>
      </w:r>
    </w:p>
    <w:p w:rsidR="00CC3652" w:rsidRPr="00446C3C" w:rsidRDefault="00CC3652" w:rsidP="00E8037A">
      <w:pPr>
        <w:widowControl w:val="0"/>
        <w:numPr>
          <w:ilvl w:val="0"/>
          <w:numId w:val="5"/>
        </w:numPr>
        <w:autoSpaceDE w:val="0"/>
        <w:autoSpaceDN w:val="0"/>
        <w:adjustRightInd w:val="0"/>
        <w:spacing w:line="276" w:lineRule="auto"/>
        <w:ind w:hanging="18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系统的完整原理图，包括所有设备的接线信息</w:t>
      </w:r>
      <w:r w:rsidR="00E33FBA">
        <w:rPr>
          <w:rFonts w:ascii="Arial" w:hAnsi="Arial" w:cs="Arial" w:hint="eastAsia"/>
          <w:color w:val="000000" w:themeColor="text1"/>
          <w:sz w:val="20"/>
          <w:lang w:val="zh-CN" w:eastAsia="zh-CN" w:bidi="zh-CN"/>
        </w:rPr>
        <w:t>。</w:t>
      </w:r>
    </w:p>
    <w:p w:rsidR="00CC3652" w:rsidRPr="00446C3C" w:rsidRDefault="00CC3652" w:rsidP="00E8037A">
      <w:pPr>
        <w:widowControl w:val="0"/>
        <w:numPr>
          <w:ilvl w:val="0"/>
          <w:numId w:val="4"/>
        </w:numPr>
        <w:autoSpaceDE w:val="0"/>
        <w:autoSpaceDN w:val="0"/>
        <w:adjustRightInd w:val="0"/>
        <w:spacing w:before="200" w:line="276" w:lineRule="auto"/>
        <w:ind w:left="1170" w:hanging="639"/>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完成系统安装后由承包商提交的文件：</w:t>
      </w:r>
    </w:p>
    <w:p w:rsidR="00CC3652" w:rsidRPr="00446C3C" w:rsidRDefault="00CC3652" w:rsidP="00E8037A">
      <w:pPr>
        <w:widowControl w:val="0"/>
        <w:numPr>
          <w:ilvl w:val="0"/>
          <w:numId w:val="7"/>
        </w:numPr>
        <w:autoSpaceDE w:val="0"/>
        <w:autoSpaceDN w:val="0"/>
        <w:adjustRightInd w:val="0"/>
        <w:spacing w:line="276" w:lineRule="auto"/>
        <w:ind w:left="1785" w:hanging="570"/>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竣工图</w:t>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：完成安装后，承包商应准备系统的</w:t>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竣工</w:t>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图纸。这些</w:t>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竣工图</w:t>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应为</w:t>
      </w:r>
      <w:r w:rsidR="0009524E" w:rsidRPr="0009524E">
        <w:rPr>
          <w:rFonts w:ascii="Arial" w:hAnsi="Arial" w:cs="Arial"/>
          <w:color w:val="000000" w:themeColor="text1"/>
          <w:sz w:val="20"/>
          <w:lang w:val="zh-CN" w:eastAsia="zh-CN" w:bidi="zh-CN"/>
        </w:rPr>
        <w:t xml:space="preserve">76 </w:t>
      </w:r>
      <w:r w:rsidR="0009524E" w:rsidRPr="0009524E">
        <w:rPr>
          <w:rFonts w:ascii="Arial" w:hAnsi="Arial" w:cs="Arial"/>
          <w:color w:val="000000" w:themeColor="text1"/>
          <w:sz w:val="20"/>
          <w:lang w:val="zh-CN" w:eastAsia="zh-CN" w:bidi="zh-CN"/>
        </w:rPr>
        <w:t>厘米</w:t>
      </w:r>
      <w:r w:rsidR="0009524E" w:rsidRPr="0009524E">
        <w:rPr>
          <w:rFonts w:ascii="Arial" w:hAnsi="Arial" w:cs="Arial"/>
          <w:color w:val="000000" w:themeColor="text1"/>
          <w:sz w:val="20"/>
          <w:lang w:val="zh-CN" w:eastAsia="zh-CN" w:bidi="zh-CN"/>
        </w:rPr>
        <w:t xml:space="preserve">×107 </w:t>
      </w:r>
      <w:r w:rsidR="0009524E" w:rsidRPr="0009524E">
        <w:rPr>
          <w:rFonts w:ascii="Arial" w:hAnsi="Arial" w:cs="Arial"/>
          <w:color w:val="000000" w:themeColor="text1"/>
          <w:sz w:val="20"/>
          <w:lang w:val="zh-CN" w:eastAsia="zh-CN" w:bidi="zh-CN"/>
        </w:rPr>
        <w:t>厘米</w:t>
      </w:r>
      <w:r w:rsidRPr="0009524E">
        <w:rPr>
          <w:rFonts w:ascii="Arial" w:hAnsi="Arial" w:cs="Arial"/>
          <w:color w:val="000000" w:themeColor="text1"/>
          <w:sz w:val="20"/>
          <w:lang w:val="zh-CN" w:eastAsia="zh-CN" w:bidi="zh-CN"/>
        </w:rPr>
        <w:t>（</w:t>
      </w:r>
      <w:r w:rsidR="0009524E" w:rsidRPr="0009524E">
        <w:rPr>
          <w:rFonts w:ascii="Arial" w:hAnsi="Arial" w:cs="Arial"/>
          <w:color w:val="000000" w:themeColor="text1"/>
          <w:sz w:val="20"/>
          <w:lang w:val="zh-CN" w:eastAsia="zh-CN" w:bidi="zh-CN"/>
        </w:rPr>
        <w:t xml:space="preserve">30 </w:t>
      </w:r>
      <w:r w:rsidR="0009524E" w:rsidRPr="0009524E">
        <w:rPr>
          <w:rFonts w:ascii="Arial" w:hAnsi="Arial" w:cs="Arial"/>
          <w:color w:val="000000" w:themeColor="text1"/>
          <w:sz w:val="20"/>
          <w:lang w:val="zh-CN" w:eastAsia="zh-CN" w:bidi="zh-CN"/>
        </w:rPr>
        <w:t>英寸</w:t>
      </w:r>
      <w:r w:rsidR="0009524E" w:rsidRPr="0009524E">
        <w:rPr>
          <w:rFonts w:ascii="Arial" w:hAnsi="Arial" w:cs="Arial" w:hint="eastAsia"/>
          <w:color w:val="000000" w:themeColor="text1"/>
          <w:sz w:val="20"/>
          <w:lang w:val="zh-CN" w:eastAsia="zh-CN" w:bidi="zh-CN"/>
        </w:rPr>
        <w:t xml:space="preserve"> </w:t>
      </w:r>
      <w:r w:rsidR="0009524E" w:rsidRPr="0009524E">
        <w:rPr>
          <w:rFonts w:ascii="Arial" w:hAnsi="Arial" w:cs="Arial"/>
          <w:color w:val="000000" w:themeColor="text1"/>
          <w:sz w:val="20"/>
          <w:lang w:val="zh-CN" w:eastAsia="zh-CN" w:bidi="zh-CN"/>
        </w:rPr>
        <w:t xml:space="preserve">×42 </w:t>
      </w:r>
      <w:r w:rsidR="0009524E" w:rsidRPr="0009524E">
        <w:rPr>
          <w:rFonts w:ascii="Arial" w:hAnsi="Arial" w:cs="Arial"/>
          <w:color w:val="000000" w:themeColor="text1"/>
          <w:sz w:val="20"/>
          <w:lang w:val="zh-CN" w:eastAsia="zh-CN" w:bidi="zh-CN"/>
        </w:rPr>
        <w:t>英寸</w:t>
      </w:r>
      <w:r w:rsidRPr="0009524E">
        <w:rPr>
          <w:rFonts w:ascii="Arial" w:hAnsi="Arial" w:cs="Arial"/>
          <w:color w:val="000000" w:themeColor="text1"/>
          <w:sz w:val="20"/>
          <w:lang w:val="zh-CN" w:eastAsia="zh-CN" w:bidi="zh-CN"/>
        </w:rPr>
        <w:t>）的格式</w:t>
      </w:r>
      <w:r w:rsidRPr="00446C3C">
        <w:rPr>
          <w:rFonts w:ascii="Arial" w:hAnsi="Arial" w:cs="Arial"/>
          <w:color w:val="000000" w:themeColor="text1"/>
          <w:sz w:val="20"/>
          <w:lang w:val="zh-CN" w:eastAsia="zh-CN" w:bidi="zh-CN"/>
        </w:rPr>
        <w:t>，每层平面图的聚酯薄膜可重复绘图，</w:t>
      </w:r>
      <w:r w:rsidRPr="00446C3C">
        <w:rPr>
          <w:rFonts w:ascii="Arial" w:hAnsi="Arial" w:cs="Arial" w:hint="eastAsia"/>
          <w:color w:val="000000" w:themeColor="text1"/>
          <w:sz w:val="20"/>
          <w:lang w:val="zh-CN" w:eastAsia="zh-CN" w:bidi="zh-CN"/>
        </w:rPr>
        <w:t>图纸上依照</w:t>
      </w:r>
      <w:r w:rsidRPr="00446C3C">
        <w:rPr>
          <w:rFonts w:ascii="Arial" w:hAnsi="Arial" w:cs="Arial"/>
          <w:color w:val="000000" w:themeColor="text1"/>
          <w:sz w:val="20"/>
          <w:lang w:val="zh-CN" w:eastAsia="zh-CN" w:bidi="zh-CN"/>
        </w:rPr>
        <w:t>电缆标签上的标记和颜色编码</w:t>
      </w:r>
      <w:r w:rsidRPr="00446C3C">
        <w:rPr>
          <w:rFonts w:ascii="Arial" w:hAnsi="Arial" w:cs="Arial" w:hint="eastAsia"/>
          <w:color w:val="000000" w:themeColor="text1"/>
          <w:sz w:val="20"/>
          <w:lang w:val="zh-CN" w:eastAsia="zh-CN" w:bidi="zh-CN"/>
        </w:rPr>
        <w:t>准确</w:t>
      </w:r>
      <w:r w:rsidRPr="00446C3C">
        <w:rPr>
          <w:rFonts w:ascii="Arial" w:hAnsi="Arial" w:cs="Arial" w:hint="eastAsia"/>
          <w:color w:val="000000" w:themeColor="text1"/>
          <w:sz w:val="20"/>
          <w:lang w:val="zh-CN" w:eastAsia="zh-CN" w:bidi="zh-CN"/>
        </w:rPr>
        <w:t xml:space="preserve"> </w:t>
      </w:r>
      <w:r w:rsidRPr="00446C3C">
        <w:rPr>
          <w:rFonts w:ascii="Arial" w:hAnsi="Arial" w:cs="Arial" w:hint="eastAsia"/>
          <w:color w:val="000000" w:themeColor="text1"/>
          <w:sz w:val="20"/>
          <w:lang w:val="zh-CN" w:eastAsia="zh-CN" w:bidi="zh-CN"/>
        </w:rPr>
        <w:t>标明</w:t>
      </w:r>
      <w:r w:rsidRPr="00446C3C">
        <w:rPr>
          <w:rFonts w:ascii="Arial" w:hAnsi="Arial" w:cs="Arial"/>
          <w:color w:val="000000" w:themeColor="text1"/>
          <w:sz w:val="20"/>
          <w:lang w:val="zh-CN" w:eastAsia="zh-CN" w:bidi="zh-CN"/>
        </w:rPr>
        <w:t>设备位置、主机终端、电缆路线和电线编号。</w:t>
      </w:r>
    </w:p>
    <w:p w:rsidR="00CC3652" w:rsidRPr="00446C3C" w:rsidRDefault="00CC3652" w:rsidP="00CC3652">
      <w:pPr>
        <w:widowControl w:val="0"/>
        <w:numPr>
          <w:ilvl w:val="4"/>
          <w:numId w:val="1"/>
        </w:numPr>
        <w:autoSpaceDE w:val="0"/>
        <w:autoSpaceDN w:val="0"/>
        <w:adjustRightInd w:val="0"/>
        <w:spacing w:line="276" w:lineRule="auto"/>
        <w:rPr>
          <w:rFonts w:ascii="Arial" w:hAnsi="Arial" w:cs="Arial"/>
          <w:color w:val="000000" w:themeColor="text1"/>
          <w:lang w:eastAsia="zh-CN" w:bidi="zh-CN"/>
        </w:rPr>
      </w:pPr>
      <w:r w:rsidRPr="00446C3C">
        <w:rPr>
          <w:rFonts w:ascii="Arial" w:hAnsi="Arial" w:cs="Arial"/>
          <w:color w:val="000000" w:themeColor="text1"/>
          <w:lang w:eastAsia="zh-CN" w:bidi="zh-CN"/>
        </w:rPr>
        <w:t xml:space="preserve">   </w:t>
      </w:r>
      <w:r w:rsidRPr="00446C3C">
        <w:rPr>
          <w:rFonts w:ascii="Arial" w:hAnsi="Arial" w:cs="Arial"/>
          <w:color w:val="000000" w:themeColor="text1"/>
          <w:sz w:val="20"/>
          <w:lang w:val="zh-CN" w:eastAsia="zh-CN" w:bidi="zh-CN"/>
        </w:rPr>
        <w:t>此外，每种类型设备</w:t>
      </w:r>
      <w:r w:rsidR="0009524E">
        <w:rPr>
          <w:rFonts w:ascii="Arial" w:hAnsi="Arial" w:cs="Arial" w:hint="eastAsia"/>
          <w:color w:val="000000" w:themeColor="text1"/>
          <w:sz w:val="20"/>
          <w:lang w:val="zh-CN" w:eastAsia="zh-CN" w:bidi="zh-CN"/>
        </w:rPr>
        <w:t>（</w:t>
      </w:r>
      <w:r w:rsidR="0009524E" w:rsidRPr="0009524E">
        <w:rPr>
          <w:rFonts w:ascii="Arial" w:hAnsi="Arial" w:cs="Arial"/>
          <w:color w:val="000000" w:themeColor="text1"/>
          <w:sz w:val="20"/>
          <w:lang w:val="zh-CN" w:eastAsia="zh-CN" w:bidi="zh-CN"/>
        </w:rPr>
        <w:t xml:space="preserve">76 </w:t>
      </w:r>
      <w:r w:rsidR="0009524E" w:rsidRPr="0009524E">
        <w:rPr>
          <w:rFonts w:ascii="Arial" w:hAnsi="Arial" w:cs="Arial"/>
          <w:color w:val="000000" w:themeColor="text1"/>
          <w:sz w:val="20"/>
          <w:lang w:val="zh-CN" w:eastAsia="zh-CN" w:bidi="zh-CN"/>
        </w:rPr>
        <w:t>厘米</w:t>
      </w:r>
      <w:r w:rsidR="0009524E" w:rsidRPr="0009524E">
        <w:rPr>
          <w:rFonts w:ascii="Arial" w:hAnsi="Arial" w:cs="Arial"/>
          <w:color w:val="000000" w:themeColor="text1"/>
          <w:sz w:val="20"/>
          <w:lang w:val="zh-CN" w:eastAsia="zh-CN" w:bidi="zh-CN"/>
        </w:rPr>
        <w:t xml:space="preserve">×107 </w:t>
      </w:r>
      <w:r w:rsidR="0009524E" w:rsidRPr="0009524E">
        <w:rPr>
          <w:rFonts w:ascii="Arial" w:hAnsi="Arial" w:cs="Arial"/>
          <w:color w:val="000000" w:themeColor="text1"/>
          <w:sz w:val="20"/>
          <w:lang w:val="zh-CN" w:eastAsia="zh-CN" w:bidi="zh-CN"/>
        </w:rPr>
        <w:t>厘米</w:t>
      </w:r>
      <w:r w:rsidRPr="0009524E">
        <w:rPr>
          <w:rFonts w:ascii="Arial" w:hAnsi="Arial" w:cs="Arial"/>
          <w:color w:val="000000" w:themeColor="text1"/>
          <w:sz w:val="20"/>
          <w:lang w:val="zh-CN" w:eastAsia="zh-CN" w:bidi="zh-CN"/>
        </w:rPr>
        <w:t>（</w:t>
      </w:r>
      <w:r w:rsidR="0009524E" w:rsidRPr="0009524E">
        <w:rPr>
          <w:rFonts w:ascii="Arial" w:hAnsi="Arial" w:cs="Arial"/>
          <w:color w:val="000000" w:themeColor="text1"/>
          <w:sz w:val="20"/>
          <w:lang w:val="zh-CN" w:eastAsia="zh-CN" w:bidi="zh-CN"/>
        </w:rPr>
        <w:t xml:space="preserve">30 </w:t>
      </w:r>
      <w:r w:rsidR="0009524E" w:rsidRPr="0009524E">
        <w:rPr>
          <w:rFonts w:ascii="Arial" w:hAnsi="Arial" w:cs="Arial"/>
          <w:color w:val="000000" w:themeColor="text1"/>
          <w:sz w:val="20"/>
          <w:lang w:val="zh-CN" w:eastAsia="zh-CN" w:bidi="zh-CN"/>
        </w:rPr>
        <w:t>英寸</w:t>
      </w:r>
      <w:r w:rsidR="0009524E" w:rsidRPr="0009524E">
        <w:rPr>
          <w:rFonts w:ascii="Arial" w:hAnsi="Arial" w:cs="Arial" w:hint="eastAsia"/>
          <w:color w:val="000000" w:themeColor="text1"/>
          <w:sz w:val="20"/>
          <w:lang w:val="zh-CN" w:eastAsia="zh-CN" w:bidi="zh-CN"/>
        </w:rPr>
        <w:t xml:space="preserve"> </w:t>
      </w:r>
      <w:r w:rsidR="0009524E" w:rsidRPr="0009524E">
        <w:rPr>
          <w:rFonts w:ascii="Arial" w:hAnsi="Arial" w:cs="Arial"/>
          <w:color w:val="000000" w:themeColor="text1"/>
          <w:sz w:val="20"/>
          <w:lang w:val="zh-CN" w:eastAsia="zh-CN" w:bidi="zh-CN"/>
        </w:rPr>
        <w:t xml:space="preserve">×42 </w:t>
      </w:r>
      <w:r w:rsidR="0009524E" w:rsidRPr="0009524E">
        <w:rPr>
          <w:rFonts w:ascii="Arial" w:hAnsi="Arial" w:cs="Arial"/>
          <w:color w:val="000000" w:themeColor="text1"/>
          <w:sz w:val="20"/>
          <w:lang w:val="zh-CN" w:eastAsia="zh-CN" w:bidi="zh-CN"/>
        </w:rPr>
        <w:t>英寸</w:t>
      </w:r>
      <w:r w:rsidRPr="0009524E">
        <w:rPr>
          <w:rFonts w:ascii="Arial" w:hAnsi="Arial" w:cs="Arial"/>
          <w:color w:val="000000" w:themeColor="text1"/>
          <w:sz w:val="20"/>
          <w:lang w:val="zh-CN" w:eastAsia="zh-CN" w:bidi="zh-CN"/>
        </w:rPr>
        <w:t>）</w:t>
      </w:r>
      <w:r w:rsidR="0009524E" w:rsidRPr="0009524E">
        <w:rPr>
          <w:rFonts w:ascii="Arial" w:hAnsi="Arial" w:cs="Arial"/>
          <w:color w:val="000000" w:themeColor="text1"/>
          <w:sz w:val="20"/>
          <w:lang w:val="zh-CN" w:eastAsia="zh-CN" w:bidi="zh-CN"/>
        </w:rPr>
        <w:t>）</w:t>
      </w:r>
      <w:r w:rsidRPr="0009524E">
        <w:rPr>
          <w:rFonts w:ascii="Arial" w:hAnsi="Arial" w:cs="Arial"/>
          <w:color w:val="000000" w:themeColor="text1"/>
          <w:sz w:val="20"/>
          <w:lang w:val="zh-CN" w:eastAsia="zh-CN" w:bidi="zh-CN"/>
        </w:rPr>
        <w:t>格式</w:t>
      </w:r>
      <w:r w:rsidRPr="00446C3C">
        <w:rPr>
          <w:rFonts w:ascii="Arial" w:hAnsi="Arial" w:cs="Arial"/>
          <w:color w:val="000000" w:themeColor="text1"/>
          <w:sz w:val="20"/>
          <w:lang w:val="zh-CN" w:eastAsia="zh-CN" w:bidi="zh-CN"/>
        </w:rPr>
        <w:t>的最终防区到防区接线图应包括在</w:t>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竣工图</w:t>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中。</w:t>
      </w:r>
    </w:p>
    <w:p w:rsidR="00CC3652" w:rsidRPr="00446C3C" w:rsidRDefault="00CC3652" w:rsidP="00CC3652">
      <w:pPr>
        <w:widowControl w:val="0"/>
        <w:numPr>
          <w:ilvl w:val="4"/>
          <w:numId w:val="1"/>
        </w:numPr>
        <w:autoSpaceDE w:val="0"/>
        <w:autoSpaceDN w:val="0"/>
        <w:adjustRightInd w:val="0"/>
        <w:spacing w:line="276" w:lineRule="auto"/>
        <w:rPr>
          <w:rFonts w:ascii="Arial" w:hAnsi="Arial" w:cs="Arial"/>
          <w:color w:val="000000" w:themeColor="text1"/>
          <w:lang w:eastAsia="zh-CN" w:bidi="zh-CN"/>
        </w:rPr>
      </w:pPr>
      <w:r w:rsidRPr="00446C3C">
        <w:rPr>
          <w:rFonts w:ascii="Arial" w:hAnsi="Arial" w:cs="Arial"/>
          <w:color w:val="000000" w:themeColor="text1"/>
          <w:lang w:val="zh-CN" w:eastAsia="zh-CN" w:bidi="zh-CN"/>
        </w:rPr>
        <w:tab/>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竣工图</w:t>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应在系统验收步骤前提交给业主批准。</w:t>
      </w:r>
    </w:p>
    <w:p w:rsidR="00CC3652" w:rsidRPr="00446C3C" w:rsidRDefault="00CC3652" w:rsidP="00E8037A">
      <w:pPr>
        <w:widowControl w:val="0"/>
        <w:numPr>
          <w:ilvl w:val="0"/>
          <w:numId w:val="6"/>
        </w:numPr>
        <w:autoSpaceDE w:val="0"/>
        <w:autoSpaceDN w:val="0"/>
        <w:adjustRightInd w:val="0"/>
        <w:spacing w:line="276" w:lineRule="auto"/>
        <w:rPr>
          <w:rFonts w:ascii="Arial" w:hAnsi="Arial" w:cs="Arial"/>
          <w:color w:val="000000" w:themeColor="text1"/>
          <w:sz w:val="20"/>
          <w:lang w:val="zh-CN" w:eastAsia="zh-CN" w:bidi="zh-CN"/>
        </w:rPr>
      </w:pPr>
      <w:r w:rsidRPr="00446C3C">
        <w:rPr>
          <w:rFonts w:ascii="Arial" w:hAnsi="Arial" w:cs="Arial" w:hint="eastAsia"/>
          <w:color w:val="000000" w:themeColor="text1"/>
          <w:sz w:val="20"/>
          <w:lang w:eastAsia="zh-CN" w:bidi="zh-CN"/>
        </w:rPr>
        <w:t xml:space="preserve">   </w:t>
      </w:r>
      <w:r w:rsidRPr="00446C3C">
        <w:rPr>
          <w:rFonts w:ascii="Arial" w:hAnsi="Arial" w:cs="Arial"/>
          <w:color w:val="000000" w:themeColor="text1"/>
          <w:sz w:val="20"/>
          <w:lang w:val="zh-CN" w:eastAsia="zh-CN" w:bidi="zh-CN"/>
        </w:rPr>
        <w:t>操作和维护手册：应提供三套操作手册，说明系统的运行和维护。</w:t>
      </w:r>
    </w:p>
    <w:p w:rsidR="00CC3652" w:rsidRPr="00446C3C" w:rsidRDefault="00CC3652" w:rsidP="00E8037A">
      <w:pPr>
        <w:widowControl w:val="0"/>
        <w:numPr>
          <w:ilvl w:val="0"/>
          <w:numId w:val="6"/>
        </w:numPr>
        <w:autoSpaceDE w:val="0"/>
        <w:autoSpaceDN w:val="0"/>
        <w:adjustRightInd w:val="0"/>
        <w:spacing w:line="276" w:lineRule="auto"/>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零件清单。</w:t>
      </w:r>
    </w:p>
    <w:p w:rsidR="00CC3652" w:rsidRPr="00446C3C" w:rsidRDefault="00CC3652" w:rsidP="00E8037A">
      <w:pPr>
        <w:widowControl w:val="0"/>
        <w:numPr>
          <w:ilvl w:val="0"/>
          <w:numId w:val="6"/>
        </w:numPr>
        <w:autoSpaceDE w:val="0"/>
        <w:autoSpaceDN w:val="0"/>
        <w:adjustRightInd w:val="0"/>
        <w:spacing w:line="276" w:lineRule="auto"/>
        <w:rPr>
          <w:rFonts w:ascii="Arial" w:hAnsi="Arial" w:cs="Arial"/>
          <w:color w:val="000000" w:themeColor="text1"/>
          <w:sz w:val="20"/>
          <w:lang w:val="zh-CN" w:eastAsia="zh-CN" w:bidi="zh-CN"/>
        </w:rPr>
      </w:pPr>
      <w:r w:rsidRPr="00446C3C">
        <w:rPr>
          <w:rFonts w:ascii="Arial" w:hAnsi="Arial" w:cs="Arial"/>
          <w:color w:val="000000" w:themeColor="text1"/>
          <w:sz w:val="20"/>
          <w:lang w:eastAsia="zh-CN" w:bidi="zh-CN"/>
        </w:rPr>
        <w:t xml:space="preserve">   </w:t>
      </w:r>
      <w:r w:rsidRPr="00446C3C">
        <w:rPr>
          <w:rFonts w:ascii="Arial" w:hAnsi="Arial" w:cs="Arial"/>
          <w:color w:val="000000" w:themeColor="text1"/>
          <w:sz w:val="20"/>
          <w:lang w:val="zh-CN" w:eastAsia="zh-CN" w:bidi="zh-CN"/>
        </w:rPr>
        <w:t>所需的维护和维护计划。</w:t>
      </w:r>
      <w:r w:rsidRPr="00446C3C">
        <w:rPr>
          <w:rFonts w:ascii="Arial" w:hAnsi="Arial" w:cs="Arial"/>
          <w:color w:val="000000" w:themeColor="text1"/>
          <w:lang w:val="zh-CN" w:eastAsia="zh-CN" w:bidi="zh-CN"/>
        </w:rPr>
        <w:tab/>
      </w:r>
    </w:p>
    <w:p w:rsidR="00CC3652" w:rsidRPr="00446C3C" w:rsidRDefault="00CC3652" w:rsidP="00E8037A">
      <w:pPr>
        <w:widowControl w:val="0"/>
        <w:numPr>
          <w:ilvl w:val="0"/>
          <w:numId w:val="4"/>
        </w:numPr>
        <w:autoSpaceDE w:val="0"/>
        <w:autoSpaceDN w:val="0"/>
        <w:adjustRightInd w:val="0"/>
        <w:spacing w:before="200" w:line="276" w:lineRule="auto"/>
        <w:ind w:left="1170" w:hanging="639"/>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选择样品：对于指定的每个成品，两套完整的彩色</w:t>
      </w:r>
      <w:r w:rsidRPr="00446C3C">
        <w:rPr>
          <w:rFonts w:ascii="Arial" w:hAnsi="Arial" w:cs="Arial" w:hint="eastAsia"/>
          <w:color w:val="000000" w:themeColor="text1"/>
          <w:sz w:val="20"/>
          <w:lang w:val="zh-CN" w:eastAsia="zh-CN" w:bidi="zh-CN"/>
        </w:rPr>
        <w:t>色卡</w:t>
      </w:r>
      <w:r w:rsidRPr="00446C3C">
        <w:rPr>
          <w:rFonts w:ascii="Arial" w:hAnsi="Arial" w:cs="Arial"/>
          <w:color w:val="000000" w:themeColor="text1"/>
          <w:sz w:val="20"/>
          <w:lang w:val="zh-CN" w:eastAsia="zh-CN" w:bidi="zh-CN"/>
        </w:rPr>
        <w:t>，代表制造商的全部可用颜色和图案。</w:t>
      </w:r>
    </w:p>
    <w:p w:rsidR="00CC3652" w:rsidRPr="00446C3C" w:rsidRDefault="00CC3652" w:rsidP="00E8037A">
      <w:pPr>
        <w:widowControl w:val="0"/>
        <w:numPr>
          <w:ilvl w:val="0"/>
          <w:numId w:val="4"/>
        </w:numPr>
        <w:autoSpaceDE w:val="0"/>
        <w:autoSpaceDN w:val="0"/>
        <w:adjustRightInd w:val="0"/>
        <w:spacing w:before="200"/>
        <w:ind w:left="1170" w:hanging="630"/>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验证样品：对于指定的每个成品，两个样品，最小尺寸为</w:t>
      </w:r>
      <w:r w:rsidR="0009524E" w:rsidRPr="0009524E">
        <w:rPr>
          <w:rFonts w:ascii="Arial" w:hAnsi="Arial" w:cs="Arial"/>
          <w:color w:val="000000" w:themeColor="text1"/>
          <w:sz w:val="20"/>
          <w:lang w:val="zh-CN" w:eastAsia="zh-CN" w:bidi="zh-CN"/>
        </w:rPr>
        <w:t xml:space="preserve">150 </w:t>
      </w:r>
      <w:r w:rsidR="0009524E" w:rsidRPr="0009524E">
        <w:rPr>
          <w:rFonts w:ascii="Arial" w:hAnsi="Arial" w:cs="Arial"/>
          <w:color w:val="000000" w:themeColor="text1"/>
          <w:sz w:val="20"/>
          <w:lang w:val="zh-CN" w:eastAsia="zh-CN" w:bidi="zh-CN"/>
        </w:rPr>
        <w:t>平方毫米</w:t>
      </w:r>
      <w:r w:rsidRPr="0009524E">
        <w:rPr>
          <w:rFonts w:ascii="Arial" w:hAnsi="Arial" w:cs="Arial"/>
          <w:color w:val="000000" w:themeColor="text1"/>
          <w:sz w:val="20"/>
          <w:lang w:val="zh-CN" w:eastAsia="zh-CN" w:bidi="zh-CN"/>
        </w:rPr>
        <w:t>（</w:t>
      </w:r>
      <w:r w:rsidR="0009524E" w:rsidRPr="0009524E">
        <w:rPr>
          <w:rFonts w:ascii="Arial" w:hAnsi="Arial" w:cs="Arial"/>
          <w:color w:val="000000" w:themeColor="text1"/>
          <w:sz w:val="20"/>
          <w:lang w:val="zh-CN" w:eastAsia="zh-CN" w:bidi="zh-CN"/>
        </w:rPr>
        <w:t xml:space="preserve">6 </w:t>
      </w:r>
      <w:r w:rsidR="0009524E" w:rsidRPr="0009524E">
        <w:rPr>
          <w:rFonts w:ascii="Arial" w:hAnsi="Arial" w:cs="Arial"/>
          <w:color w:val="000000" w:themeColor="text1"/>
          <w:sz w:val="20"/>
          <w:lang w:val="zh-CN" w:eastAsia="zh-CN" w:bidi="zh-CN"/>
        </w:rPr>
        <w:t>平方英寸</w:t>
      </w:r>
      <w:r w:rsidRPr="0009524E">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代表实际产品、颜色和图案。</w:t>
      </w:r>
      <w:r w:rsidRPr="00446C3C">
        <w:rPr>
          <w:rFonts w:ascii="Arial" w:hAnsi="Arial" w:cs="Arial"/>
          <w:color w:val="000000" w:themeColor="text1"/>
          <w:lang w:val="zh-CN" w:eastAsia="zh-CN" w:bidi="zh-CN"/>
        </w:rPr>
        <w:t xml:space="preserve"> </w:t>
      </w:r>
    </w:p>
    <w:p w:rsidR="005778E6" w:rsidRPr="00446C3C" w:rsidRDefault="00782391" w:rsidP="00782391">
      <w:pPr>
        <w:pStyle w:val="ARCATParagraph"/>
        <w:spacing w:before="200"/>
        <w:rPr>
          <w:rFonts w:cs="Times New Roman"/>
          <w:b/>
          <w:color w:val="000000" w:themeColor="text1"/>
          <w:sz w:val="20"/>
        </w:rPr>
      </w:pPr>
      <w:r w:rsidRPr="00446C3C">
        <w:rPr>
          <w:rFonts w:cs="Times New Roman" w:hint="eastAsia"/>
          <w:b/>
          <w:color w:val="000000" w:themeColor="text1"/>
          <w:sz w:val="20"/>
          <w:highlight w:val="lightGray"/>
          <w:lang w:eastAsia="zh-CN"/>
        </w:rPr>
        <w:t>1.6</w:t>
      </w:r>
      <w:r w:rsidR="005778E6" w:rsidRPr="00446C3C">
        <w:rPr>
          <w:rFonts w:cs="Times New Roman"/>
          <w:b/>
          <w:color w:val="000000" w:themeColor="text1"/>
          <w:sz w:val="20"/>
          <w:lang w:eastAsia="zh-CN"/>
        </w:rPr>
        <w:tab/>
      </w:r>
      <w:r w:rsidRPr="00446C3C">
        <w:rPr>
          <w:rFonts w:cs="Times New Roman" w:hint="eastAsia"/>
          <w:b/>
          <w:color w:val="000000" w:themeColor="text1"/>
          <w:sz w:val="20"/>
          <w:lang w:eastAsia="zh-CN"/>
        </w:rPr>
        <w:t>质量保证</w:t>
      </w:r>
    </w:p>
    <w:p w:rsidR="00782391" w:rsidRPr="00446C3C" w:rsidRDefault="00782391" w:rsidP="00E8037A">
      <w:pPr>
        <w:widowControl w:val="0"/>
        <w:numPr>
          <w:ilvl w:val="0"/>
          <w:numId w:val="8"/>
        </w:numPr>
        <w:autoSpaceDE w:val="0"/>
        <w:autoSpaceDN w:val="0"/>
        <w:adjustRightInd w:val="0"/>
        <w:spacing w:before="200"/>
        <w:ind w:left="1170" w:hanging="630"/>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制造商资质：</w:t>
      </w:r>
      <w:r w:rsidRPr="00446C3C">
        <w:rPr>
          <w:rFonts w:ascii="Arial" w:hAnsi="Arial" w:cs="Arial"/>
          <w:color w:val="000000" w:themeColor="text1"/>
          <w:sz w:val="20"/>
          <w:lang w:val="zh-CN" w:eastAsia="zh-CN" w:bidi="zh-CN"/>
        </w:rPr>
        <w:t xml:space="preserve"> </w:t>
      </w:r>
    </w:p>
    <w:p w:rsidR="00782391" w:rsidRPr="00446C3C" w:rsidRDefault="00782391" w:rsidP="00E8037A">
      <w:pPr>
        <w:widowControl w:val="0"/>
        <w:numPr>
          <w:ilvl w:val="0"/>
          <w:numId w:val="9"/>
        </w:numPr>
        <w:autoSpaceDE w:val="0"/>
        <w:autoSpaceDN w:val="0"/>
        <w:adjustRightInd w:val="0"/>
        <w:spacing w:line="276" w:lineRule="auto"/>
        <w:ind w:left="1800" w:hanging="648"/>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该系统应为一</w:t>
      </w:r>
      <w:r w:rsidRPr="00446C3C">
        <w:rPr>
          <w:rFonts w:ascii="Arial" w:hAnsi="Arial" w:cs="Arial" w:hint="eastAsia"/>
          <w:color w:val="000000" w:themeColor="text1"/>
          <w:sz w:val="20"/>
          <w:lang w:val="zh-CN" w:eastAsia="zh-CN" w:bidi="zh-CN"/>
        </w:rPr>
        <w:t>家</w:t>
      </w:r>
      <w:r w:rsidRPr="00446C3C">
        <w:rPr>
          <w:rFonts w:ascii="Arial" w:hAnsi="Arial" w:cs="Arial"/>
          <w:color w:val="000000" w:themeColor="text1"/>
          <w:sz w:val="20"/>
          <w:lang w:val="zh-CN" w:eastAsia="zh-CN" w:bidi="zh-CN"/>
        </w:rPr>
        <w:t>制造商的标准产品，</w:t>
      </w:r>
      <w:r w:rsidRPr="00446C3C">
        <w:rPr>
          <w:rFonts w:ascii="Arial" w:hAnsi="Arial" w:cs="Arial" w:hint="eastAsia"/>
          <w:color w:val="000000" w:themeColor="text1"/>
          <w:sz w:val="20"/>
          <w:lang w:val="zh-CN" w:eastAsia="zh-CN" w:bidi="zh-CN"/>
        </w:rPr>
        <w:t>该</w:t>
      </w:r>
      <w:r w:rsidRPr="00446C3C">
        <w:rPr>
          <w:rFonts w:ascii="Arial" w:hAnsi="Arial" w:cs="Arial"/>
          <w:color w:val="000000" w:themeColor="text1"/>
          <w:sz w:val="20"/>
          <w:lang w:val="zh-CN" w:eastAsia="zh-CN" w:bidi="zh-CN"/>
        </w:rPr>
        <w:t>制造商从事同类产品生产应至少达到</w:t>
      </w:r>
      <w:r w:rsidRPr="00446C3C">
        <w:rPr>
          <w:rFonts w:ascii="Arial" w:hAnsi="Arial" w:cs="Arial"/>
          <w:color w:val="000000" w:themeColor="text1"/>
          <w:sz w:val="20"/>
          <w:lang w:val="zh-CN" w:eastAsia="zh-CN" w:bidi="zh-CN"/>
        </w:rPr>
        <w:t xml:space="preserve"> 5 </w:t>
      </w:r>
      <w:r w:rsidRPr="00446C3C">
        <w:rPr>
          <w:rFonts w:ascii="Arial" w:hAnsi="Arial" w:cs="Arial"/>
          <w:color w:val="000000" w:themeColor="text1"/>
          <w:sz w:val="20"/>
          <w:lang w:val="zh-CN" w:eastAsia="zh-CN" w:bidi="zh-CN"/>
        </w:rPr>
        <w:t>年。</w:t>
      </w:r>
    </w:p>
    <w:p w:rsidR="00782391" w:rsidRPr="00446C3C" w:rsidRDefault="00782391" w:rsidP="00E8037A">
      <w:pPr>
        <w:widowControl w:val="0"/>
        <w:numPr>
          <w:ilvl w:val="0"/>
          <w:numId w:val="9"/>
        </w:numPr>
        <w:autoSpaceDE w:val="0"/>
        <w:autoSpaceDN w:val="0"/>
        <w:adjustRightInd w:val="0"/>
        <w:spacing w:line="276" w:lineRule="auto"/>
        <w:ind w:left="1512"/>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制造商质量体系：</w:t>
      </w:r>
      <w:r w:rsidRPr="00446C3C">
        <w:rPr>
          <w:rFonts w:ascii="Arial" w:hAnsi="Arial" w:cs="Arial" w:hint="eastAsia"/>
          <w:color w:val="000000" w:themeColor="text1"/>
          <w:sz w:val="20"/>
          <w:lang w:val="zh-CN" w:eastAsia="zh-CN" w:bidi="zh-CN"/>
        </w:rPr>
        <w:t>通过</w:t>
      </w:r>
      <w:r w:rsidRPr="00446C3C">
        <w:rPr>
          <w:rFonts w:ascii="Arial" w:hAnsi="Arial" w:cs="Arial"/>
          <w:color w:val="000000" w:themeColor="text1"/>
          <w:sz w:val="20"/>
          <w:lang w:val="zh-CN" w:eastAsia="zh-CN" w:bidi="zh-CN"/>
        </w:rPr>
        <w:t xml:space="preserve"> ISO 9001:2000 </w:t>
      </w:r>
      <w:r w:rsidRPr="00446C3C">
        <w:rPr>
          <w:rFonts w:ascii="Arial" w:hAnsi="Arial" w:cs="Arial"/>
          <w:color w:val="000000" w:themeColor="text1"/>
          <w:sz w:val="20"/>
          <w:lang w:val="zh-CN" w:eastAsia="zh-CN" w:bidi="zh-CN"/>
        </w:rPr>
        <w:t>质量标准</w:t>
      </w:r>
      <w:r w:rsidRPr="00446C3C">
        <w:rPr>
          <w:rFonts w:ascii="Arial" w:hAnsi="Arial" w:cs="Arial" w:hint="eastAsia"/>
          <w:color w:val="000000" w:themeColor="text1"/>
          <w:sz w:val="20"/>
          <w:lang w:val="zh-CN" w:eastAsia="zh-CN" w:bidi="zh-CN"/>
        </w:rPr>
        <w:t>认证</w:t>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 xml:space="preserve">       </w:t>
      </w:r>
    </w:p>
    <w:p w:rsidR="00782391" w:rsidRPr="00446C3C" w:rsidRDefault="00782391" w:rsidP="00E8037A">
      <w:pPr>
        <w:widowControl w:val="0"/>
        <w:numPr>
          <w:ilvl w:val="0"/>
          <w:numId w:val="8"/>
        </w:numPr>
        <w:autoSpaceDE w:val="0"/>
        <w:autoSpaceDN w:val="0"/>
        <w:adjustRightInd w:val="0"/>
        <w:spacing w:before="200"/>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安装人员资质：</w:t>
      </w:r>
    </w:p>
    <w:p w:rsidR="00782391" w:rsidRPr="00446C3C" w:rsidRDefault="00782391" w:rsidP="00E8037A">
      <w:pPr>
        <w:widowControl w:val="0"/>
        <w:numPr>
          <w:ilvl w:val="0"/>
          <w:numId w:val="10"/>
        </w:numPr>
        <w:autoSpaceDE w:val="0"/>
        <w:autoSpaceDN w:val="0"/>
        <w:adjustRightInd w:val="0"/>
        <w:spacing w:line="276" w:lineRule="auto"/>
        <w:ind w:left="1512"/>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lastRenderedPageBreak/>
        <w:t xml:space="preserve">   </w:t>
      </w:r>
      <w:r w:rsidRPr="00446C3C">
        <w:rPr>
          <w:rFonts w:ascii="Arial" w:hAnsi="Arial" w:cs="Arial"/>
          <w:color w:val="000000" w:themeColor="text1"/>
          <w:sz w:val="20"/>
          <w:lang w:val="zh-CN" w:eastAsia="zh-CN" w:bidi="zh-CN"/>
        </w:rPr>
        <w:t>在安装</w:t>
      </w:r>
      <w:r w:rsidRPr="00446C3C">
        <w:rPr>
          <w:rFonts w:ascii="Arial" w:hAnsi="Arial" w:cs="Arial" w:hint="eastAsia"/>
          <w:color w:val="000000" w:themeColor="text1"/>
          <w:sz w:val="20"/>
          <w:lang w:val="zh-CN" w:eastAsia="zh-CN" w:bidi="zh-CN"/>
        </w:rPr>
        <w:t>防盗报警、</w:t>
      </w:r>
      <w:r w:rsidRPr="00446C3C">
        <w:rPr>
          <w:rFonts w:ascii="Arial" w:hAnsi="Arial" w:cs="Arial"/>
          <w:color w:val="000000" w:themeColor="text1"/>
          <w:sz w:val="20"/>
          <w:lang w:val="zh-CN" w:eastAsia="zh-CN" w:bidi="zh-CN"/>
        </w:rPr>
        <w:t>门禁、监控以及</w:t>
      </w:r>
      <w:r w:rsidRPr="00446C3C">
        <w:rPr>
          <w:rFonts w:ascii="Arial" w:hAnsi="Arial" w:cs="Arial" w:hint="eastAsia"/>
          <w:color w:val="000000" w:themeColor="text1"/>
          <w:sz w:val="20"/>
          <w:lang w:val="zh-CN" w:eastAsia="zh-CN" w:bidi="zh-CN"/>
        </w:rPr>
        <w:t>安防</w:t>
      </w:r>
      <w:r w:rsidRPr="00446C3C">
        <w:rPr>
          <w:rFonts w:ascii="Arial" w:hAnsi="Arial" w:cs="Arial"/>
          <w:color w:val="000000" w:themeColor="text1"/>
          <w:sz w:val="20"/>
          <w:lang w:val="zh-CN" w:eastAsia="zh-CN" w:bidi="zh-CN"/>
        </w:rPr>
        <w:t>系统和设备方面，至少拥有五年经验。</w:t>
      </w:r>
      <w:r w:rsidRPr="00446C3C">
        <w:rPr>
          <w:rFonts w:ascii="Arial" w:hAnsi="Arial" w:cs="Arial"/>
          <w:color w:val="000000" w:themeColor="text1"/>
          <w:sz w:val="20"/>
          <w:lang w:val="zh-CN" w:eastAsia="zh-CN" w:bidi="zh-CN"/>
        </w:rPr>
        <w:t xml:space="preserve"> </w:t>
      </w:r>
    </w:p>
    <w:p w:rsidR="00782391" w:rsidRPr="00446C3C" w:rsidRDefault="00782391" w:rsidP="00E8037A">
      <w:pPr>
        <w:widowControl w:val="0"/>
        <w:numPr>
          <w:ilvl w:val="0"/>
          <w:numId w:val="10"/>
        </w:numPr>
        <w:autoSpaceDE w:val="0"/>
        <w:autoSpaceDN w:val="0"/>
        <w:adjustRightInd w:val="0"/>
        <w:spacing w:line="276" w:lineRule="auto"/>
        <w:ind w:left="1512"/>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 xml:space="preserve">   </w:t>
      </w:r>
      <w:r w:rsidRPr="00446C3C">
        <w:rPr>
          <w:rFonts w:ascii="Arial" w:hAnsi="Arial" w:cs="Arial"/>
          <w:color w:val="000000" w:themeColor="text1"/>
          <w:sz w:val="20"/>
          <w:lang w:val="zh-CN" w:eastAsia="zh-CN" w:bidi="zh-CN"/>
        </w:rPr>
        <w:t>售后支持：承包商应是</w:t>
      </w:r>
      <w:r w:rsidRPr="00446C3C">
        <w:rPr>
          <w:rFonts w:ascii="Arial" w:hAnsi="Arial" w:cs="Arial" w:hint="eastAsia"/>
          <w:color w:val="000000" w:themeColor="text1"/>
          <w:sz w:val="20"/>
          <w:lang w:val="zh-CN" w:eastAsia="zh-CN" w:bidi="zh-CN"/>
        </w:rPr>
        <w:t>得到</w:t>
      </w:r>
      <w:r w:rsidRPr="00446C3C">
        <w:rPr>
          <w:rFonts w:ascii="Arial" w:hAnsi="Arial" w:cs="Arial"/>
          <w:color w:val="000000" w:themeColor="text1"/>
          <w:sz w:val="20"/>
          <w:lang w:val="zh-CN" w:eastAsia="zh-CN" w:bidi="zh-CN"/>
        </w:rPr>
        <w:t>该系统工厂授权</w:t>
      </w:r>
      <w:r w:rsidRPr="00446C3C">
        <w:rPr>
          <w:rFonts w:ascii="Arial" w:hAnsi="Arial" w:cs="Arial" w:hint="eastAsia"/>
          <w:color w:val="000000" w:themeColor="text1"/>
          <w:sz w:val="20"/>
          <w:lang w:val="zh-CN" w:eastAsia="zh-CN" w:bidi="zh-CN"/>
        </w:rPr>
        <w:t>并</w:t>
      </w:r>
      <w:r w:rsidRPr="00446C3C">
        <w:rPr>
          <w:rFonts w:ascii="Arial" w:hAnsi="Arial" w:cs="Arial"/>
          <w:color w:val="000000" w:themeColor="text1"/>
          <w:sz w:val="20"/>
          <w:lang w:val="zh-CN" w:eastAsia="zh-CN" w:bidi="zh-CN"/>
        </w:rPr>
        <w:t>经过培训的经销商，</w:t>
      </w:r>
      <w:r w:rsidRPr="00446C3C">
        <w:rPr>
          <w:rFonts w:ascii="Arial" w:hAnsi="Arial" w:cs="Arial" w:hint="eastAsia"/>
          <w:color w:val="000000" w:themeColor="text1"/>
          <w:sz w:val="20"/>
          <w:lang w:val="zh-CN" w:eastAsia="zh-CN" w:bidi="zh-CN"/>
        </w:rPr>
        <w:t>应</w:t>
      </w:r>
      <w:r w:rsidRPr="00446C3C">
        <w:rPr>
          <w:rFonts w:ascii="Arial" w:hAnsi="Arial" w:cs="Arial"/>
          <w:color w:val="000000" w:themeColor="text1"/>
          <w:sz w:val="20"/>
          <w:lang w:val="zh-CN" w:eastAsia="zh-CN" w:bidi="zh-CN"/>
        </w:rPr>
        <w:t>经过工厂培训</w:t>
      </w:r>
      <w:r w:rsidRPr="00446C3C">
        <w:rPr>
          <w:rFonts w:ascii="Arial" w:hAnsi="Arial" w:cs="Arial" w:hint="eastAsia"/>
          <w:color w:val="000000" w:themeColor="text1"/>
          <w:sz w:val="20"/>
          <w:lang w:val="zh-CN" w:eastAsia="zh-CN" w:bidi="zh-CN"/>
        </w:rPr>
        <w:t>并取得</w:t>
      </w:r>
      <w:r w:rsidRPr="00446C3C">
        <w:rPr>
          <w:rFonts w:ascii="Arial" w:hAnsi="Arial" w:cs="Arial"/>
          <w:color w:val="000000" w:themeColor="text1"/>
          <w:sz w:val="20"/>
          <w:lang w:val="zh-CN" w:eastAsia="zh-CN" w:bidi="zh-CN"/>
        </w:rPr>
        <w:t>系统验收后维护</w:t>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维修系统</w:t>
      </w:r>
      <w:r w:rsidRPr="00446C3C">
        <w:rPr>
          <w:rFonts w:ascii="Arial" w:hAnsi="Arial" w:cs="Arial" w:hint="eastAsia"/>
          <w:color w:val="000000" w:themeColor="text1"/>
          <w:sz w:val="20"/>
          <w:lang w:val="zh-CN" w:eastAsia="zh-CN" w:bidi="zh-CN"/>
        </w:rPr>
        <w:t>的资格</w:t>
      </w:r>
      <w:r w:rsidRPr="00446C3C">
        <w:rPr>
          <w:rFonts w:ascii="Arial" w:hAnsi="Arial" w:cs="Arial"/>
          <w:color w:val="000000" w:themeColor="text1"/>
          <w:sz w:val="20"/>
          <w:lang w:val="zh-CN" w:eastAsia="zh-CN" w:bidi="zh-CN"/>
        </w:rPr>
        <w:t>。</w:t>
      </w:r>
    </w:p>
    <w:p w:rsidR="00782391" w:rsidRPr="00446C3C" w:rsidRDefault="00782391" w:rsidP="00E8037A">
      <w:pPr>
        <w:widowControl w:val="0"/>
        <w:numPr>
          <w:ilvl w:val="0"/>
          <w:numId w:val="8"/>
        </w:numPr>
        <w:autoSpaceDE w:val="0"/>
        <w:autoSpaceDN w:val="0"/>
        <w:adjustRightInd w:val="0"/>
        <w:spacing w:before="200"/>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系统要求：</w:t>
      </w:r>
    </w:p>
    <w:p w:rsidR="00782391" w:rsidRPr="00446C3C" w:rsidRDefault="00782391" w:rsidP="00E8037A">
      <w:pPr>
        <w:widowControl w:val="0"/>
        <w:numPr>
          <w:ilvl w:val="0"/>
          <w:numId w:val="11"/>
        </w:numPr>
        <w:autoSpaceDE w:val="0"/>
        <w:autoSpaceDN w:val="0"/>
        <w:adjustRightInd w:val="0"/>
        <w:spacing w:line="276" w:lineRule="auto"/>
        <w:ind w:left="1890" w:hanging="735"/>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根据本部分提供和安装的所有设备、系统和材料，应按照以下适用标准进行安装：</w:t>
      </w:r>
    </w:p>
    <w:p w:rsidR="00782391" w:rsidRPr="00446C3C" w:rsidRDefault="00782391" w:rsidP="00E8037A">
      <w:pPr>
        <w:widowControl w:val="0"/>
        <w:numPr>
          <w:ilvl w:val="4"/>
          <w:numId w:val="2"/>
        </w:numPr>
        <w:autoSpaceDE w:val="0"/>
        <w:autoSpaceDN w:val="0"/>
        <w:adjustRightInd w:val="0"/>
        <w:spacing w:line="276" w:lineRule="auto"/>
        <w:ind w:left="198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国家规范：</w:t>
      </w:r>
      <w:r w:rsidRPr="00446C3C">
        <w:rPr>
          <w:rFonts w:ascii="Arial" w:hAnsi="Arial" w:cs="Arial" w:hint="eastAsia"/>
          <w:color w:val="000000" w:themeColor="text1"/>
          <w:sz w:val="20"/>
          <w:lang w:val="zh-CN" w:eastAsia="zh-CN" w:bidi="zh-CN"/>
        </w:rPr>
        <w:t>G</w:t>
      </w:r>
      <w:r w:rsidRPr="00446C3C">
        <w:rPr>
          <w:rFonts w:ascii="Arial" w:hAnsi="Arial" w:cs="Arial"/>
          <w:color w:val="000000" w:themeColor="text1"/>
          <w:sz w:val="20"/>
          <w:lang w:val="zh-CN" w:eastAsia="zh-CN" w:bidi="zh-CN"/>
        </w:rPr>
        <w:t>B12663</w:t>
      </w:r>
      <w:r w:rsidRPr="00446C3C">
        <w:rPr>
          <w:rFonts w:ascii="Arial" w:hAnsi="Arial" w:cs="Arial"/>
          <w:color w:val="000000" w:themeColor="text1"/>
          <w:sz w:val="20"/>
          <w:lang w:val="zh-CN" w:eastAsia="zh-CN" w:bidi="zh-CN"/>
        </w:rPr>
        <w:t>（如适用）。</w:t>
      </w:r>
    </w:p>
    <w:p w:rsidR="00782391" w:rsidRPr="00446C3C" w:rsidRDefault="00782391" w:rsidP="00E8037A">
      <w:pPr>
        <w:widowControl w:val="0"/>
        <w:numPr>
          <w:ilvl w:val="4"/>
          <w:numId w:val="2"/>
        </w:numPr>
        <w:autoSpaceDE w:val="0"/>
        <w:autoSpaceDN w:val="0"/>
        <w:adjustRightInd w:val="0"/>
        <w:spacing w:line="276" w:lineRule="auto"/>
        <w:ind w:left="198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批准和认证：</w:t>
      </w:r>
      <w:r w:rsidRPr="00446C3C">
        <w:rPr>
          <w:rFonts w:ascii="Arial" w:hAnsi="Arial" w:cs="Arial"/>
          <w:color w:val="000000" w:themeColor="text1"/>
          <w:sz w:val="20"/>
          <w:lang w:val="zh-CN" w:eastAsia="zh-CN" w:bidi="zh-CN"/>
        </w:rPr>
        <w:t>CCC</w:t>
      </w:r>
      <w:r w:rsidRPr="00446C3C">
        <w:rPr>
          <w:rFonts w:ascii="Arial" w:hAnsi="Arial" w:cs="Arial"/>
          <w:color w:val="000000" w:themeColor="text1"/>
          <w:sz w:val="20"/>
          <w:lang w:val="zh-CN" w:eastAsia="zh-CN" w:bidi="zh-CN"/>
        </w:rPr>
        <w:t>（如适用）。</w:t>
      </w: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 xml:space="preserve">                   </w:t>
      </w:r>
    </w:p>
    <w:p w:rsidR="00782391" w:rsidRPr="00446C3C" w:rsidRDefault="00782391" w:rsidP="00E8037A">
      <w:pPr>
        <w:widowControl w:val="0"/>
        <w:numPr>
          <w:ilvl w:val="0"/>
          <w:numId w:val="8"/>
        </w:numPr>
        <w:autoSpaceDE w:val="0"/>
        <w:autoSpaceDN w:val="0"/>
        <w:adjustRightInd w:val="0"/>
        <w:spacing w:before="200" w:line="276" w:lineRule="auto"/>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模型</w:t>
      </w:r>
      <w:r w:rsidRPr="00446C3C">
        <w:rPr>
          <w:rFonts w:ascii="Arial" w:hAnsi="Arial" w:cs="Arial"/>
          <w:color w:val="000000" w:themeColor="text1"/>
          <w:sz w:val="20"/>
          <w:lang w:val="zh-CN" w:eastAsia="zh-CN" w:bidi="zh-CN"/>
        </w:rPr>
        <w:t>：提供模型来评估安装技术和应用工艺。</w:t>
      </w:r>
    </w:p>
    <w:p w:rsidR="00782391" w:rsidRPr="00446C3C" w:rsidRDefault="00782391" w:rsidP="00E8037A">
      <w:pPr>
        <w:widowControl w:val="0"/>
        <w:numPr>
          <w:ilvl w:val="0"/>
          <w:numId w:val="12"/>
        </w:numPr>
        <w:autoSpaceDE w:val="0"/>
        <w:autoSpaceDN w:val="0"/>
        <w:adjustRightInd w:val="0"/>
        <w:spacing w:line="276" w:lineRule="auto"/>
        <w:ind w:left="1382" w:hanging="23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在建筑师指定的区域完成系统。</w:t>
      </w:r>
    </w:p>
    <w:p w:rsidR="00782391" w:rsidRPr="00446C3C" w:rsidRDefault="00782391" w:rsidP="00E8037A">
      <w:pPr>
        <w:widowControl w:val="0"/>
        <w:numPr>
          <w:ilvl w:val="0"/>
          <w:numId w:val="12"/>
        </w:numPr>
        <w:autoSpaceDE w:val="0"/>
        <w:autoSpaceDN w:val="0"/>
        <w:adjustRightInd w:val="0"/>
        <w:spacing w:line="276" w:lineRule="auto"/>
        <w:ind w:left="1382" w:hanging="23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在建筑师批准工艺和美学设计之前，请勿继续完成剩余的工作。</w:t>
      </w:r>
    </w:p>
    <w:p w:rsidR="005778E6" w:rsidRPr="00446C3C" w:rsidRDefault="00F955EB" w:rsidP="00F955EB">
      <w:pPr>
        <w:pStyle w:val="ARCATArticle"/>
        <w:spacing w:before="200"/>
        <w:rPr>
          <w:rFonts w:cs="Times New Roman"/>
          <w:b/>
          <w:color w:val="000000" w:themeColor="text1"/>
          <w:sz w:val="20"/>
        </w:rPr>
      </w:pPr>
      <w:proofErr w:type="gramStart"/>
      <w:r w:rsidRPr="00446C3C">
        <w:rPr>
          <w:rFonts w:cs="Times New Roman" w:hint="eastAsia"/>
          <w:b/>
          <w:color w:val="000000" w:themeColor="text1"/>
          <w:sz w:val="20"/>
          <w:highlight w:val="lightGray"/>
          <w:lang w:eastAsia="zh-CN"/>
        </w:rPr>
        <w:t>1.7</w:t>
      </w:r>
      <w:r w:rsidRPr="00446C3C">
        <w:rPr>
          <w:rFonts w:cs="Times New Roman"/>
          <w:b/>
          <w:color w:val="000000" w:themeColor="text1"/>
          <w:sz w:val="20"/>
          <w:lang w:eastAsia="zh-CN"/>
        </w:rPr>
        <w:t xml:space="preserve">  </w:t>
      </w:r>
      <w:r w:rsidR="00782391" w:rsidRPr="00446C3C">
        <w:rPr>
          <w:rFonts w:asciiTheme="minorEastAsia" w:eastAsiaTheme="minorEastAsia" w:hAnsiTheme="minorEastAsia" w:hint="eastAsia"/>
          <w:b/>
          <w:color w:val="000000" w:themeColor="text1"/>
          <w:sz w:val="20"/>
          <w:szCs w:val="22"/>
          <w:lang w:eastAsia="zh-CN"/>
        </w:rPr>
        <w:t>交付</w:t>
      </w:r>
      <w:proofErr w:type="gramEnd"/>
      <w:r w:rsidR="00782391" w:rsidRPr="00446C3C">
        <w:rPr>
          <w:rFonts w:asciiTheme="minorEastAsia" w:eastAsiaTheme="minorEastAsia" w:hAnsiTheme="minorEastAsia" w:hint="eastAsia"/>
          <w:b/>
          <w:color w:val="000000" w:themeColor="text1"/>
          <w:sz w:val="20"/>
          <w:szCs w:val="22"/>
          <w:lang w:eastAsia="zh-CN"/>
        </w:rPr>
        <w:t>、存储和处理</w:t>
      </w:r>
    </w:p>
    <w:p w:rsidR="00782391" w:rsidRPr="00446C3C" w:rsidRDefault="005778E6" w:rsidP="00E8037A">
      <w:pPr>
        <w:pStyle w:val="ARCATParagraph"/>
        <w:numPr>
          <w:ilvl w:val="0"/>
          <w:numId w:val="13"/>
        </w:numPr>
        <w:spacing w:before="200"/>
        <w:ind w:left="1080" w:hanging="540"/>
        <w:rPr>
          <w:color w:val="000000" w:themeColor="text1"/>
          <w:sz w:val="20"/>
          <w:lang w:val="zh-CN" w:eastAsia="zh-CN" w:bidi="zh-CN"/>
        </w:rPr>
      </w:pPr>
      <w:r w:rsidRPr="00446C3C">
        <w:rPr>
          <w:rFonts w:cs="Times New Roman"/>
          <w:color w:val="000000" w:themeColor="text1"/>
          <w:sz w:val="20"/>
          <w:lang w:eastAsia="zh-CN"/>
        </w:rPr>
        <w:tab/>
      </w:r>
      <w:r w:rsidR="00782391" w:rsidRPr="00446C3C">
        <w:rPr>
          <w:color w:val="000000" w:themeColor="text1"/>
          <w:sz w:val="20"/>
          <w:lang w:val="zh-CN" w:eastAsia="zh-CN" w:bidi="zh-CN"/>
        </w:rPr>
        <w:t>使用制造商提供的未开封且未损坏的原始容器交付材料</w:t>
      </w:r>
      <w:r w:rsidR="00782391" w:rsidRPr="00446C3C">
        <w:rPr>
          <w:color w:val="000000" w:themeColor="text1"/>
          <w:sz w:val="20"/>
          <w:lang w:eastAsia="zh-CN" w:bidi="zh-CN"/>
        </w:rPr>
        <w:t>；</w:t>
      </w:r>
      <w:r w:rsidR="00782391" w:rsidRPr="00446C3C">
        <w:rPr>
          <w:color w:val="000000" w:themeColor="text1"/>
          <w:sz w:val="20"/>
          <w:lang w:val="zh-CN" w:eastAsia="zh-CN" w:bidi="zh-CN"/>
        </w:rPr>
        <w:t>并确保原始标签未损坏。</w:t>
      </w:r>
    </w:p>
    <w:p w:rsidR="00782391" w:rsidRPr="00446C3C" w:rsidRDefault="00782391" w:rsidP="00E8037A">
      <w:pPr>
        <w:widowControl w:val="0"/>
        <w:numPr>
          <w:ilvl w:val="0"/>
          <w:numId w:val="13"/>
        </w:numPr>
        <w:autoSpaceDE w:val="0"/>
        <w:autoSpaceDN w:val="0"/>
        <w:adjustRightInd w:val="0"/>
        <w:spacing w:before="200"/>
        <w:ind w:left="1080" w:hanging="54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在准备安装之前，一直将产品存储在制造商未开封的包装中。</w:t>
      </w:r>
    </w:p>
    <w:p w:rsidR="00782391" w:rsidRPr="00446C3C" w:rsidRDefault="00782391" w:rsidP="00E8037A">
      <w:pPr>
        <w:widowControl w:val="0"/>
        <w:numPr>
          <w:ilvl w:val="0"/>
          <w:numId w:val="13"/>
        </w:numPr>
        <w:autoSpaceDE w:val="0"/>
        <w:autoSpaceDN w:val="0"/>
        <w:adjustRightInd w:val="0"/>
        <w:spacing w:before="200"/>
        <w:ind w:left="1080" w:hanging="54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根据制造商的说明，保护存储材料免受环境和温度的影响。</w:t>
      </w:r>
    </w:p>
    <w:p w:rsidR="00782391" w:rsidRPr="00446C3C" w:rsidRDefault="00782391" w:rsidP="00E8037A">
      <w:pPr>
        <w:widowControl w:val="0"/>
        <w:numPr>
          <w:ilvl w:val="0"/>
          <w:numId w:val="13"/>
        </w:numPr>
        <w:autoSpaceDE w:val="0"/>
        <w:autoSpaceDN w:val="0"/>
        <w:adjustRightInd w:val="0"/>
        <w:spacing w:before="200"/>
        <w:ind w:left="1080" w:hanging="54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根据制造商的说明</w:t>
      </w:r>
      <w:r w:rsidRPr="00446C3C">
        <w:rPr>
          <w:rFonts w:ascii="Arial" w:hAnsi="Arial" w:cs="Arial" w:hint="eastAsia"/>
          <w:color w:val="000000" w:themeColor="text1"/>
          <w:sz w:val="20"/>
          <w:lang w:val="zh-CN" w:eastAsia="zh-CN" w:bidi="zh-CN"/>
        </w:rPr>
        <w:t>，</w:t>
      </w:r>
      <w:r w:rsidRPr="00446C3C">
        <w:rPr>
          <w:rFonts w:ascii="Arial" w:hAnsi="Arial" w:cs="Arial"/>
          <w:color w:val="000000" w:themeColor="text1"/>
          <w:sz w:val="20"/>
          <w:lang w:val="zh-CN" w:eastAsia="zh-CN" w:bidi="zh-CN"/>
        </w:rPr>
        <w:t>处理和操作产品和系统。</w:t>
      </w:r>
    </w:p>
    <w:p w:rsidR="005778E6" w:rsidRPr="00446C3C" w:rsidRDefault="00782391" w:rsidP="00E8037A">
      <w:pPr>
        <w:pStyle w:val="ARCATParagraph"/>
        <w:numPr>
          <w:ilvl w:val="1"/>
          <w:numId w:val="7"/>
        </w:numPr>
        <w:spacing w:before="200"/>
        <w:ind w:left="360" w:hanging="360"/>
        <w:rPr>
          <w:rFonts w:cs="Times New Roman"/>
          <w:b/>
          <w:color w:val="000000" w:themeColor="text1"/>
          <w:sz w:val="20"/>
        </w:rPr>
      </w:pPr>
      <w:r w:rsidRPr="00446C3C">
        <w:rPr>
          <w:rFonts w:cs="Times New Roman"/>
          <w:b/>
          <w:color w:val="000000" w:themeColor="text1"/>
          <w:sz w:val="20"/>
          <w:lang w:eastAsia="zh-CN"/>
        </w:rPr>
        <w:t xml:space="preserve">  </w:t>
      </w:r>
      <w:r w:rsidRPr="00446C3C">
        <w:rPr>
          <w:rFonts w:cs="Times New Roman" w:hint="eastAsia"/>
          <w:b/>
          <w:color w:val="000000" w:themeColor="text1"/>
          <w:sz w:val="20"/>
          <w:lang w:eastAsia="zh-CN"/>
        </w:rPr>
        <w:t>项目条件</w:t>
      </w:r>
    </w:p>
    <w:p w:rsidR="005778E6" w:rsidRPr="00446C3C" w:rsidRDefault="00F955EB" w:rsidP="00F955EB">
      <w:pPr>
        <w:pStyle w:val="Heading2"/>
        <w:keepNext w:val="0"/>
        <w:widowControl w:val="0"/>
        <w:autoSpaceDE w:val="0"/>
        <w:autoSpaceDN w:val="0"/>
        <w:spacing w:before="200" w:line="276" w:lineRule="auto"/>
        <w:ind w:left="1152" w:hanging="612"/>
        <w:rPr>
          <w:color w:val="000000" w:themeColor="text1"/>
          <w:sz w:val="20"/>
          <w:lang w:eastAsia="zh-CN"/>
        </w:rPr>
      </w:pPr>
      <w:r w:rsidRPr="00446C3C">
        <w:rPr>
          <w:rFonts w:ascii="Arial" w:hAnsi="Arial"/>
          <w:b w:val="0"/>
          <w:color w:val="000000" w:themeColor="text1"/>
          <w:sz w:val="20"/>
          <w:lang w:eastAsia="zh-CN"/>
        </w:rPr>
        <w:t>A.</w:t>
      </w:r>
      <w:r w:rsidR="005778E6" w:rsidRPr="00446C3C">
        <w:rPr>
          <w:b w:val="0"/>
          <w:color w:val="000000" w:themeColor="text1"/>
          <w:sz w:val="20"/>
          <w:lang w:eastAsia="zh-CN"/>
        </w:rPr>
        <w:tab/>
      </w:r>
      <w:bookmarkStart w:id="10" w:name="_Toc507835128"/>
      <w:bookmarkStart w:id="11" w:name="_Toc508119836"/>
      <w:bookmarkStart w:id="12" w:name="_Toc508266251"/>
      <w:bookmarkStart w:id="13" w:name="_Toc508627749"/>
      <w:r w:rsidR="00782391" w:rsidRPr="00446C3C">
        <w:rPr>
          <w:rFonts w:ascii="Arial" w:eastAsiaTheme="minorEastAsia" w:hAnsi="Arial" w:cs="Arial"/>
          <w:b w:val="0"/>
          <w:color w:val="000000" w:themeColor="text1"/>
          <w:sz w:val="20"/>
          <w:lang w:eastAsia="zh-CN"/>
        </w:rPr>
        <w:t>确保环境条件（温度、湿度和通风）保持在制造商建议的限制范围内，以便达到最佳效果。请勿在制造商建议的绝</w:t>
      </w:r>
      <w:bookmarkEnd w:id="10"/>
      <w:bookmarkEnd w:id="11"/>
      <w:bookmarkEnd w:id="12"/>
      <w:bookmarkEnd w:id="13"/>
      <w:r w:rsidR="00782391" w:rsidRPr="00446C3C">
        <w:rPr>
          <w:rFonts w:ascii="Arial" w:eastAsiaTheme="minorEastAsia" w:hAnsi="Arial" w:cs="Arial"/>
          <w:b w:val="0"/>
          <w:color w:val="000000" w:themeColor="text1"/>
          <w:sz w:val="20"/>
          <w:lang w:eastAsia="zh-CN"/>
        </w:rPr>
        <w:t>对限制之外的环境条件下安装产品</w:t>
      </w:r>
      <w:r w:rsidR="00E33FBA">
        <w:rPr>
          <w:rFonts w:ascii="Arial" w:eastAsiaTheme="minorEastAsia" w:hAnsi="Arial" w:cs="Arial" w:hint="eastAsia"/>
          <w:b w:val="0"/>
          <w:color w:val="000000" w:themeColor="text1"/>
          <w:sz w:val="20"/>
          <w:lang w:eastAsia="zh-CN"/>
        </w:rPr>
        <w:t>。</w:t>
      </w:r>
    </w:p>
    <w:p w:rsidR="005778E6" w:rsidRPr="00446C3C" w:rsidRDefault="00F955EB" w:rsidP="00F955EB">
      <w:pPr>
        <w:pStyle w:val="ARCATArticle"/>
        <w:spacing w:before="200"/>
        <w:rPr>
          <w:rFonts w:cs="Times New Roman"/>
          <w:b/>
          <w:color w:val="000000" w:themeColor="text1"/>
          <w:sz w:val="20"/>
        </w:rPr>
      </w:pPr>
      <w:r w:rsidRPr="00446C3C">
        <w:rPr>
          <w:rFonts w:cs="Times New Roman"/>
          <w:b/>
          <w:color w:val="000000" w:themeColor="text1"/>
          <w:sz w:val="20"/>
          <w:lang w:eastAsia="zh-CN"/>
        </w:rPr>
        <w:t>1.9</w:t>
      </w:r>
      <w:r w:rsidR="005778E6" w:rsidRPr="00446C3C">
        <w:rPr>
          <w:rFonts w:cs="Times New Roman"/>
          <w:b/>
          <w:color w:val="000000" w:themeColor="text1"/>
          <w:sz w:val="20"/>
          <w:lang w:eastAsia="zh-CN"/>
        </w:rPr>
        <w:tab/>
      </w:r>
      <w:r w:rsidR="00782391" w:rsidRPr="00446C3C">
        <w:rPr>
          <w:rFonts w:cs="Times New Roman" w:hint="eastAsia"/>
          <w:b/>
          <w:color w:val="000000" w:themeColor="text1"/>
          <w:sz w:val="20"/>
          <w:lang w:eastAsia="zh-CN"/>
        </w:rPr>
        <w:t>保修</w:t>
      </w:r>
    </w:p>
    <w:p w:rsidR="005778E6" w:rsidRPr="00446C3C" w:rsidRDefault="005778E6" w:rsidP="00F955EB">
      <w:pPr>
        <w:pStyle w:val="ARCATnote"/>
        <w:ind w:left="1170" w:hanging="630"/>
        <w:rPr>
          <w:rFonts w:cs="Times New Roman"/>
          <w:color w:val="000000" w:themeColor="text1"/>
        </w:rPr>
      </w:pPr>
      <w:r w:rsidRPr="00446C3C">
        <w:rPr>
          <w:rFonts w:cs="Times New Roman"/>
          <w:color w:val="000000" w:themeColor="text1"/>
        </w:rPr>
        <w:t>** NOTE TO SPECIFIER ** Refer to manufacturer's literature for warranty provisions.</w:t>
      </w:r>
    </w:p>
    <w:p w:rsidR="00F955EB" w:rsidRPr="00446C3C" w:rsidRDefault="00F955EB" w:rsidP="00E8037A">
      <w:pPr>
        <w:pStyle w:val="Heading2"/>
        <w:keepNext w:val="0"/>
        <w:widowControl w:val="0"/>
        <w:numPr>
          <w:ilvl w:val="0"/>
          <w:numId w:val="14"/>
        </w:numPr>
        <w:autoSpaceDE w:val="0"/>
        <w:autoSpaceDN w:val="0"/>
        <w:spacing w:before="0" w:line="360" w:lineRule="auto"/>
        <w:ind w:left="1170" w:hanging="630"/>
        <w:rPr>
          <w:rFonts w:ascii="SimSun" w:hAnsi="SimSun" w:cs="SimSun"/>
          <w:b w:val="0"/>
          <w:bCs/>
          <w:color w:val="000000" w:themeColor="text1"/>
          <w:sz w:val="20"/>
          <w:szCs w:val="36"/>
          <w:lang w:eastAsia="zh-CN"/>
        </w:rPr>
      </w:pPr>
      <w:bookmarkStart w:id="14" w:name="_Toc507835131"/>
      <w:bookmarkStart w:id="15" w:name="_Toc508119839"/>
      <w:bookmarkStart w:id="16" w:name="_Toc508266254"/>
      <w:bookmarkStart w:id="17" w:name="_Toc508627752"/>
      <w:r w:rsidRPr="00446C3C">
        <w:rPr>
          <w:rFonts w:ascii="SimSun" w:hAnsi="SimSun" w:cs="SimSun" w:hint="eastAsia"/>
          <w:b w:val="0"/>
          <w:bCs/>
          <w:color w:val="000000" w:themeColor="text1"/>
          <w:sz w:val="20"/>
          <w:szCs w:val="36"/>
          <w:lang w:eastAsia="zh-CN"/>
        </w:rPr>
        <w:t>对于由制造商提供并由承包商安装的所有组件、零件和配件，应对材料和工艺缺陷提供</w:t>
      </w:r>
      <w:r w:rsidRPr="00446C3C">
        <w:rPr>
          <w:rFonts w:ascii="Arial" w:eastAsia="Bosch Office Sans" w:hAnsi="Arial" w:cs="Arial"/>
          <w:b w:val="0"/>
          <w:bCs/>
          <w:color w:val="000000" w:themeColor="text1"/>
          <w:sz w:val="20"/>
          <w:szCs w:val="36"/>
          <w:lang w:eastAsia="zh-CN"/>
        </w:rPr>
        <w:t>36</w:t>
      </w:r>
      <w:r w:rsidRPr="00446C3C">
        <w:rPr>
          <w:rFonts w:ascii="SimSun" w:hAnsi="SimSun" w:cs="SimSun" w:hint="eastAsia"/>
          <w:b w:val="0"/>
          <w:bCs/>
          <w:color w:val="000000" w:themeColor="text1"/>
          <w:sz w:val="20"/>
          <w:szCs w:val="36"/>
          <w:lang w:eastAsia="zh-CN"/>
        </w:rPr>
        <w:t>个月的保修（零</w:t>
      </w:r>
      <w:bookmarkStart w:id="18" w:name="_Toc507835132"/>
      <w:bookmarkStart w:id="19" w:name="_Toc508119840"/>
      <w:bookmarkStart w:id="20" w:name="_Toc508266255"/>
      <w:bookmarkStart w:id="21" w:name="_Toc508627753"/>
      <w:bookmarkEnd w:id="14"/>
      <w:bookmarkEnd w:id="15"/>
      <w:bookmarkEnd w:id="16"/>
      <w:bookmarkEnd w:id="17"/>
      <w:r w:rsidRPr="00446C3C">
        <w:rPr>
          <w:rFonts w:ascii="SimSun" w:hAnsi="SimSun" w:cs="SimSun" w:hint="eastAsia"/>
          <w:b w:val="0"/>
          <w:bCs/>
          <w:color w:val="000000" w:themeColor="text1"/>
          <w:sz w:val="20"/>
          <w:szCs w:val="36"/>
          <w:lang w:eastAsia="zh-CN"/>
        </w:rPr>
        <w:t>件和人工），保修期从交货之日起计算。保修服务应由经过合格工厂培训的服务代表提供。</w:t>
      </w:r>
      <w:bookmarkEnd w:id="18"/>
      <w:bookmarkEnd w:id="19"/>
      <w:bookmarkEnd w:id="20"/>
      <w:bookmarkEnd w:id="21"/>
    </w:p>
    <w:p w:rsidR="00F955EB" w:rsidRPr="00446C3C" w:rsidRDefault="00F955EB" w:rsidP="00E8037A">
      <w:pPr>
        <w:widowControl w:val="0"/>
        <w:numPr>
          <w:ilvl w:val="0"/>
          <w:numId w:val="14"/>
        </w:numPr>
        <w:autoSpaceDE w:val="0"/>
        <w:autoSpaceDN w:val="0"/>
        <w:spacing w:line="276" w:lineRule="auto"/>
        <w:ind w:left="1170" w:hanging="630"/>
        <w:outlineLvl w:val="1"/>
        <w:rPr>
          <w:rFonts w:ascii="SimSun" w:hAnsi="SimSun" w:cs="SimSun"/>
          <w:bCs/>
          <w:color w:val="000000" w:themeColor="text1"/>
          <w:sz w:val="20"/>
          <w:szCs w:val="36"/>
          <w:lang w:eastAsia="zh-CN"/>
        </w:rPr>
      </w:pPr>
      <w:bookmarkStart w:id="22" w:name="_Toc507835133"/>
      <w:bookmarkStart w:id="23" w:name="_Toc508119841"/>
      <w:bookmarkStart w:id="24" w:name="_Toc508266256"/>
      <w:bookmarkStart w:id="25" w:name="_Toc508627754"/>
      <w:r w:rsidRPr="00446C3C">
        <w:rPr>
          <w:rFonts w:ascii="SimSun" w:hAnsi="SimSun" w:cs="SimSun" w:hint="eastAsia"/>
          <w:bCs/>
          <w:color w:val="000000" w:themeColor="text1"/>
          <w:sz w:val="20"/>
          <w:szCs w:val="36"/>
          <w:lang w:eastAsia="zh-CN"/>
        </w:rPr>
        <w:t>维修</w:t>
      </w:r>
      <w:r w:rsidRPr="00446C3C">
        <w:rPr>
          <w:rFonts w:ascii="Arial" w:eastAsia="Bosch Office Sans" w:hAnsi="Arial" w:cs="Arial"/>
          <w:bCs/>
          <w:color w:val="000000" w:themeColor="text1"/>
          <w:sz w:val="20"/>
          <w:szCs w:val="36"/>
          <w:lang w:eastAsia="zh-CN"/>
        </w:rPr>
        <w:t>/</w:t>
      </w:r>
      <w:r w:rsidRPr="00446C3C">
        <w:rPr>
          <w:rFonts w:ascii="SimSun" w:hAnsi="SimSun" w:cs="SimSun" w:hint="eastAsia"/>
          <w:bCs/>
          <w:color w:val="000000" w:themeColor="text1"/>
          <w:sz w:val="20"/>
          <w:szCs w:val="36"/>
          <w:lang w:eastAsia="zh-CN"/>
        </w:rPr>
        <w:t>维护：</w:t>
      </w:r>
      <w:bookmarkEnd w:id="22"/>
      <w:bookmarkEnd w:id="23"/>
      <w:bookmarkEnd w:id="24"/>
      <w:bookmarkEnd w:id="25"/>
    </w:p>
    <w:p w:rsidR="00F955EB" w:rsidRPr="00446C3C" w:rsidRDefault="00F955EB" w:rsidP="00E8037A">
      <w:pPr>
        <w:widowControl w:val="0"/>
        <w:numPr>
          <w:ilvl w:val="0"/>
          <w:numId w:val="15"/>
        </w:numPr>
        <w:autoSpaceDE w:val="0"/>
        <w:autoSpaceDN w:val="0"/>
        <w:adjustRightInd w:val="0"/>
        <w:ind w:left="1530"/>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保修期内的系统维护和系统或工艺缺陷维修应由承包商免费提供（部件和人工）。</w:t>
      </w:r>
    </w:p>
    <w:p w:rsidR="00F955EB" w:rsidRPr="00446C3C" w:rsidRDefault="00F955EB" w:rsidP="00E8037A">
      <w:pPr>
        <w:widowControl w:val="0"/>
        <w:numPr>
          <w:ilvl w:val="0"/>
          <w:numId w:val="15"/>
        </w:numPr>
        <w:autoSpaceDE w:val="0"/>
        <w:autoSpaceDN w:val="0"/>
        <w:adjustRightInd w:val="0"/>
        <w:ind w:left="1530"/>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系统的定期测试应每月或每季度进行一次，以确保报警主机、传感设备和电话线的完整性。</w:t>
      </w:r>
      <w:r w:rsidRPr="00446C3C">
        <w:rPr>
          <w:rFonts w:ascii="Arial" w:hAnsi="Arial" w:cs="Arial"/>
          <w:color w:val="000000" w:themeColor="text1"/>
          <w:lang w:val="zh-CN" w:eastAsia="zh-CN" w:bidi="zh-CN"/>
        </w:rPr>
        <w:tab/>
      </w:r>
    </w:p>
    <w:p w:rsidR="00F955EB" w:rsidRPr="00446C3C" w:rsidRDefault="00F955EB" w:rsidP="00E8037A">
      <w:pPr>
        <w:widowControl w:val="0"/>
        <w:numPr>
          <w:ilvl w:val="0"/>
          <w:numId w:val="15"/>
        </w:numPr>
        <w:autoSpaceDE w:val="0"/>
        <w:autoSpaceDN w:val="0"/>
        <w:adjustRightInd w:val="0"/>
        <w:ind w:left="1530"/>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安装人员应在接到业主电话后六小时内</w:t>
      </w:r>
      <w:r w:rsidRPr="00446C3C">
        <w:rPr>
          <w:rFonts w:ascii="Arial" w:hAnsi="Arial" w:cs="Arial" w:hint="eastAsia"/>
          <w:color w:val="000000" w:themeColor="text1"/>
          <w:sz w:val="20"/>
          <w:lang w:val="zh-CN" w:eastAsia="zh-CN" w:bidi="zh-CN"/>
        </w:rPr>
        <w:t>解决</w:t>
      </w:r>
      <w:r w:rsidRPr="00446C3C">
        <w:rPr>
          <w:rFonts w:ascii="Arial" w:hAnsi="Arial" w:cs="Arial"/>
          <w:color w:val="000000" w:themeColor="text1"/>
          <w:sz w:val="20"/>
          <w:lang w:val="zh-CN" w:eastAsia="zh-CN" w:bidi="zh-CN"/>
        </w:rPr>
        <w:t>任何系统缺陷。</w:t>
      </w:r>
      <w:r w:rsidRPr="00446C3C">
        <w:rPr>
          <w:rFonts w:ascii="Arial" w:hAnsi="Arial" w:cs="Arial" w:hint="eastAsia"/>
          <w:color w:val="000000" w:themeColor="text1"/>
          <w:sz w:val="20"/>
          <w:lang w:val="zh-CN" w:eastAsia="zh-CN" w:bidi="zh-CN"/>
        </w:rPr>
        <w:t xml:space="preserve"> </w:t>
      </w:r>
    </w:p>
    <w:p w:rsidR="005778E6" w:rsidRPr="00446C3C" w:rsidRDefault="00F955EB" w:rsidP="00E8037A">
      <w:pPr>
        <w:widowControl w:val="0"/>
        <w:numPr>
          <w:ilvl w:val="0"/>
          <w:numId w:val="15"/>
        </w:numPr>
        <w:autoSpaceDE w:val="0"/>
        <w:autoSpaceDN w:val="0"/>
        <w:adjustRightInd w:val="0"/>
        <w:ind w:left="1530"/>
        <w:rPr>
          <w:color w:val="000000" w:themeColor="text1"/>
          <w:sz w:val="20"/>
          <w:lang w:eastAsia="zh-CN"/>
        </w:rPr>
      </w:pPr>
      <w:r w:rsidRPr="00446C3C">
        <w:rPr>
          <w:rFonts w:ascii="Arial" w:hAnsi="Arial" w:cs="Arial"/>
          <w:color w:val="000000" w:themeColor="text1"/>
          <w:sz w:val="20"/>
          <w:lang w:val="zh-CN" w:eastAsia="zh-CN" w:bidi="zh-CN"/>
        </w:rPr>
        <w:t>在保修期满后，承包商应提供长达四年的延长维修</w:t>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维护协议。协议应每月、每季度或每年续签一次</w:t>
      </w:r>
      <w:r w:rsidRPr="00446C3C">
        <w:rPr>
          <w:rFonts w:ascii="Arial" w:hAnsi="Arial" w:hint="eastAsia"/>
          <w:color w:val="000000" w:themeColor="text1"/>
          <w:sz w:val="20"/>
          <w:lang w:eastAsia="zh-CN"/>
        </w:rPr>
        <w:t>。</w:t>
      </w:r>
    </w:p>
    <w:p w:rsidR="005778E6" w:rsidRPr="00446C3C" w:rsidRDefault="00F955EB" w:rsidP="00AC66F5">
      <w:pPr>
        <w:pStyle w:val="ARCATPart"/>
        <w:spacing w:before="200"/>
        <w:rPr>
          <w:rFonts w:cs="Times New Roman"/>
          <w:b/>
          <w:color w:val="000000" w:themeColor="text1"/>
        </w:rPr>
      </w:pPr>
      <w:r w:rsidRPr="00446C3C">
        <w:rPr>
          <w:rFonts w:cs="Times New Roman" w:hint="eastAsia"/>
          <w:b/>
          <w:color w:val="000000" w:themeColor="text1"/>
          <w:lang w:eastAsia="zh-CN"/>
        </w:rPr>
        <w:t>第二部分</w:t>
      </w:r>
      <w:r w:rsidR="005778E6" w:rsidRPr="00446C3C">
        <w:rPr>
          <w:rFonts w:cs="Times New Roman"/>
          <w:b/>
          <w:color w:val="000000" w:themeColor="text1"/>
          <w:lang w:eastAsia="zh-CN"/>
        </w:rPr>
        <w:t xml:space="preserve">  </w:t>
      </w:r>
      <w:r w:rsidRPr="00446C3C">
        <w:rPr>
          <w:rFonts w:cs="Times New Roman" w:hint="eastAsia"/>
          <w:b/>
          <w:color w:val="000000" w:themeColor="text1"/>
          <w:lang w:eastAsia="zh-CN"/>
        </w:rPr>
        <w:t>产品</w:t>
      </w:r>
    </w:p>
    <w:p w:rsidR="005778E6" w:rsidRPr="00446C3C" w:rsidRDefault="00AC66F5" w:rsidP="00AC66F5">
      <w:pPr>
        <w:pStyle w:val="ARCATArticle"/>
        <w:spacing w:before="200"/>
        <w:rPr>
          <w:rFonts w:cs="Times New Roman"/>
          <w:b/>
          <w:color w:val="000000" w:themeColor="text1"/>
          <w:sz w:val="20"/>
          <w:lang w:eastAsia="zh-CN"/>
        </w:rPr>
      </w:pPr>
      <w:r w:rsidRPr="00446C3C">
        <w:rPr>
          <w:rFonts w:cs="Times New Roman" w:hint="eastAsia"/>
          <w:b/>
          <w:color w:val="000000" w:themeColor="text1"/>
          <w:sz w:val="20"/>
          <w:highlight w:val="lightGray"/>
          <w:lang w:eastAsia="zh-CN"/>
        </w:rPr>
        <w:t>2.1</w:t>
      </w:r>
      <w:r w:rsidR="005778E6" w:rsidRPr="00446C3C">
        <w:rPr>
          <w:rFonts w:cs="Times New Roman"/>
          <w:b/>
          <w:color w:val="000000" w:themeColor="text1"/>
          <w:sz w:val="20"/>
          <w:lang w:eastAsia="zh-CN"/>
        </w:rPr>
        <w:tab/>
      </w:r>
      <w:r w:rsidRPr="00446C3C">
        <w:rPr>
          <w:rFonts w:cs="Times New Roman" w:hint="eastAsia"/>
          <w:b/>
          <w:color w:val="000000" w:themeColor="text1"/>
          <w:sz w:val="20"/>
          <w:lang w:eastAsia="zh-CN"/>
        </w:rPr>
        <w:t>制造商</w:t>
      </w:r>
    </w:p>
    <w:p w:rsidR="0009524E" w:rsidRPr="0009524E" w:rsidRDefault="00AC66F5" w:rsidP="00E8037A">
      <w:pPr>
        <w:pStyle w:val="ARCATParagraph"/>
        <w:numPr>
          <w:ilvl w:val="0"/>
          <w:numId w:val="16"/>
        </w:numPr>
        <w:spacing w:line="276" w:lineRule="auto"/>
        <w:ind w:hanging="660"/>
        <w:rPr>
          <w:color w:val="000000" w:themeColor="text1"/>
          <w:sz w:val="20"/>
          <w:lang w:eastAsia="zh-CN" w:bidi="zh-CN"/>
        </w:rPr>
      </w:pPr>
      <w:r w:rsidRPr="0009524E">
        <w:rPr>
          <w:rFonts w:hint="eastAsia"/>
          <w:color w:val="000000" w:themeColor="text1"/>
          <w:sz w:val="20"/>
          <w:lang w:eastAsia="zh-CN" w:bidi="zh-CN"/>
        </w:rPr>
        <w:t>可</w:t>
      </w:r>
      <w:r w:rsidRPr="0009524E">
        <w:rPr>
          <w:color w:val="000000" w:themeColor="text1"/>
          <w:sz w:val="20"/>
          <w:lang w:val="zh-CN" w:eastAsia="zh-CN" w:bidi="zh-CN"/>
        </w:rPr>
        <w:t>接受的制造商：</w:t>
      </w:r>
    </w:p>
    <w:p w:rsidR="00AC66F5" w:rsidRDefault="00AC66F5" w:rsidP="0009524E">
      <w:pPr>
        <w:widowControl w:val="0"/>
        <w:numPr>
          <w:ilvl w:val="0"/>
          <w:numId w:val="42"/>
        </w:numPr>
        <w:autoSpaceDE w:val="0"/>
        <w:autoSpaceDN w:val="0"/>
        <w:adjustRightInd w:val="0"/>
        <w:rPr>
          <w:rFonts w:ascii="Arial" w:hAnsi="Arial" w:cs="Arial"/>
          <w:color w:val="000000" w:themeColor="text1"/>
          <w:sz w:val="20"/>
          <w:lang w:val="zh-CN" w:eastAsia="zh-CN" w:bidi="zh-CN"/>
        </w:rPr>
      </w:pPr>
      <w:r w:rsidRPr="0009524E">
        <w:rPr>
          <w:rFonts w:ascii="Arial" w:hAnsi="Arial" w:cs="Arial" w:hint="eastAsia"/>
          <w:color w:val="000000" w:themeColor="text1"/>
          <w:sz w:val="20"/>
          <w:lang w:val="zh-CN" w:eastAsia="zh-CN" w:bidi="zh-CN"/>
        </w:rPr>
        <w:t>博</w:t>
      </w:r>
      <w:proofErr w:type="gramStart"/>
      <w:r w:rsidRPr="0009524E">
        <w:rPr>
          <w:rFonts w:ascii="Arial" w:hAnsi="Arial" w:cs="Arial" w:hint="eastAsia"/>
          <w:color w:val="000000" w:themeColor="text1"/>
          <w:sz w:val="20"/>
          <w:lang w:val="zh-CN" w:eastAsia="zh-CN" w:bidi="zh-CN"/>
        </w:rPr>
        <w:t>世</w:t>
      </w:r>
      <w:proofErr w:type="gramEnd"/>
      <w:r w:rsidRPr="0009524E">
        <w:rPr>
          <w:rFonts w:ascii="Arial" w:hAnsi="Arial" w:cs="Arial" w:hint="eastAsia"/>
          <w:color w:val="000000" w:themeColor="text1"/>
          <w:sz w:val="20"/>
          <w:lang w:val="zh-CN" w:eastAsia="zh-CN" w:bidi="zh-CN"/>
        </w:rPr>
        <w:t>（珠海）安保系统有限公司；中国广东省珠海市金湾区青湾工业区机场北路</w:t>
      </w:r>
      <w:r w:rsidRPr="0009524E">
        <w:rPr>
          <w:rFonts w:ascii="Arial" w:hAnsi="Arial" w:cs="Arial" w:hint="eastAsia"/>
          <w:color w:val="000000" w:themeColor="text1"/>
          <w:sz w:val="20"/>
          <w:lang w:val="zh-CN" w:eastAsia="zh-CN" w:bidi="zh-CN"/>
        </w:rPr>
        <w:t>20</w:t>
      </w:r>
      <w:r w:rsidRPr="0009524E">
        <w:rPr>
          <w:rFonts w:ascii="Arial" w:hAnsi="Arial" w:cs="Arial" w:hint="eastAsia"/>
          <w:color w:val="000000" w:themeColor="text1"/>
          <w:sz w:val="20"/>
          <w:lang w:val="zh-CN" w:eastAsia="zh-CN" w:bidi="zh-CN"/>
        </w:rPr>
        <w:t>号；</w:t>
      </w:r>
      <w:r w:rsidR="0009524E">
        <w:rPr>
          <w:rFonts w:ascii="Arial" w:hAnsi="Arial" w:cs="Arial" w:hint="eastAsia"/>
          <w:color w:val="000000" w:themeColor="text1"/>
          <w:sz w:val="20"/>
          <w:lang w:val="zh-CN" w:eastAsia="zh-CN" w:bidi="zh-CN"/>
        </w:rPr>
        <w:t xml:space="preserve"> </w:t>
      </w:r>
      <w:r w:rsidR="0009524E">
        <w:rPr>
          <w:rFonts w:ascii="Arial" w:hAnsi="Arial" w:cs="Arial"/>
          <w:color w:val="000000" w:themeColor="text1"/>
          <w:sz w:val="20"/>
          <w:lang w:val="zh-CN" w:eastAsia="zh-CN" w:bidi="zh-CN"/>
        </w:rPr>
        <w:t xml:space="preserve">       </w:t>
      </w:r>
      <w:r w:rsidRPr="0009524E">
        <w:rPr>
          <w:rFonts w:ascii="Arial" w:hAnsi="Arial" w:cs="Arial"/>
          <w:color w:val="000000" w:themeColor="text1"/>
          <w:sz w:val="20"/>
          <w:lang w:val="zh-CN" w:eastAsia="zh-CN" w:bidi="zh-CN"/>
        </w:rPr>
        <w:t>免费</w:t>
      </w:r>
      <w:r w:rsidRPr="0009524E">
        <w:rPr>
          <w:rFonts w:ascii="Arial" w:hAnsi="Arial" w:cs="Arial" w:hint="eastAsia"/>
          <w:color w:val="000000" w:themeColor="text1"/>
          <w:sz w:val="20"/>
          <w:lang w:val="zh-CN" w:eastAsia="zh-CN" w:bidi="zh-CN"/>
        </w:rPr>
        <w:t>电</w:t>
      </w:r>
      <w:r w:rsidRPr="0009524E">
        <w:rPr>
          <w:rFonts w:ascii="Arial" w:hAnsi="Arial" w:cs="Arial"/>
          <w:color w:val="000000" w:themeColor="text1"/>
          <w:sz w:val="20"/>
          <w:lang w:val="zh-CN" w:eastAsia="zh-CN" w:bidi="zh-CN"/>
        </w:rPr>
        <w:t>话：</w:t>
      </w:r>
      <w:r w:rsidRPr="0009524E">
        <w:rPr>
          <w:rFonts w:ascii="Arial" w:hAnsi="Arial" w:cs="Arial" w:hint="eastAsia"/>
          <w:color w:val="000000" w:themeColor="text1"/>
          <w:sz w:val="20"/>
          <w:lang w:val="zh-CN" w:eastAsia="zh-CN" w:bidi="zh-CN"/>
        </w:rPr>
        <w:t>400-8310-669</w:t>
      </w:r>
      <w:r w:rsidRPr="0009524E">
        <w:rPr>
          <w:rFonts w:ascii="Arial" w:hAnsi="Arial" w:cs="Arial"/>
          <w:color w:val="000000" w:themeColor="text1"/>
          <w:sz w:val="20"/>
          <w:lang w:val="zh-CN" w:eastAsia="zh-CN" w:bidi="zh-CN"/>
        </w:rPr>
        <w:t>。</w:t>
      </w:r>
      <w:r w:rsidRPr="0009524E">
        <w:rPr>
          <w:rFonts w:ascii="Arial" w:hAnsi="Arial" w:cs="Arial" w:hint="eastAsia"/>
          <w:color w:val="000000" w:themeColor="text1"/>
          <w:sz w:val="20"/>
          <w:lang w:val="zh-CN" w:eastAsia="zh-CN" w:bidi="zh-CN"/>
        </w:rPr>
        <w:t>服务邮箱</w:t>
      </w:r>
      <w:r w:rsidRPr="0009524E">
        <w:rPr>
          <w:rFonts w:ascii="Arial" w:hAnsi="Arial" w:cs="Arial"/>
          <w:color w:val="000000" w:themeColor="text1"/>
          <w:sz w:val="20"/>
          <w:lang w:val="zh-CN" w:eastAsia="zh-CN" w:bidi="zh-CN"/>
        </w:rPr>
        <w:t>：</w:t>
      </w:r>
      <w:r w:rsidRPr="0009524E">
        <w:rPr>
          <w:rFonts w:ascii="Arial" w:hAnsi="Arial" w:cs="Arial"/>
          <w:color w:val="000000" w:themeColor="text1"/>
          <w:sz w:val="20"/>
          <w:lang w:val="zh-CN" w:eastAsia="zh-CN" w:bidi="zh-CN"/>
        </w:rPr>
        <w:t xml:space="preserve"> </w:t>
      </w:r>
      <w:hyperlink r:id="rId8" w:history="1">
        <w:r w:rsidRPr="0009524E">
          <w:rPr>
            <w:rFonts w:ascii="Arial" w:hAnsi="Arial" w:cs="Arial" w:hint="eastAsia"/>
            <w:color w:val="000000" w:themeColor="text1"/>
            <w:sz w:val="20"/>
            <w:lang w:val="zh-CN" w:eastAsia="zh-CN" w:bidi="zh-CN"/>
          </w:rPr>
          <w:t>S</w:t>
        </w:r>
        <w:r w:rsidRPr="0009524E">
          <w:rPr>
            <w:rFonts w:ascii="Arial" w:hAnsi="Arial" w:cs="Arial"/>
            <w:color w:val="000000" w:themeColor="text1"/>
            <w:sz w:val="20"/>
            <w:lang w:val="zh-CN" w:eastAsia="zh-CN" w:bidi="zh-CN"/>
          </w:rPr>
          <w:t>ecurity@CN.bosch</w:t>
        </w:r>
        <w:r w:rsidRPr="0009524E">
          <w:rPr>
            <w:rFonts w:ascii="Arial" w:hAnsi="Arial" w:cs="Arial" w:hint="eastAsia"/>
            <w:color w:val="000000" w:themeColor="text1"/>
            <w:sz w:val="20"/>
            <w:lang w:val="zh-CN" w:eastAsia="zh-CN" w:bidi="zh-CN"/>
          </w:rPr>
          <w:t>.</w:t>
        </w:r>
        <w:r w:rsidRPr="0009524E">
          <w:rPr>
            <w:rFonts w:ascii="Arial" w:hAnsi="Arial" w:cs="Arial"/>
            <w:color w:val="000000" w:themeColor="text1"/>
            <w:sz w:val="20"/>
            <w:lang w:val="zh-CN" w:eastAsia="zh-CN" w:bidi="zh-CN"/>
          </w:rPr>
          <w:t>com</w:t>
        </w:r>
      </w:hyperlink>
      <w:r w:rsidRPr="0009524E">
        <w:rPr>
          <w:rFonts w:ascii="Arial" w:hAnsi="Arial" w:cs="Arial" w:hint="eastAsia"/>
          <w:color w:val="000000" w:themeColor="text1"/>
          <w:sz w:val="20"/>
          <w:lang w:val="zh-CN" w:eastAsia="zh-CN" w:bidi="zh-CN"/>
        </w:rPr>
        <w:t xml:space="preserve"> </w:t>
      </w:r>
      <w:r w:rsidRPr="0009524E">
        <w:rPr>
          <w:rFonts w:ascii="Arial" w:hAnsi="Arial" w:cs="Arial" w:hint="eastAsia"/>
          <w:color w:val="000000" w:themeColor="text1"/>
          <w:sz w:val="20"/>
          <w:lang w:val="zh-CN" w:eastAsia="zh-CN" w:bidi="zh-CN"/>
        </w:rPr>
        <w:t>。</w:t>
      </w:r>
      <w:r w:rsidR="0009524E">
        <w:rPr>
          <w:rFonts w:ascii="Arial" w:hAnsi="Arial" w:cs="Arial" w:hint="eastAsia"/>
          <w:color w:val="000000" w:themeColor="text1"/>
          <w:sz w:val="20"/>
          <w:lang w:val="zh-CN" w:eastAsia="zh-CN" w:bidi="zh-CN"/>
        </w:rPr>
        <w:t xml:space="preserve"> </w:t>
      </w:r>
      <w:r w:rsidR="0009524E">
        <w:rPr>
          <w:rFonts w:ascii="Arial" w:hAnsi="Arial" w:cs="Arial"/>
          <w:color w:val="000000" w:themeColor="text1"/>
          <w:sz w:val="20"/>
          <w:lang w:val="zh-CN" w:eastAsia="zh-CN" w:bidi="zh-CN"/>
        </w:rPr>
        <w:t xml:space="preserve">                      </w:t>
      </w:r>
      <w:proofErr w:type="gramStart"/>
      <w:r w:rsidRPr="0009524E">
        <w:rPr>
          <w:rFonts w:ascii="Arial" w:hAnsi="Arial" w:cs="Arial" w:hint="eastAsia"/>
          <w:color w:val="000000" w:themeColor="text1"/>
          <w:sz w:val="20"/>
          <w:lang w:val="zh-CN" w:eastAsia="zh-CN" w:bidi="zh-CN"/>
        </w:rPr>
        <w:t>官网网址</w:t>
      </w:r>
      <w:proofErr w:type="gramEnd"/>
      <w:r w:rsidRPr="0009524E">
        <w:rPr>
          <w:rFonts w:ascii="Arial" w:hAnsi="Arial" w:cs="Arial" w:hint="eastAsia"/>
          <w:color w:val="000000" w:themeColor="text1"/>
          <w:sz w:val="20"/>
          <w:lang w:val="zh-CN" w:eastAsia="zh-CN" w:bidi="zh-CN"/>
        </w:rPr>
        <w:t>：</w:t>
      </w:r>
      <w:r w:rsidR="0009524E">
        <w:rPr>
          <w:rFonts w:ascii="Arial" w:hAnsi="Arial" w:cs="Arial"/>
          <w:color w:val="000000" w:themeColor="text1"/>
          <w:sz w:val="20"/>
          <w:lang w:val="zh-CN" w:eastAsia="zh-CN" w:bidi="zh-CN"/>
        </w:rPr>
        <w:fldChar w:fldCharType="begin"/>
      </w:r>
      <w:r w:rsidR="0009524E">
        <w:rPr>
          <w:rFonts w:ascii="Arial" w:hAnsi="Arial" w:cs="Arial"/>
          <w:color w:val="000000" w:themeColor="text1"/>
          <w:sz w:val="20"/>
          <w:lang w:val="zh-CN" w:eastAsia="zh-CN" w:bidi="zh-CN"/>
        </w:rPr>
        <w:instrText xml:space="preserve"> HYPERLINK "http://</w:instrText>
      </w:r>
      <w:r w:rsidR="0009524E" w:rsidRPr="0009524E">
        <w:rPr>
          <w:rFonts w:ascii="Arial" w:hAnsi="Arial" w:cs="Arial"/>
          <w:color w:val="000000" w:themeColor="text1"/>
          <w:sz w:val="20"/>
          <w:lang w:val="zh-CN" w:eastAsia="zh-CN" w:bidi="zh-CN"/>
        </w:rPr>
        <w:instrText>www.boschsecurity.com.cn</w:instrText>
      </w:r>
      <w:r w:rsidR="0009524E">
        <w:rPr>
          <w:rFonts w:ascii="Arial" w:hAnsi="Arial" w:cs="Arial"/>
          <w:color w:val="000000" w:themeColor="text1"/>
          <w:sz w:val="20"/>
          <w:lang w:val="zh-CN" w:eastAsia="zh-CN" w:bidi="zh-CN"/>
        </w:rPr>
        <w:instrText xml:space="preserve">" </w:instrText>
      </w:r>
      <w:r w:rsidR="0009524E">
        <w:rPr>
          <w:rFonts w:ascii="Arial" w:hAnsi="Arial" w:cs="Arial"/>
          <w:color w:val="000000" w:themeColor="text1"/>
          <w:sz w:val="20"/>
          <w:lang w:val="zh-CN" w:eastAsia="zh-CN" w:bidi="zh-CN"/>
        </w:rPr>
        <w:fldChar w:fldCharType="separate"/>
      </w:r>
      <w:r w:rsidR="0009524E" w:rsidRPr="00465328">
        <w:rPr>
          <w:rStyle w:val="Hyperlink"/>
          <w:rFonts w:ascii="Arial" w:hAnsi="Arial" w:cs="Arial"/>
          <w:sz w:val="20"/>
          <w:lang w:val="zh-CN" w:eastAsia="zh-CN" w:bidi="zh-CN"/>
        </w:rPr>
        <w:t>www.boschsecurity.com.cn</w:t>
      </w:r>
      <w:r w:rsidR="0009524E">
        <w:rPr>
          <w:rFonts w:ascii="Arial" w:hAnsi="Arial" w:cs="Arial"/>
          <w:color w:val="000000" w:themeColor="text1"/>
          <w:sz w:val="20"/>
          <w:lang w:val="zh-CN" w:eastAsia="zh-CN" w:bidi="zh-CN"/>
        </w:rPr>
        <w:fldChar w:fldCharType="end"/>
      </w:r>
    </w:p>
    <w:p w:rsidR="0009524E" w:rsidRPr="0047011C" w:rsidRDefault="0009524E" w:rsidP="0009524E">
      <w:pPr>
        <w:widowControl w:val="0"/>
        <w:numPr>
          <w:ilvl w:val="0"/>
          <w:numId w:val="42"/>
        </w:numPr>
        <w:autoSpaceDE w:val="0"/>
        <w:autoSpaceDN w:val="0"/>
        <w:adjustRightInd w:val="0"/>
        <w:rPr>
          <w:rFonts w:ascii="Arial" w:hAnsi="Arial" w:cs="Arial"/>
          <w:color w:val="000000" w:themeColor="text1"/>
          <w:sz w:val="20"/>
          <w:lang w:val="zh-CN" w:eastAsia="zh-CN" w:bidi="zh-CN"/>
        </w:rPr>
      </w:pPr>
      <w:r w:rsidRPr="0047011C">
        <w:rPr>
          <w:rFonts w:ascii="Arial" w:hAnsi="Arial" w:cs="Arial" w:hint="eastAsia"/>
          <w:color w:val="000000" w:themeColor="text1"/>
          <w:sz w:val="20"/>
          <w:lang w:val="zh-CN" w:eastAsia="zh-CN" w:bidi="zh-CN"/>
        </w:rPr>
        <w:t>欧洲：</w:t>
      </w:r>
      <w:r w:rsidRPr="0047011C">
        <w:rPr>
          <w:rFonts w:ascii="Arial" w:hAnsi="Arial" w:cs="Arial"/>
          <w:color w:val="000000" w:themeColor="text1"/>
          <w:sz w:val="20"/>
          <w:lang w:val="zh-CN" w:eastAsia="zh-CN" w:bidi="zh-CN"/>
        </w:rPr>
        <w:t xml:space="preserve">Bosch Security Systems Sistemas de Segurança, S.A.; EN109/IC1, Zona Industrial de Ovar; 3880-728 Ovar, Portugal; Phone: + 351 256 596 100; </w:t>
      </w:r>
      <w:r w:rsidR="00A142FC">
        <w:fldChar w:fldCharType="begin"/>
      </w:r>
      <w:r w:rsidR="00A142FC">
        <w:rPr>
          <w:lang w:eastAsia="zh-CN"/>
        </w:rPr>
        <w:instrText xml:space="preserve"> HYPERLINK "mailto:emea.securitysystems@bosch.com" </w:instrText>
      </w:r>
      <w:r w:rsidR="00A142FC">
        <w:fldChar w:fldCharType="separate"/>
      </w:r>
      <w:r w:rsidRPr="0047011C">
        <w:rPr>
          <w:rFonts w:ascii="Arial" w:hAnsi="Arial" w:cs="Arial"/>
          <w:color w:val="000000" w:themeColor="text1"/>
          <w:sz w:val="20"/>
          <w:lang w:val="zh-CN" w:eastAsia="zh-CN" w:bidi="zh-CN"/>
        </w:rPr>
        <w:t>emea.securitysystems@bosch.com</w:t>
      </w:r>
      <w:r w:rsidR="00A142FC">
        <w:rPr>
          <w:rFonts w:ascii="Arial" w:hAnsi="Arial" w:cs="Arial"/>
          <w:color w:val="000000" w:themeColor="text1"/>
          <w:sz w:val="20"/>
          <w:lang w:val="zh-CN" w:eastAsia="zh-CN" w:bidi="zh-CN"/>
        </w:rPr>
        <w:fldChar w:fldCharType="end"/>
      </w:r>
      <w:r w:rsidRPr="0047011C">
        <w:rPr>
          <w:rFonts w:ascii="Arial" w:hAnsi="Arial" w:cs="Arial"/>
          <w:color w:val="000000" w:themeColor="text1"/>
          <w:sz w:val="20"/>
          <w:lang w:val="zh-CN" w:eastAsia="zh-CN" w:bidi="zh-CN"/>
        </w:rPr>
        <w:t xml:space="preserve">; </w:t>
      </w:r>
      <w:hyperlink r:id="rId9" w:tgtFrame="_blank" w:history="1">
        <w:r w:rsidRPr="0047011C">
          <w:rPr>
            <w:rFonts w:ascii="Arial" w:hAnsi="Arial" w:cs="Arial"/>
            <w:color w:val="000000" w:themeColor="text1"/>
            <w:sz w:val="20"/>
            <w:lang w:val="zh-CN" w:eastAsia="zh-CN" w:bidi="zh-CN"/>
          </w:rPr>
          <w:t>www.boschsecurity.com</w:t>
        </w:r>
      </w:hyperlink>
    </w:p>
    <w:p w:rsidR="00AC66F5" w:rsidRPr="00446C3C" w:rsidRDefault="00AC66F5" w:rsidP="0009524E">
      <w:pPr>
        <w:widowControl w:val="0"/>
        <w:autoSpaceDE w:val="0"/>
        <w:autoSpaceDN w:val="0"/>
        <w:adjustRightInd w:val="0"/>
        <w:rPr>
          <w:rFonts w:ascii="Arial" w:hAnsi="Arial" w:cs="Arial"/>
          <w:color w:val="000000" w:themeColor="text1"/>
          <w:sz w:val="20"/>
          <w:lang w:eastAsia="zh-CN" w:bidi="zh-CN"/>
        </w:rPr>
      </w:pPr>
    </w:p>
    <w:p w:rsidR="00AC66F5" w:rsidRPr="00446C3C" w:rsidRDefault="00AC66F5" w:rsidP="00E8037A">
      <w:pPr>
        <w:widowControl w:val="0"/>
        <w:numPr>
          <w:ilvl w:val="0"/>
          <w:numId w:val="16"/>
        </w:numPr>
        <w:autoSpaceDE w:val="0"/>
        <w:autoSpaceDN w:val="0"/>
        <w:adjustRightInd w:val="0"/>
        <w:spacing w:line="276" w:lineRule="auto"/>
        <w:rPr>
          <w:rFonts w:ascii="Arial" w:hAnsi="Arial" w:cs="Arial"/>
          <w:color w:val="000000" w:themeColor="text1"/>
          <w:sz w:val="20"/>
          <w:lang w:eastAsia="zh-CN" w:bidi="zh-CN"/>
        </w:rPr>
      </w:pPr>
      <w:r w:rsidRPr="00446C3C">
        <w:rPr>
          <w:rFonts w:ascii="Arial" w:hAnsi="Arial" w:cs="Arial" w:hint="eastAsia"/>
          <w:color w:val="000000" w:themeColor="text1"/>
          <w:sz w:val="20"/>
          <w:lang w:eastAsia="zh-CN" w:bidi="zh-CN"/>
        </w:rPr>
        <w:lastRenderedPageBreak/>
        <w:t>替换：不允许</w:t>
      </w:r>
    </w:p>
    <w:p w:rsidR="005778E6" w:rsidRPr="00446C3C" w:rsidRDefault="00AC66F5" w:rsidP="00E8037A">
      <w:pPr>
        <w:widowControl w:val="0"/>
        <w:numPr>
          <w:ilvl w:val="0"/>
          <w:numId w:val="16"/>
        </w:numPr>
        <w:autoSpaceDE w:val="0"/>
        <w:autoSpaceDN w:val="0"/>
        <w:adjustRightInd w:val="0"/>
        <w:spacing w:before="200" w:line="276" w:lineRule="auto"/>
        <w:rPr>
          <w:rFonts w:ascii="Arial" w:hAnsi="Arial" w:cs="Arial"/>
          <w:color w:val="000000" w:themeColor="text1"/>
          <w:sz w:val="20"/>
          <w:lang w:eastAsia="zh-CN" w:bidi="zh-CN"/>
        </w:rPr>
      </w:pPr>
      <w:r w:rsidRPr="00446C3C">
        <w:rPr>
          <w:rFonts w:ascii="Arial" w:hAnsi="Arial" w:cs="Arial" w:hint="eastAsia"/>
          <w:color w:val="000000" w:themeColor="text1"/>
          <w:sz w:val="20"/>
          <w:lang w:eastAsia="zh-CN" w:bidi="zh-CN"/>
        </w:rPr>
        <w:t>根据博</w:t>
      </w:r>
      <w:proofErr w:type="gramStart"/>
      <w:r w:rsidRPr="00446C3C">
        <w:rPr>
          <w:rFonts w:ascii="Arial" w:hAnsi="Arial" w:cs="Arial" w:hint="eastAsia"/>
          <w:color w:val="000000" w:themeColor="text1"/>
          <w:sz w:val="20"/>
          <w:lang w:eastAsia="zh-CN" w:bidi="zh-CN"/>
        </w:rPr>
        <w:t>世</w:t>
      </w:r>
      <w:proofErr w:type="gramEnd"/>
      <w:r w:rsidRPr="00446C3C">
        <w:rPr>
          <w:rFonts w:ascii="Arial" w:hAnsi="Arial" w:cs="Arial" w:hint="eastAsia"/>
          <w:color w:val="000000" w:themeColor="text1"/>
          <w:sz w:val="20"/>
          <w:lang w:eastAsia="zh-CN" w:bidi="zh-CN"/>
        </w:rPr>
        <w:t>售后要求考虑替换。</w:t>
      </w:r>
    </w:p>
    <w:p w:rsidR="005778E6" w:rsidRPr="00446C3C" w:rsidRDefault="00AC66F5" w:rsidP="00AC66F5">
      <w:pPr>
        <w:pStyle w:val="ARCATArticle"/>
        <w:spacing w:before="200"/>
        <w:rPr>
          <w:rFonts w:cs="Times New Roman"/>
          <w:b/>
          <w:color w:val="000000" w:themeColor="text1"/>
          <w:sz w:val="20"/>
        </w:rPr>
      </w:pPr>
      <w:r w:rsidRPr="00446C3C">
        <w:rPr>
          <w:rFonts w:cs="Times New Roman" w:hint="eastAsia"/>
          <w:b/>
          <w:color w:val="000000" w:themeColor="text1"/>
          <w:sz w:val="20"/>
          <w:highlight w:val="lightGray"/>
          <w:lang w:eastAsia="zh-CN"/>
        </w:rPr>
        <w:t>2.2</w:t>
      </w:r>
      <w:r w:rsidR="005778E6" w:rsidRPr="00446C3C">
        <w:rPr>
          <w:rFonts w:cs="Times New Roman"/>
          <w:b/>
          <w:color w:val="000000" w:themeColor="text1"/>
          <w:sz w:val="20"/>
        </w:rPr>
        <w:tab/>
      </w:r>
      <w:r w:rsidRPr="00446C3C">
        <w:rPr>
          <w:rFonts w:cs="Times New Roman" w:hint="eastAsia"/>
          <w:b/>
          <w:color w:val="000000" w:themeColor="text1"/>
          <w:sz w:val="20"/>
          <w:lang w:eastAsia="zh-CN"/>
        </w:rPr>
        <w:t>一般说明</w:t>
      </w:r>
    </w:p>
    <w:p w:rsidR="005778E6" w:rsidRPr="00446C3C" w:rsidRDefault="00AC66F5" w:rsidP="00BA39AB">
      <w:pPr>
        <w:pStyle w:val="ARCATParagraph"/>
        <w:spacing w:before="120"/>
        <w:ind w:firstLine="547"/>
        <w:rPr>
          <w:rFonts w:cs="Times New Roman"/>
          <w:color w:val="000000" w:themeColor="text1"/>
          <w:sz w:val="20"/>
        </w:rPr>
      </w:pPr>
      <w:r w:rsidRPr="00446C3C">
        <w:rPr>
          <w:rFonts w:cs="Times New Roman" w:hint="eastAsia"/>
          <w:color w:val="000000" w:themeColor="text1"/>
          <w:sz w:val="20"/>
          <w:highlight w:val="lightGray"/>
          <w:lang w:eastAsia="zh-CN"/>
        </w:rPr>
        <w:t>A</w:t>
      </w:r>
      <w:r w:rsidR="005778E6" w:rsidRPr="00446C3C">
        <w:rPr>
          <w:rFonts w:cs="Times New Roman"/>
          <w:color w:val="000000" w:themeColor="text1"/>
          <w:sz w:val="20"/>
        </w:rPr>
        <w:tab/>
      </w:r>
      <w:r w:rsidRPr="00446C3C">
        <w:rPr>
          <w:rFonts w:cs="Times New Roman" w:hint="eastAsia"/>
          <w:color w:val="000000" w:themeColor="text1"/>
          <w:sz w:val="20"/>
          <w:lang w:eastAsia="zh-CN"/>
        </w:rPr>
        <w:t>报警主机及功能</w:t>
      </w:r>
      <w:r w:rsidR="005778E6" w:rsidRPr="00446C3C">
        <w:rPr>
          <w:rFonts w:cs="Times New Roman"/>
          <w:color w:val="000000" w:themeColor="text1"/>
          <w:sz w:val="20"/>
        </w:rPr>
        <w:t xml:space="preserve">: </w:t>
      </w:r>
    </w:p>
    <w:p w:rsidR="005778E6" w:rsidRPr="00446C3C" w:rsidRDefault="005778E6" w:rsidP="001A46A1">
      <w:pPr>
        <w:pStyle w:val="ARCATnote"/>
        <w:ind w:left="1800" w:hanging="630"/>
        <w:rPr>
          <w:rFonts w:cs="Times New Roman"/>
          <w:color w:val="000000" w:themeColor="text1"/>
        </w:rPr>
      </w:pPr>
      <w:r w:rsidRPr="00446C3C">
        <w:rPr>
          <w:rFonts w:cs="Times New Roman"/>
          <w:color w:val="000000" w:themeColor="text1"/>
        </w:rPr>
        <w:t xml:space="preserve">** NOTE TO SPECIFIER ** Select applicable control panel. Delete others. </w:t>
      </w:r>
    </w:p>
    <w:p w:rsidR="00DF55B1" w:rsidRPr="0009524E" w:rsidRDefault="00DF55B1" w:rsidP="00E8037A">
      <w:pPr>
        <w:pStyle w:val="ARCATParagraph"/>
        <w:numPr>
          <w:ilvl w:val="0"/>
          <w:numId w:val="17"/>
        </w:numPr>
        <w:ind w:left="1800" w:hanging="630"/>
        <w:rPr>
          <w:rFonts w:asciiTheme="minorEastAsia" w:eastAsiaTheme="minorEastAsia" w:hAnsiTheme="minorEastAsia" w:cs="SimSun"/>
          <w:color w:val="000000" w:themeColor="text1"/>
          <w:lang w:eastAsia="zh-CN" w:bidi="zh-CN"/>
        </w:rPr>
      </w:pPr>
      <w:r w:rsidRPr="00E94932">
        <w:rPr>
          <w:color w:val="000000" w:themeColor="text1"/>
          <w:sz w:val="20"/>
          <w:lang w:eastAsia="zh-CN" w:bidi="zh-CN"/>
        </w:rPr>
        <w:t xml:space="preserve">DACS </w:t>
      </w:r>
      <w:r w:rsidRPr="00446C3C">
        <w:rPr>
          <w:color w:val="000000" w:themeColor="text1"/>
          <w:sz w:val="20"/>
          <w:lang w:val="zh-CN" w:eastAsia="zh-CN" w:bidi="zh-CN"/>
        </w:rPr>
        <w:t>报警主机应为博世安防系统有限公司型号为</w:t>
      </w:r>
      <w:r w:rsidR="00E33FBA" w:rsidRPr="00E33FBA">
        <w:rPr>
          <w:rFonts w:hint="eastAsia"/>
          <w:color w:val="000000" w:themeColor="text1"/>
          <w:sz w:val="20"/>
          <w:lang w:eastAsia="zh-CN" w:bidi="zh-CN"/>
        </w:rPr>
        <w:t xml:space="preserve"> </w:t>
      </w:r>
      <w:proofErr w:type="gramStart"/>
      <w:r w:rsidR="00E94932" w:rsidRPr="00E94932">
        <w:rPr>
          <w:color w:val="000000" w:themeColor="text1"/>
          <w:sz w:val="20"/>
          <w:lang w:eastAsia="zh-CN" w:bidi="zh-CN"/>
        </w:rPr>
        <w:t>B9512G(</w:t>
      </w:r>
      <w:proofErr w:type="gramEnd"/>
      <w:r w:rsidR="00E94932">
        <w:rPr>
          <w:color w:val="000000" w:themeColor="text1"/>
          <w:sz w:val="20"/>
          <w:lang w:eastAsia="zh-CN" w:bidi="zh-CN"/>
        </w:rPr>
        <w:t>A)</w:t>
      </w:r>
      <w:r w:rsidR="00E94932" w:rsidRPr="00E94932">
        <w:rPr>
          <w:color w:val="000000" w:themeColor="text1"/>
          <w:sz w:val="20"/>
          <w:lang w:eastAsia="zh-CN" w:bidi="zh-CN"/>
        </w:rPr>
        <w:t>-CHI</w:t>
      </w:r>
      <w:r w:rsidR="00E94932">
        <w:rPr>
          <w:rFonts w:hint="eastAsia"/>
          <w:color w:val="000000" w:themeColor="text1"/>
          <w:sz w:val="20"/>
          <w:lang w:val="zh-CN" w:eastAsia="zh-CN" w:bidi="zh-CN"/>
        </w:rPr>
        <w:t>和</w:t>
      </w:r>
      <w:r w:rsidR="00E94932" w:rsidRPr="00E94932">
        <w:rPr>
          <w:rFonts w:hint="eastAsia"/>
          <w:color w:val="000000" w:themeColor="text1"/>
          <w:sz w:val="20"/>
          <w:lang w:eastAsia="zh-CN" w:bidi="zh-CN"/>
        </w:rPr>
        <w:t>B</w:t>
      </w:r>
      <w:r w:rsidR="00E94932" w:rsidRPr="00E94932">
        <w:rPr>
          <w:color w:val="000000" w:themeColor="text1"/>
          <w:sz w:val="20"/>
          <w:lang w:eastAsia="zh-CN" w:bidi="zh-CN"/>
        </w:rPr>
        <w:t>8512G</w:t>
      </w:r>
      <w:r w:rsidR="00E94932">
        <w:rPr>
          <w:color w:val="000000" w:themeColor="text1"/>
          <w:sz w:val="20"/>
          <w:lang w:eastAsia="zh-CN" w:bidi="zh-CN"/>
        </w:rPr>
        <w:t>(A)</w:t>
      </w:r>
      <w:r w:rsidR="00E94932" w:rsidRPr="00E94932">
        <w:rPr>
          <w:color w:val="000000" w:themeColor="text1"/>
          <w:sz w:val="20"/>
          <w:lang w:eastAsia="zh-CN" w:bidi="zh-CN"/>
        </w:rPr>
        <w:t>-CHI</w:t>
      </w:r>
      <w:r w:rsidRPr="00446C3C">
        <w:rPr>
          <w:color w:val="000000" w:themeColor="text1"/>
          <w:sz w:val="20"/>
          <w:lang w:val="zh-CN" w:eastAsia="zh-CN" w:bidi="zh-CN"/>
        </w:rPr>
        <w:t>的产品</w:t>
      </w:r>
      <w:r w:rsidRPr="0009524E">
        <w:rPr>
          <w:color w:val="000000" w:themeColor="text1"/>
          <w:sz w:val="20"/>
          <w:lang w:val="zh-CN" w:eastAsia="zh-CN" w:bidi="zh-CN"/>
        </w:rPr>
        <w:t>。</w:t>
      </w:r>
      <w:r w:rsidRPr="00446C3C">
        <w:rPr>
          <w:color w:val="000000" w:themeColor="text1"/>
          <w:sz w:val="20"/>
          <w:lang w:val="zh-CN" w:eastAsia="zh-CN" w:bidi="zh-CN"/>
        </w:rPr>
        <w:t>报警主机应支持以下功能</w:t>
      </w:r>
    </w:p>
    <w:p w:rsidR="00DF55B1" w:rsidRPr="00446C3C" w:rsidRDefault="00DF55B1" w:rsidP="00E8037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 xml:space="preserve">DACS </w:t>
      </w:r>
      <w:r w:rsidRPr="00446C3C">
        <w:rPr>
          <w:rFonts w:ascii="Arial" w:hAnsi="Arial" w:cs="Arial"/>
          <w:color w:val="000000" w:themeColor="text1"/>
          <w:sz w:val="20"/>
          <w:lang w:val="zh-CN" w:eastAsia="zh-CN" w:bidi="zh-CN"/>
        </w:rPr>
        <w:t>系统能够用作符合规范的</w:t>
      </w:r>
      <w:r w:rsidRPr="00446C3C">
        <w:rPr>
          <w:rFonts w:ascii="Arial" w:hAnsi="Arial" w:cs="Arial" w:hint="eastAsia"/>
          <w:color w:val="000000" w:themeColor="text1"/>
          <w:sz w:val="20"/>
          <w:lang w:val="zh-CN" w:eastAsia="zh-CN" w:bidi="zh-CN"/>
        </w:rPr>
        <w:t>防盗</w:t>
      </w:r>
      <w:r w:rsidRPr="00446C3C">
        <w:rPr>
          <w:rFonts w:ascii="Arial" w:hAnsi="Arial" w:cs="Arial"/>
          <w:color w:val="000000" w:themeColor="text1"/>
          <w:sz w:val="20"/>
          <w:lang w:val="zh-CN" w:eastAsia="zh-CN" w:bidi="zh-CN"/>
        </w:rPr>
        <w:t>系统。完全集成的</w:t>
      </w:r>
      <w:r w:rsidRPr="00446C3C">
        <w:rPr>
          <w:rFonts w:ascii="Arial" w:hAnsi="Arial" w:cs="Arial" w:hint="eastAsia"/>
          <w:color w:val="000000" w:themeColor="text1"/>
          <w:sz w:val="20"/>
          <w:lang w:val="zh-CN" w:eastAsia="zh-CN" w:bidi="zh-CN"/>
        </w:rPr>
        <w:t>防盗</w:t>
      </w:r>
      <w:r w:rsidRPr="00446C3C">
        <w:rPr>
          <w:rFonts w:ascii="Arial" w:hAnsi="Arial" w:cs="Arial"/>
          <w:color w:val="000000" w:themeColor="text1"/>
          <w:sz w:val="20"/>
          <w:lang w:val="zh-CN" w:eastAsia="zh-CN" w:bidi="zh-CN"/>
        </w:rPr>
        <w:t>功能允许用户与</w:t>
      </w:r>
      <w:r w:rsidRPr="00446C3C">
        <w:rPr>
          <w:rFonts w:ascii="Arial" w:hAnsi="Arial" w:cs="Arial"/>
          <w:color w:val="000000" w:themeColor="text1"/>
          <w:sz w:val="20"/>
          <w:lang w:val="zh-CN" w:eastAsia="zh-CN" w:bidi="zh-CN"/>
        </w:rPr>
        <w:t>1</w:t>
      </w:r>
      <w:r w:rsidRPr="00446C3C">
        <w:rPr>
          <w:rFonts w:ascii="Arial" w:hAnsi="Arial" w:cs="Arial" w:hint="eastAsia"/>
          <w:color w:val="000000" w:themeColor="text1"/>
          <w:sz w:val="20"/>
          <w:lang w:val="zh-CN" w:eastAsia="zh-CN" w:bidi="zh-CN"/>
        </w:rPr>
        <w:t>个</w:t>
      </w:r>
      <w:r w:rsidRPr="00446C3C">
        <w:rPr>
          <w:rFonts w:ascii="Arial" w:hAnsi="Arial" w:cs="Arial"/>
          <w:color w:val="000000" w:themeColor="text1"/>
          <w:sz w:val="20"/>
          <w:lang w:val="zh-CN" w:eastAsia="zh-CN" w:bidi="zh-CN"/>
        </w:rPr>
        <w:t>系统而不是</w:t>
      </w:r>
      <w:r w:rsidRPr="00446C3C">
        <w:rPr>
          <w:rFonts w:ascii="Arial" w:hAnsi="Arial" w:cs="Arial"/>
          <w:color w:val="000000" w:themeColor="text1"/>
          <w:sz w:val="20"/>
          <w:lang w:val="zh-CN" w:eastAsia="zh-CN" w:bidi="zh-CN"/>
        </w:rPr>
        <w:t>2</w:t>
      </w:r>
      <w:r w:rsidRPr="00446C3C">
        <w:rPr>
          <w:rFonts w:ascii="Arial" w:hAnsi="Arial" w:cs="Arial" w:hint="eastAsia"/>
          <w:color w:val="000000" w:themeColor="text1"/>
          <w:sz w:val="20"/>
          <w:lang w:val="zh-CN" w:eastAsia="zh-CN" w:bidi="zh-CN"/>
        </w:rPr>
        <w:t>个系统</w:t>
      </w:r>
      <w:r w:rsidRPr="00446C3C">
        <w:rPr>
          <w:rFonts w:ascii="Arial" w:hAnsi="Arial" w:cs="Arial"/>
          <w:color w:val="000000" w:themeColor="text1"/>
          <w:sz w:val="20"/>
          <w:lang w:val="zh-CN" w:eastAsia="zh-CN" w:bidi="zh-CN"/>
        </w:rPr>
        <w:t>进行连接</w:t>
      </w:r>
      <w:r w:rsidRPr="00446C3C">
        <w:rPr>
          <w:rFonts w:ascii="Arial" w:hAnsi="Arial" w:cs="Arial" w:hint="eastAsia"/>
          <w:color w:val="000000" w:themeColor="text1"/>
          <w:sz w:val="20"/>
          <w:lang w:val="zh-CN" w:eastAsia="zh-CN" w:bidi="zh-CN"/>
        </w:rPr>
        <w:t>。</w:t>
      </w:r>
      <w:r w:rsidRPr="00446C3C">
        <w:rPr>
          <w:rFonts w:ascii="Arial" w:hAnsi="Arial" w:cs="Arial" w:hint="eastAsia"/>
          <w:color w:val="000000" w:themeColor="text1"/>
          <w:sz w:val="20"/>
          <w:lang w:val="zh-CN" w:eastAsia="zh-CN" w:bidi="zh-CN"/>
        </w:rPr>
        <w:t xml:space="preserve"> </w:t>
      </w:r>
    </w:p>
    <w:p w:rsidR="00DF55B1" w:rsidRPr="00446C3C" w:rsidRDefault="00DF55B1" w:rsidP="00E8037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可选电话线模块，可对信</w:t>
      </w:r>
      <w:r w:rsidRPr="00446C3C">
        <w:rPr>
          <w:rFonts w:ascii="Arial" w:hAnsi="Arial" w:cs="Arial" w:hint="eastAsia"/>
          <w:color w:val="000000" w:themeColor="text1"/>
          <w:sz w:val="20"/>
          <w:lang w:val="zh-CN" w:eastAsia="zh-CN" w:bidi="zh-CN"/>
        </w:rPr>
        <w:t>令</w:t>
      </w:r>
      <w:r w:rsidRPr="00446C3C">
        <w:rPr>
          <w:rFonts w:ascii="Arial" w:hAnsi="Arial" w:cs="Arial"/>
          <w:color w:val="000000" w:themeColor="text1"/>
          <w:sz w:val="20"/>
          <w:lang w:val="zh-CN" w:eastAsia="zh-CN" w:bidi="zh-CN"/>
        </w:rPr>
        <w:t>和</w:t>
      </w:r>
      <w:r w:rsidRPr="00446C3C">
        <w:rPr>
          <w:rFonts w:ascii="Arial" w:hAnsi="Arial" w:cs="Arial" w:hint="eastAsia"/>
          <w:color w:val="000000" w:themeColor="text1"/>
          <w:sz w:val="20"/>
          <w:lang w:val="zh-CN" w:eastAsia="zh-CN" w:bidi="zh-CN"/>
        </w:rPr>
        <w:t>监测</w:t>
      </w:r>
      <w:r w:rsidRPr="00446C3C">
        <w:rPr>
          <w:rFonts w:ascii="Arial" w:hAnsi="Arial" w:cs="Arial"/>
          <w:color w:val="000000" w:themeColor="text1"/>
          <w:sz w:val="20"/>
          <w:lang w:val="zh-CN" w:eastAsia="zh-CN" w:bidi="zh-CN"/>
        </w:rPr>
        <w:t>进行编程。</w:t>
      </w:r>
    </w:p>
    <w:p w:rsidR="00DF55B1" w:rsidRPr="00446C3C" w:rsidRDefault="00DF55B1" w:rsidP="00E8037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集成基于</w:t>
      </w: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 xml:space="preserve">Conettix IP </w:t>
      </w:r>
      <w:r w:rsidRPr="00446C3C">
        <w:rPr>
          <w:rFonts w:ascii="Arial" w:hAnsi="Arial" w:cs="Arial"/>
          <w:color w:val="000000" w:themeColor="text1"/>
          <w:sz w:val="20"/>
          <w:lang w:val="zh-CN" w:eastAsia="zh-CN" w:bidi="zh-CN"/>
        </w:rPr>
        <w:t>的通信提供高速、安全的报警传输和控制。</w:t>
      </w:r>
    </w:p>
    <w:p w:rsidR="00DF55B1" w:rsidRPr="00446C3C" w:rsidRDefault="00DF55B1" w:rsidP="00E8037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32</w:t>
      </w:r>
      <w:r w:rsidRPr="00446C3C">
        <w:rPr>
          <w:rFonts w:ascii="Arial" w:hAnsi="Arial" w:cs="Arial"/>
          <w:color w:val="000000" w:themeColor="text1"/>
          <w:sz w:val="20"/>
          <w:lang w:val="zh-CN" w:eastAsia="zh-CN" w:bidi="zh-CN"/>
        </w:rPr>
        <w:t>个可编程分区，具有周界和内部分区。</w:t>
      </w:r>
    </w:p>
    <w:p w:rsidR="00DF55B1" w:rsidRPr="0009524E" w:rsidRDefault="00DF55B1" w:rsidP="00E8037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proofErr w:type="gramStart"/>
      <w:r w:rsidRPr="0009524E">
        <w:rPr>
          <w:rFonts w:ascii="Arial" w:hAnsi="Arial" w:cs="Arial"/>
          <w:color w:val="000000" w:themeColor="text1"/>
          <w:sz w:val="20"/>
          <w:lang w:val="zh-CN" w:eastAsia="zh-CN" w:bidi="zh-CN"/>
        </w:rPr>
        <w:t>8</w:t>
      </w:r>
      <w:r w:rsidRPr="0009524E">
        <w:rPr>
          <w:rFonts w:ascii="Arial" w:hAnsi="Arial" w:cs="Arial"/>
          <w:color w:val="000000" w:themeColor="text1"/>
          <w:sz w:val="20"/>
          <w:lang w:val="zh-CN" w:eastAsia="zh-CN" w:bidi="zh-CN"/>
        </w:rPr>
        <w:t>个板载有线</w:t>
      </w:r>
      <w:proofErr w:type="gramEnd"/>
      <w:r w:rsidRPr="0009524E">
        <w:rPr>
          <w:rFonts w:ascii="Arial" w:hAnsi="Arial" w:cs="Arial"/>
          <w:color w:val="000000" w:themeColor="text1"/>
          <w:sz w:val="20"/>
          <w:lang w:val="zh-CN" w:eastAsia="zh-CN" w:bidi="zh-CN"/>
        </w:rPr>
        <w:t>防区，使用有线或无线防区组合，总计可扩展至</w:t>
      </w:r>
      <w:r w:rsidR="0009524E" w:rsidRPr="0009524E">
        <w:rPr>
          <w:rFonts w:ascii="Arial" w:hAnsi="Arial" w:cs="Arial"/>
          <w:color w:val="000000" w:themeColor="text1"/>
          <w:sz w:val="20"/>
          <w:lang w:val="zh-CN" w:eastAsia="zh-CN" w:bidi="zh-CN"/>
        </w:rPr>
        <w:t>599/99</w:t>
      </w:r>
      <w:r w:rsidRPr="0009524E">
        <w:rPr>
          <w:rFonts w:ascii="Arial" w:hAnsi="Arial" w:cs="Arial"/>
          <w:color w:val="000000" w:themeColor="text1"/>
          <w:sz w:val="20"/>
          <w:lang w:val="zh-CN" w:eastAsia="zh-CN" w:bidi="zh-CN"/>
        </w:rPr>
        <w:t>个</w:t>
      </w:r>
      <w:r w:rsidRPr="0009524E">
        <w:rPr>
          <w:rFonts w:ascii="Arial" w:hAnsi="Arial" w:cs="Arial" w:hint="eastAsia"/>
          <w:color w:val="000000" w:themeColor="text1"/>
          <w:sz w:val="20"/>
          <w:lang w:val="zh-CN" w:eastAsia="zh-CN" w:bidi="zh-CN"/>
        </w:rPr>
        <w:t>防区</w:t>
      </w:r>
      <w:r w:rsidRPr="0009524E">
        <w:rPr>
          <w:rFonts w:ascii="Arial" w:hAnsi="Arial" w:cs="Arial"/>
          <w:color w:val="000000" w:themeColor="text1"/>
          <w:sz w:val="20"/>
          <w:lang w:val="zh-CN" w:eastAsia="zh-CN" w:bidi="zh-CN"/>
        </w:rPr>
        <w:t>。</w:t>
      </w:r>
    </w:p>
    <w:p w:rsidR="00DF55B1" w:rsidRPr="00446C3C" w:rsidRDefault="00DF55B1" w:rsidP="00E8037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与彩色图形触摸屏</w:t>
      </w:r>
      <w:r w:rsidRPr="00446C3C">
        <w:rPr>
          <w:rFonts w:ascii="Arial" w:hAnsi="Arial" w:cs="Arial" w:hint="eastAsia"/>
          <w:color w:val="000000" w:themeColor="text1"/>
          <w:sz w:val="20"/>
          <w:lang w:val="zh-CN" w:eastAsia="zh-CN" w:bidi="zh-CN"/>
        </w:rPr>
        <w:t>键盘</w:t>
      </w:r>
      <w:r w:rsidRPr="00446C3C">
        <w:rPr>
          <w:rFonts w:ascii="Arial" w:hAnsi="Arial" w:cs="Arial"/>
          <w:color w:val="000000" w:themeColor="text1"/>
          <w:sz w:val="20"/>
          <w:lang w:val="zh-CN" w:eastAsia="zh-CN" w:bidi="zh-CN"/>
        </w:rPr>
        <w:t>或</w:t>
      </w:r>
      <w:r w:rsidRPr="00446C3C">
        <w:rPr>
          <w:rFonts w:ascii="Arial" w:hAnsi="Arial" w:cs="Arial" w:hint="eastAsia"/>
          <w:color w:val="000000" w:themeColor="text1"/>
          <w:sz w:val="20"/>
          <w:lang w:val="zh-CN" w:eastAsia="zh-CN" w:bidi="zh-CN"/>
        </w:rPr>
        <w:t>双行</w:t>
      </w:r>
      <w:r w:rsidRPr="00446C3C">
        <w:rPr>
          <w:rFonts w:ascii="Arial" w:hAnsi="Arial" w:cs="Arial"/>
          <w:color w:val="000000" w:themeColor="text1"/>
          <w:sz w:val="20"/>
          <w:lang w:val="zh-CN" w:eastAsia="zh-CN" w:bidi="zh-CN"/>
        </w:rPr>
        <w:t xml:space="preserve">LCD </w:t>
      </w:r>
      <w:r w:rsidRPr="00446C3C">
        <w:rPr>
          <w:rFonts w:ascii="Arial" w:hAnsi="Arial" w:cs="Arial"/>
          <w:color w:val="000000" w:themeColor="text1"/>
          <w:sz w:val="20"/>
          <w:lang w:val="zh-CN" w:eastAsia="zh-CN" w:bidi="zh-CN"/>
        </w:rPr>
        <w:t>报警键盘兼容。</w:t>
      </w:r>
    </w:p>
    <w:p w:rsidR="00DF55B1" w:rsidRPr="00446C3C" w:rsidRDefault="00DF55B1" w:rsidP="00E8037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通过运行远程编程软件的计算机进行本地或远程编程、测试和诊断功能。</w:t>
      </w:r>
    </w:p>
    <w:p w:rsidR="00DF55B1" w:rsidRPr="00446C3C" w:rsidRDefault="00DF55B1" w:rsidP="00E8037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该系统应包括集成的</w:t>
      </w:r>
      <w:r w:rsidRPr="00446C3C">
        <w:rPr>
          <w:rFonts w:ascii="Arial" w:hAnsi="Arial" w:cs="Arial"/>
          <w:color w:val="000000" w:themeColor="text1"/>
          <w:sz w:val="20"/>
          <w:lang w:val="zh-CN" w:eastAsia="zh-CN" w:bidi="zh-CN"/>
        </w:rPr>
        <w:t xml:space="preserve"> USB </w:t>
      </w:r>
      <w:r w:rsidRPr="00446C3C">
        <w:rPr>
          <w:rFonts w:ascii="Arial" w:hAnsi="Arial" w:cs="Arial"/>
          <w:color w:val="000000" w:themeColor="text1"/>
          <w:sz w:val="20"/>
          <w:lang w:val="zh-CN" w:eastAsia="zh-CN" w:bidi="zh-CN"/>
        </w:rPr>
        <w:t>端口</w:t>
      </w:r>
      <w:r w:rsidRPr="00446C3C">
        <w:rPr>
          <w:rFonts w:ascii="Arial" w:hAnsi="Arial" w:cs="Arial" w:hint="eastAsia"/>
          <w:color w:val="000000" w:themeColor="text1"/>
          <w:sz w:val="20"/>
          <w:lang w:val="zh-CN" w:eastAsia="zh-CN" w:bidi="zh-CN"/>
        </w:rPr>
        <w:t>，通过公对公</w:t>
      </w: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USB 2.0</w:t>
      </w:r>
      <w:r w:rsidR="00E33FBA">
        <w:rPr>
          <w:rFonts w:ascii="Arial" w:hAnsi="Arial" w:cs="Arial"/>
          <w:color w:val="000000" w:themeColor="text1"/>
          <w:sz w:val="20"/>
          <w:lang w:val="zh-CN" w:eastAsia="zh-CN" w:bidi="zh-CN"/>
        </w:rPr>
        <w:t xml:space="preserve"> </w:t>
      </w:r>
      <w:r w:rsidRPr="00446C3C">
        <w:rPr>
          <w:rFonts w:ascii="Arial" w:hAnsi="Arial" w:cs="Arial"/>
          <w:color w:val="000000" w:themeColor="text1"/>
          <w:sz w:val="20"/>
          <w:lang w:val="zh-CN" w:eastAsia="zh-CN" w:bidi="zh-CN"/>
        </w:rPr>
        <w:t>电缆</w:t>
      </w:r>
      <w:r w:rsidRPr="00446C3C">
        <w:rPr>
          <w:rFonts w:ascii="Arial" w:hAnsi="Arial" w:cs="Arial" w:hint="eastAsia"/>
          <w:color w:val="000000" w:themeColor="text1"/>
          <w:sz w:val="20"/>
          <w:lang w:val="zh-CN" w:eastAsia="zh-CN" w:bidi="zh-CN"/>
        </w:rPr>
        <w:t>与</w:t>
      </w:r>
      <w:r w:rsidRPr="00446C3C">
        <w:rPr>
          <w:rFonts w:ascii="Arial" w:hAnsi="Arial" w:cs="Arial"/>
          <w:color w:val="000000" w:themeColor="text1"/>
          <w:sz w:val="20"/>
          <w:lang w:val="zh-CN" w:eastAsia="zh-CN" w:bidi="zh-CN"/>
        </w:rPr>
        <w:t>运行远程编程软件</w:t>
      </w:r>
      <w:r w:rsidRPr="00446C3C">
        <w:rPr>
          <w:rFonts w:ascii="Arial" w:hAnsi="Arial" w:cs="Arial"/>
          <w:color w:val="000000" w:themeColor="text1"/>
          <w:sz w:val="20"/>
          <w:lang w:val="zh-CN" w:eastAsia="zh-CN" w:bidi="zh-CN"/>
        </w:rPr>
        <w:t xml:space="preserve"> (RPS) </w:t>
      </w:r>
      <w:r w:rsidRPr="00446C3C">
        <w:rPr>
          <w:rFonts w:ascii="Arial" w:hAnsi="Arial" w:cs="Arial"/>
          <w:color w:val="000000" w:themeColor="text1"/>
          <w:sz w:val="20"/>
          <w:lang w:val="zh-CN" w:eastAsia="zh-CN" w:bidi="zh-CN"/>
        </w:rPr>
        <w:t>的计算机</w:t>
      </w:r>
      <w:r w:rsidRPr="00446C3C">
        <w:rPr>
          <w:rFonts w:ascii="Arial" w:hAnsi="Arial" w:cs="Arial" w:hint="eastAsia"/>
          <w:color w:val="000000" w:themeColor="text1"/>
          <w:sz w:val="20"/>
          <w:lang w:val="zh-CN" w:eastAsia="zh-CN" w:bidi="zh-CN"/>
        </w:rPr>
        <w:t>连接</w:t>
      </w:r>
      <w:r w:rsidRPr="00446C3C">
        <w:rPr>
          <w:rFonts w:ascii="Arial" w:hAnsi="Arial" w:cs="Arial"/>
          <w:color w:val="000000" w:themeColor="text1"/>
          <w:sz w:val="20"/>
          <w:lang w:val="zh-CN" w:eastAsia="zh-CN" w:bidi="zh-CN"/>
        </w:rPr>
        <w:t>进行本地编程和诊断，</w:t>
      </w:r>
      <w:r w:rsidRPr="00446C3C">
        <w:rPr>
          <w:rFonts w:ascii="Arial" w:hAnsi="Arial" w:cs="Arial" w:hint="eastAsia"/>
          <w:color w:val="000000" w:themeColor="text1"/>
          <w:sz w:val="20"/>
          <w:lang w:val="zh-CN" w:eastAsia="zh-CN" w:bidi="zh-CN"/>
        </w:rPr>
        <w:t>而无需</w:t>
      </w:r>
      <w:r w:rsidRPr="00446C3C">
        <w:rPr>
          <w:rFonts w:ascii="Arial" w:hAnsi="Arial" w:cs="Arial"/>
          <w:color w:val="000000" w:themeColor="text1"/>
          <w:sz w:val="20"/>
          <w:lang w:val="zh-CN" w:eastAsia="zh-CN" w:bidi="zh-CN"/>
        </w:rPr>
        <w:t>额外</w:t>
      </w:r>
      <w:r w:rsidRPr="00446C3C">
        <w:rPr>
          <w:rFonts w:ascii="Arial" w:hAnsi="Arial" w:cs="Arial" w:hint="eastAsia"/>
          <w:color w:val="000000" w:themeColor="text1"/>
          <w:sz w:val="20"/>
          <w:lang w:val="zh-CN" w:eastAsia="zh-CN" w:bidi="zh-CN"/>
        </w:rPr>
        <w:t>的</w:t>
      </w:r>
      <w:r w:rsidRPr="00446C3C">
        <w:rPr>
          <w:rFonts w:ascii="Arial" w:hAnsi="Arial" w:cs="Arial"/>
          <w:color w:val="000000" w:themeColor="text1"/>
          <w:sz w:val="20"/>
          <w:lang w:val="zh-CN" w:eastAsia="zh-CN" w:bidi="zh-CN"/>
        </w:rPr>
        <w:t>硬件模块。</w:t>
      </w:r>
    </w:p>
    <w:p w:rsidR="00DF55B1" w:rsidRPr="00446C3C" w:rsidRDefault="00DF55B1" w:rsidP="00E8037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该系统应支持使用</w:t>
      </w:r>
      <w:r w:rsidRPr="00446C3C">
        <w:rPr>
          <w:rFonts w:ascii="Arial" w:hAnsi="Arial" w:cs="Arial"/>
          <w:color w:val="000000" w:themeColor="text1"/>
          <w:sz w:val="20"/>
          <w:lang w:val="zh-CN" w:eastAsia="zh-CN" w:bidi="zh-CN"/>
        </w:rPr>
        <w:t xml:space="preserve"> Apple iOS </w:t>
      </w:r>
      <w:r w:rsidRPr="00446C3C">
        <w:rPr>
          <w:rFonts w:ascii="Arial" w:hAnsi="Arial" w:cs="Arial" w:hint="eastAsia"/>
          <w:color w:val="000000" w:themeColor="text1"/>
          <w:sz w:val="20"/>
          <w:lang w:val="zh-CN" w:eastAsia="zh-CN" w:bidi="zh-CN"/>
        </w:rPr>
        <w:t>设备和</w:t>
      </w:r>
      <w:r w:rsidRPr="00446C3C">
        <w:rPr>
          <w:rFonts w:ascii="Arial" w:hAnsi="Arial" w:cs="Arial"/>
          <w:color w:val="000000" w:themeColor="text1"/>
          <w:sz w:val="20"/>
          <w:lang w:val="zh-CN" w:eastAsia="zh-CN" w:bidi="zh-CN"/>
        </w:rPr>
        <w:t>/</w:t>
      </w:r>
      <w:r w:rsidRPr="00446C3C">
        <w:rPr>
          <w:rFonts w:ascii="Arial" w:hAnsi="Arial" w:cs="Arial" w:hint="eastAsia"/>
          <w:color w:val="000000" w:themeColor="text1"/>
          <w:sz w:val="20"/>
          <w:lang w:val="zh-CN" w:eastAsia="zh-CN" w:bidi="zh-CN"/>
        </w:rPr>
        <w:t>或</w:t>
      </w:r>
      <w:r w:rsidRPr="00446C3C">
        <w:rPr>
          <w:rFonts w:ascii="Arial" w:hAnsi="Arial" w:cs="Arial"/>
          <w:color w:val="000000" w:themeColor="text1"/>
          <w:sz w:val="20"/>
          <w:lang w:val="zh-CN" w:eastAsia="zh-CN" w:bidi="zh-CN"/>
        </w:rPr>
        <w:t xml:space="preserve"> Android </w:t>
      </w:r>
      <w:r w:rsidRPr="00446C3C">
        <w:rPr>
          <w:rFonts w:ascii="Arial" w:hAnsi="Arial" w:cs="Arial" w:hint="eastAsia"/>
          <w:color w:val="000000" w:themeColor="text1"/>
          <w:sz w:val="20"/>
          <w:lang w:val="zh-CN" w:eastAsia="zh-CN" w:bidi="zh-CN"/>
        </w:rPr>
        <w:t>设备进行控制。功能包括布防、撤防、控制输出和门禁、以及查看互联</w:t>
      </w:r>
      <w:r w:rsidRPr="00446C3C">
        <w:rPr>
          <w:rFonts w:ascii="Arial" w:hAnsi="Arial" w:cs="Arial"/>
          <w:color w:val="000000" w:themeColor="text1"/>
          <w:sz w:val="20"/>
          <w:lang w:val="zh-CN" w:eastAsia="zh-CN" w:bidi="zh-CN"/>
        </w:rPr>
        <w:t xml:space="preserve"> IP </w:t>
      </w:r>
      <w:r w:rsidRPr="00446C3C">
        <w:rPr>
          <w:rFonts w:ascii="Arial" w:hAnsi="Arial" w:cs="Arial" w:hint="eastAsia"/>
          <w:color w:val="000000" w:themeColor="text1"/>
          <w:sz w:val="20"/>
          <w:lang w:val="zh-CN" w:eastAsia="zh-CN" w:bidi="zh-CN"/>
        </w:rPr>
        <w:t>摄像机。本应用程序应使用互联网、</w:t>
      </w:r>
      <w:r w:rsidRPr="00446C3C">
        <w:rPr>
          <w:rFonts w:ascii="Arial" w:hAnsi="Arial" w:cs="Arial"/>
          <w:color w:val="000000" w:themeColor="text1"/>
          <w:sz w:val="20"/>
          <w:lang w:val="zh-CN" w:eastAsia="zh-CN" w:bidi="zh-CN"/>
        </w:rPr>
        <w:t xml:space="preserve">WiFi </w:t>
      </w:r>
      <w:r w:rsidRPr="00446C3C">
        <w:rPr>
          <w:rFonts w:ascii="Arial" w:hAnsi="Arial" w:cs="Arial" w:hint="eastAsia"/>
          <w:color w:val="000000" w:themeColor="text1"/>
          <w:sz w:val="20"/>
          <w:lang w:val="zh-CN" w:eastAsia="zh-CN" w:bidi="zh-CN"/>
        </w:rPr>
        <w:t>或移动通信直接连接到</w:t>
      </w: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DACS</w:t>
      </w:r>
      <w:r w:rsidRPr="00446C3C">
        <w:rPr>
          <w:rFonts w:ascii="Arial" w:hAnsi="Arial" w:cs="Arial" w:hint="eastAsia"/>
          <w:color w:val="000000" w:themeColor="text1"/>
          <w:sz w:val="20"/>
          <w:lang w:val="zh-CN" w:eastAsia="zh-CN" w:bidi="zh-CN"/>
        </w:rPr>
        <w:t>，且不必要求使用网络运营中心</w:t>
      </w:r>
      <w:r w:rsidRPr="00446C3C">
        <w:rPr>
          <w:rFonts w:ascii="Arial" w:hAnsi="Arial" w:cs="Arial"/>
          <w:color w:val="000000" w:themeColor="text1"/>
          <w:sz w:val="20"/>
          <w:lang w:val="zh-CN" w:eastAsia="zh-CN" w:bidi="zh-CN"/>
        </w:rPr>
        <w:t xml:space="preserve"> (NOC) </w:t>
      </w:r>
      <w:r w:rsidRPr="00446C3C">
        <w:rPr>
          <w:rFonts w:ascii="Arial" w:hAnsi="Arial" w:cs="Arial" w:hint="eastAsia"/>
          <w:color w:val="000000" w:themeColor="text1"/>
          <w:sz w:val="20"/>
          <w:lang w:val="zh-CN" w:eastAsia="zh-CN" w:bidi="zh-CN"/>
        </w:rPr>
        <w:t>的第三方服务器。</w:t>
      </w:r>
    </w:p>
    <w:p w:rsidR="00DF55B1" w:rsidRPr="00446C3C" w:rsidRDefault="00DF55B1" w:rsidP="00E8037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 xml:space="preserve">DACS </w:t>
      </w:r>
      <w:r w:rsidRPr="00446C3C">
        <w:rPr>
          <w:rFonts w:ascii="Arial" w:hAnsi="Arial" w:cs="Arial"/>
          <w:color w:val="000000" w:themeColor="text1"/>
          <w:sz w:val="20"/>
          <w:lang w:val="zh-CN" w:eastAsia="zh-CN" w:bidi="zh-CN"/>
        </w:rPr>
        <w:t>将允许使用内置以太网连接多达</w:t>
      </w:r>
      <w:r w:rsidRPr="00446C3C">
        <w:rPr>
          <w:rFonts w:ascii="Arial" w:hAnsi="Arial" w:cs="Arial"/>
          <w:color w:val="000000" w:themeColor="text1"/>
          <w:sz w:val="20"/>
          <w:lang w:val="zh-CN" w:eastAsia="zh-CN" w:bidi="zh-CN"/>
        </w:rPr>
        <w:t>16</w:t>
      </w:r>
      <w:r w:rsidRPr="00446C3C">
        <w:rPr>
          <w:rFonts w:ascii="Arial" w:hAnsi="Arial" w:cs="Arial"/>
          <w:color w:val="000000" w:themeColor="text1"/>
          <w:sz w:val="20"/>
          <w:lang w:val="zh-CN" w:eastAsia="zh-CN" w:bidi="zh-CN"/>
        </w:rPr>
        <w:t>台博世</w:t>
      </w:r>
      <w:r w:rsidRPr="00446C3C">
        <w:rPr>
          <w:rFonts w:ascii="Arial" w:hAnsi="Arial" w:cs="Arial"/>
          <w:color w:val="000000" w:themeColor="text1"/>
          <w:sz w:val="20"/>
          <w:lang w:val="zh-CN" w:eastAsia="zh-CN" w:bidi="zh-CN"/>
        </w:rPr>
        <w:t>IP</w:t>
      </w:r>
      <w:r w:rsidRPr="00446C3C">
        <w:rPr>
          <w:rFonts w:ascii="Arial" w:hAnsi="Arial" w:cs="Arial"/>
          <w:color w:val="000000" w:themeColor="text1"/>
          <w:sz w:val="20"/>
          <w:lang w:val="zh-CN" w:eastAsia="zh-CN" w:bidi="zh-CN"/>
        </w:rPr>
        <w:t>摄像机进行集成，从而允许摄像机充当输入和输出端口。</w:t>
      </w:r>
    </w:p>
    <w:p w:rsidR="00DF55B1" w:rsidRPr="00446C3C" w:rsidRDefault="00DF55B1" w:rsidP="00E8037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 xml:space="preserve">DACS </w:t>
      </w:r>
      <w:r w:rsidRPr="00446C3C">
        <w:rPr>
          <w:rFonts w:ascii="Arial" w:hAnsi="Arial" w:cs="Arial"/>
          <w:color w:val="000000" w:themeColor="text1"/>
          <w:sz w:val="20"/>
          <w:lang w:val="zh-CN" w:eastAsia="zh-CN" w:bidi="zh-CN"/>
        </w:rPr>
        <w:t>应支持使用内置以太网适配器与博世视频管理系统</w:t>
      </w:r>
      <w:r w:rsidRPr="00446C3C">
        <w:rPr>
          <w:rFonts w:ascii="Arial" w:hAnsi="Arial" w:cs="Arial"/>
          <w:color w:val="000000" w:themeColor="text1"/>
          <w:sz w:val="20"/>
          <w:lang w:val="zh-CN" w:eastAsia="zh-CN" w:bidi="zh-CN"/>
        </w:rPr>
        <w:t xml:space="preserve"> (BVMS) </w:t>
      </w:r>
      <w:r w:rsidRPr="00446C3C">
        <w:rPr>
          <w:rFonts w:ascii="Arial" w:hAnsi="Arial" w:cs="Arial"/>
          <w:color w:val="000000" w:themeColor="text1"/>
          <w:sz w:val="20"/>
          <w:lang w:val="zh-CN" w:eastAsia="zh-CN" w:bidi="zh-CN"/>
        </w:rPr>
        <w:t>集成。</w:t>
      </w:r>
    </w:p>
    <w:p w:rsidR="00DF55B1" w:rsidRPr="00446C3C" w:rsidRDefault="00DF55B1" w:rsidP="00E8037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 xml:space="preserve">DACS </w:t>
      </w:r>
      <w:r w:rsidRPr="00446C3C">
        <w:rPr>
          <w:rFonts w:ascii="Arial" w:hAnsi="Arial" w:cs="Arial"/>
          <w:color w:val="000000" w:themeColor="text1"/>
          <w:sz w:val="20"/>
          <w:lang w:val="zh-CN" w:eastAsia="zh-CN" w:bidi="zh-CN"/>
        </w:rPr>
        <w:t>应支持多达</w:t>
      </w:r>
      <w:r w:rsidRPr="00446C3C">
        <w:rPr>
          <w:rFonts w:ascii="Arial" w:hAnsi="Arial" w:cs="Arial"/>
          <w:color w:val="000000" w:themeColor="text1"/>
          <w:sz w:val="20"/>
          <w:lang w:val="zh-CN" w:eastAsia="zh-CN" w:bidi="zh-CN"/>
        </w:rPr>
        <w:t>32</w:t>
      </w:r>
      <w:r w:rsidRPr="00446C3C">
        <w:rPr>
          <w:rFonts w:ascii="Arial" w:hAnsi="Arial" w:cs="Arial"/>
          <w:color w:val="000000" w:themeColor="text1"/>
          <w:sz w:val="20"/>
          <w:lang w:val="zh-CN" w:eastAsia="zh-CN" w:bidi="zh-CN"/>
        </w:rPr>
        <w:t>个</w:t>
      </w:r>
      <w:r w:rsidRPr="00446C3C">
        <w:rPr>
          <w:rFonts w:ascii="Arial" w:hAnsi="Arial" w:cs="Arial" w:hint="eastAsia"/>
          <w:color w:val="000000" w:themeColor="text1"/>
          <w:sz w:val="20"/>
          <w:lang w:val="zh-CN" w:eastAsia="zh-CN" w:bidi="zh-CN"/>
        </w:rPr>
        <w:t>自定义</w:t>
      </w:r>
      <w:r w:rsidRPr="00446C3C">
        <w:rPr>
          <w:rFonts w:ascii="Arial" w:hAnsi="Arial" w:cs="Arial"/>
          <w:color w:val="000000" w:themeColor="text1"/>
          <w:sz w:val="20"/>
          <w:lang w:val="zh-CN" w:eastAsia="zh-CN" w:bidi="zh-CN"/>
        </w:rPr>
        <w:t>功能，允许安装人员</w:t>
      </w:r>
      <w:bookmarkStart w:id="26" w:name="OLE_LINK9"/>
      <w:bookmarkStart w:id="27" w:name="OLE_LINK10"/>
      <w:r w:rsidRPr="00446C3C">
        <w:rPr>
          <w:rFonts w:ascii="Arial" w:hAnsi="Arial" w:cs="Arial"/>
          <w:color w:val="000000" w:themeColor="text1"/>
          <w:sz w:val="20"/>
          <w:lang w:val="zh-CN" w:eastAsia="zh-CN" w:bidi="zh-CN"/>
        </w:rPr>
        <w:t>将</w:t>
      </w:r>
      <w:r w:rsidRPr="00446C3C">
        <w:rPr>
          <w:rFonts w:ascii="Arial" w:hAnsi="Arial" w:cs="Arial" w:hint="eastAsia"/>
          <w:color w:val="000000" w:themeColor="text1"/>
          <w:sz w:val="20"/>
          <w:lang w:val="zh-CN" w:eastAsia="zh-CN" w:bidi="zh-CN"/>
        </w:rPr>
        <w:t>最多</w:t>
      </w:r>
      <w:r w:rsidRPr="00446C3C">
        <w:rPr>
          <w:rFonts w:ascii="Arial" w:hAnsi="Arial" w:cs="Arial"/>
          <w:color w:val="000000" w:themeColor="text1"/>
          <w:sz w:val="20"/>
          <w:lang w:val="zh-CN" w:eastAsia="zh-CN" w:bidi="zh-CN"/>
        </w:rPr>
        <w:t>6</w:t>
      </w:r>
      <w:r w:rsidRPr="00446C3C">
        <w:rPr>
          <w:rFonts w:ascii="Arial" w:hAnsi="Arial" w:cs="Arial"/>
          <w:color w:val="000000" w:themeColor="text1"/>
          <w:sz w:val="20"/>
          <w:lang w:val="zh-CN" w:eastAsia="zh-CN" w:bidi="zh-CN"/>
        </w:rPr>
        <w:t>个功能组合成一个命令</w:t>
      </w:r>
      <w:bookmarkEnd w:id="26"/>
      <w:bookmarkEnd w:id="27"/>
      <w:r w:rsidRPr="00446C3C">
        <w:rPr>
          <w:rFonts w:ascii="Arial" w:hAnsi="Arial" w:cs="Arial"/>
          <w:color w:val="000000" w:themeColor="text1"/>
          <w:sz w:val="20"/>
          <w:lang w:val="zh-CN" w:eastAsia="zh-CN" w:bidi="zh-CN"/>
        </w:rPr>
        <w:t>。这些自定义功能应通过键盘命令、防区激活、</w:t>
      </w:r>
      <w:r w:rsidRPr="00446C3C">
        <w:rPr>
          <w:rFonts w:ascii="Arial" w:hAnsi="Arial" w:cs="Arial" w:hint="eastAsia"/>
          <w:color w:val="000000" w:themeColor="text1"/>
          <w:sz w:val="20"/>
          <w:lang w:val="zh-CN" w:eastAsia="zh-CN" w:bidi="zh-CN"/>
        </w:rPr>
        <w:t>遥控匙按键</w:t>
      </w:r>
      <w:r w:rsidRPr="00446C3C">
        <w:rPr>
          <w:rFonts w:ascii="Arial" w:hAnsi="Arial" w:cs="Arial"/>
          <w:color w:val="000000" w:themeColor="text1"/>
          <w:sz w:val="20"/>
          <w:lang w:val="zh-CN" w:eastAsia="zh-CN" w:bidi="zh-CN"/>
        </w:rPr>
        <w:t>或可编程的时间表进行操作。</w:t>
      </w:r>
    </w:p>
    <w:p w:rsidR="00DF55B1" w:rsidRPr="00446C3C" w:rsidRDefault="00DF55B1" w:rsidP="00E8037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 xml:space="preserve">DACS </w:t>
      </w:r>
      <w:r w:rsidRPr="00446C3C">
        <w:rPr>
          <w:rFonts w:ascii="Arial" w:hAnsi="Arial" w:cs="Arial"/>
          <w:color w:val="000000" w:themeColor="text1"/>
          <w:sz w:val="20"/>
          <w:lang w:val="zh-CN" w:eastAsia="zh-CN" w:bidi="zh-CN"/>
        </w:rPr>
        <w:t>应支持多达</w:t>
      </w:r>
      <w:r w:rsidRPr="00446C3C">
        <w:rPr>
          <w:rFonts w:ascii="Arial" w:hAnsi="Arial" w:cs="Arial"/>
          <w:color w:val="000000" w:themeColor="text1"/>
          <w:sz w:val="20"/>
          <w:lang w:val="zh-CN" w:eastAsia="zh-CN" w:bidi="zh-CN"/>
        </w:rPr>
        <w:t>32</w:t>
      </w:r>
      <w:r w:rsidRPr="00446C3C">
        <w:rPr>
          <w:rFonts w:ascii="Arial" w:hAnsi="Arial" w:cs="Arial"/>
          <w:color w:val="000000" w:themeColor="text1"/>
          <w:sz w:val="20"/>
          <w:lang w:val="zh-CN" w:eastAsia="zh-CN" w:bidi="zh-CN"/>
        </w:rPr>
        <w:t>个键盘快捷键，允许安装人员定义每个键盘上可用的命令。</w:t>
      </w:r>
    </w:p>
    <w:p w:rsidR="00DF55B1" w:rsidRPr="00446C3C" w:rsidRDefault="00DF55B1" w:rsidP="00E8037A">
      <w:pPr>
        <w:widowControl w:val="0"/>
        <w:numPr>
          <w:ilvl w:val="0"/>
          <w:numId w:val="18"/>
        </w:numPr>
        <w:autoSpaceDE w:val="0"/>
        <w:autoSpaceDN w:val="0"/>
        <w:adjustRightInd w:val="0"/>
        <w:spacing w:line="259" w:lineRule="auto"/>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该系统应提供可以</w:t>
      </w:r>
      <w:r w:rsidRPr="00446C3C">
        <w:rPr>
          <w:rFonts w:ascii="Arial" w:hAnsi="Arial" w:cs="Arial" w:hint="eastAsia"/>
          <w:color w:val="000000" w:themeColor="text1"/>
          <w:sz w:val="20"/>
          <w:lang w:val="zh-CN" w:eastAsia="zh-CN" w:bidi="zh-CN"/>
        </w:rPr>
        <w:t>分配到</w:t>
      </w:r>
      <w:r w:rsidRPr="00446C3C">
        <w:rPr>
          <w:rFonts w:ascii="Arial" w:hAnsi="Arial" w:cs="Arial"/>
          <w:color w:val="000000" w:themeColor="text1"/>
          <w:sz w:val="20"/>
          <w:lang w:val="zh-CN" w:eastAsia="zh-CN" w:bidi="zh-CN"/>
        </w:rPr>
        <w:t>每个键盘的多种语言支持。支持的语言必须包括</w:t>
      </w:r>
      <w:r w:rsidRPr="00446C3C">
        <w:rPr>
          <w:rFonts w:ascii="Arial" w:hAnsi="Arial" w:cs="Arial" w:hint="eastAsia"/>
          <w:color w:val="000000" w:themeColor="text1"/>
          <w:sz w:val="20"/>
          <w:lang w:val="zh-CN" w:eastAsia="zh-CN" w:bidi="zh-CN"/>
        </w:rPr>
        <w:t>中文、</w:t>
      </w:r>
      <w:r w:rsidRPr="00446C3C">
        <w:rPr>
          <w:rFonts w:ascii="Arial" w:hAnsi="Arial" w:cs="Arial"/>
          <w:color w:val="000000" w:themeColor="text1"/>
          <w:sz w:val="20"/>
          <w:lang w:val="zh-CN" w:eastAsia="zh-CN" w:bidi="zh-CN"/>
        </w:rPr>
        <w:t>英语、拉美西班牙语、葡萄牙语</w:t>
      </w:r>
      <w:r w:rsidR="00E43B90" w:rsidRPr="00446C3C">
        <w:rPr>
          <w:rFonts w:ascii="Arial" w:hAnsi="Arial" w:cs="Arial" w:hint="eastAsia"/>
          <w:color w:val="000000" w:themeColor="text1"/>
          <w:sz w:val="20"/>
          <w:lang w:val="zh-CN" w:eastAsia="zh-CN" w:bidi="zh-CN"/>
        </w:rPr>
        <w:t>、</w:t>
      </w:r>
      <w:r w:rsidRPr="00446C3C">
        <w:rPr>
          <w:rFonts w:ascii="Arial" w:hAnsi="Arial" w:cs="Arial"/>
          <w:color w:val="000000" w:themeColor="text1"/>
          <w:sz w:val="20"/>
          <w:lang w:val="zh-CN" w:eastAsia="zh-CN" w:bidi="zh-CN"/>
        </w:rPr>
        <w:t>加拿大法语</w:t>
      </w:r>
      <w:r w:rsidR="00E43B90" w:rsidRPr="00446C3C">
        <w:rPr>
          <w:rFonts w:ascii="Arial" w:hAnsi="Arial" w:cs="Arial" w:hint="eastAsia"/>
          <w:color w:val="000000" w:themeColor="text1"/>
          <w:sz w:val="20"/>
          <w:lang w:val="zh-CN" w:eastAsia="zh-CN" w:bidi="zh-CN"/>
        </w:rPr>
        <w:t>、匈牙利语、希腊语、意大利语、波兰语、德语、荷兰语和瑞典语文本</w:t>
      </w:r>
      <w:r w:rsidRPr="00446C3C">
        <w:rPr>
          <w:rFonts w:ascii="Arial" w:hAnsi="Arial" w:cs="Arial" w:hint="eastAsia"/>
          <w:color w:val="000000" w:themeColor="text1"/>
          <w:sz w:val="20"/>
          <w:lang w:val="zh-CN" w:eastAsia="zh-CN" w:bidi="zh-CN"/>
        </w:rPr>
        <w:t>等</w:t>
      </w:r>
      <w:r w:rsidRPr="00446C3C">
        <w:rPr>
          <w:rFonts w:ascii="Arial" w:hAnsi="Arial" w:cs="Arial"/>
          <w:color w:val="000000" w:themeColor="text1"/>
          <w:sz w:val="20"/>
          <w:lang w:val="zh-CN" w:eastAsia="zh-CN" w:bidi="zh-CN"/>
        </w:rPr>
        <w:t>。</w:t>
      </w:r>
    </w:p>
    <w:p w:rsidR="00DF55B1" w:rsidRPr="00446C3C" w:rsidRDefault="00DF55B1" w:rsidP="00E8037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 xml:space="preserve">DACS </w:t>
      </w:r>
      <w:r w:rsidRPr="00446C3C">
        <w:rPr>
          <w:rFonts w:ascii="Arial" w:hAnsi="Arial" w:cs="Arial"/>
          <w:color w:val="000000" w:themeColor="text1"/>
          <w:sz w:val="20"/>
          <w:lang w:val="zh-CN" w:eastAsia="zh-CN" w:bidi="zh-CN"/>
        </w:rPr>
        <w:t>应支持报警主机和外设的系统固件进行闪存固件升级，以便将来更新。</w:t>
      </w:r>
    </w:p>
    <w:p w:rsidR="00DF55B1" w:rsidRPr="00446C3C" w:rsidRDefault="00DF55B1" w:rsidP="00E8037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集成的实时时钟、日历、测试定时器和可编程调度功能，用于继电器控制和基于时间</w:t>
      </w:r>
      <w:r w:rsidRPr="00446C3C">
        <w:rPr>
          <w:rFonts w:ascii="Arial" w:hAnsi="Arial" w:cs="Arial"/>
          <w:color w:val="000000" w:themeColor="text1"/>
          <w:sz w:val="20"/>
          <w:lang w:val="zh-CN" w:eastAsia="zh-CN" w:bidi="zh-CN"/>
        </w:rPr>
        <w:t>/</w:t>
      </w:r>
      <w:r w:rsidRPr="00446C3C">
        <w:rPr>
          <w:rFonts w:ascii="Arial" w:hAnsi="Arial" w:cs="Arial"/>
          <w:color w:val="000000" w:themeColor="text1"/>
          <w:sz w:val="20"/>
          <w:lang w:val="zh-CN" w:eastAsia="zh-CN" w:bidi="zh-CN"/>
        </w:rPr>
        <w:t>事件自动执行系统功能。</w:t>
      </w:r>
      <w:r w:rsidRPr="00446C3C">
        <w:rPr>
          <w:rFonts w:ascii="Arial" w:hAnsi="Arial" w:cs="Arial"/>
          <w:color w:val="000000" w:themeColor="text1"/>
          <w:sz w:val="20"/>
          <w:lang w:val="zh-CN" w:eastAsia="zh-CN" w:bidi="zh-CN"/>
        </w:rPr>
        <w:t xml:space="preserve"> </w:t>
      </w:r>
    </w:p>
    <w:p w:rsidR="00DF55B1" w:rsidRPr="00446C3C" w:rsidRDefault="00DF55B1" w:rsidP="00E8037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提供</w:t>
      </w:r>
      <w:r w:rsidRPr="00446C3C">
        <w:rPr>
          <w:rFonts w:ascii="Arial" w:hAnsi="Arial" w:cs="Arial"/>
          <w:color w:val="000000" w:themeColor="text1"/>
          <w:sz w:val="20"/>
          <w:lang w:val="zh-CN" w:eastAsia="zh-CN" w:bidi="zh-CN"/>
        </w:rPr>
        <w:t>1.4</w:t>
      </w:r>
      <w:r w:rsidRPr="00446C3C">
        <w:rPr>
          <w:rFonts w:ascii="Arial" w:hAnsi="Arial" w:cs="Arial"/>
          <w:color w:val="000000" w:themeColor="text1"/>
          <w:sz w:val="20"/>
          <w:lang w:val="zh-CN" w:eastAsia="zh-CN" w:bidi="zh-CN"/>
        </w:rPr>
        <w:t>安培的待机操作电源和</w:t>
      </w:r>
      <w:r w:rsidRPr="00446C3C">
        <w:rPr>
          <w:rFonts w:ascii="Arial" w:hAnsi="Arial" w:cs="Arial"/>
          <w:color w:val="000000" w:themeColor="text1"/>
          <w:sz w:val="20"/>
          <w:lang w:val="zh-CN" w:eastAsia="zh-CN" w:bidi="zh-CN"/>
        </w:rPr>
        <w:t>2.0</w:t>
      </w:r>
      <w:r w:rsidRPr="00446C3C">
        <w:rPr>
          <w:rFonts w:ascii="Arial" w:hAnsi="Arial" w:cs="Arial"/>
          <w:color w:val="000000" w:themeColor="text1"/>
          <w:sz w:val="20"/>
          <w:lang w:val="zh-CN" w:eastAsia="zh-CN" w:bidi="zh-CN"/>
        </w:rPr>
        <w:t>安培的报警电源，额定电压均为</w:t>
      </w:r>
      <w:r w:rsidRPr="00446C3C">
        <w:rPr>
          <w:rFonts w:ascii="Arial" w:hAnsi="Arial" w:cs="Arial"/>
          <w:color w:val="000000" w:themeColor="text1"/>
          <w:sz w:val="20"/>
          <w:lang w:val="zh-CN" w:eastAsia="zh-CN" w:bidi="zh-CN"/>
        </w:rPr>
        <w:t xml:space="preserve">12 VDC </w:t>
      </w:r>
      <w:r w:rsidRPr="00446C3C">
        <w:rPr>
          <w:rFonts w:ascii="Arial" w:hAnsi="Arial" w:cs="Arial"/>
          <w:color w:val="000000" w:themeColor="text1"/>
          <w:sz w:val="20"/>
          <w:lang w:val="zh-CN" w:eastAsia="zh-CN" w:bidi="zh-CN"/>
        </w:rPr>
        <w:t>。</w:t>
      </w:r>
    </w:p>
    <w:p w:rsidR="00DF55B1" w:rsidRPr="00446C3C" w:rsidRDefault="00DF55B1" w:rsidP="00E8037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3</w:t>
      </w:r>
      <w:r w:rsidRPr="00446C3C">
        <w:rPr>
          <w:rFonts w:ascii="Arial" w:hAnsi="Arial" w:cs="Arial"/>
          <w:color w:val="000000" w:themeColor="text1"/>
          <w:sz w:val="20"/>
          <w:lang w:val="zh-CN" w:eastAsia="zh-CN" w:bidi="zh-CN"/>
        </w:rPr>
        <w:t>个可配置的</w:t>
      </w:r>
      <w:r w:rsidRPr="00446C3C">
        <w:rPr>
          <w:rFonts w:ascii="Arial" w:hAnsi="Arial" w:cs="Arial"/>
          <w:color w:val="000000" w:themeColor="text1"/>
          <w:sz w:val="20"/>
          <w:lang w:val="zh-CN" w:eastAsia="zh-CN" w:bidi="zh-CN"/>
        </w:rPr>
        <w:t xml:space="preserve"> "C" </w:t>
      </w:r>
      <w:r w:rsidRPr="00446C3C">
        <w:rPr>
          <w:rFonts w:ascii="Arial" w:hAnsi="Arial" w:cs="Arial"/>
          <w:color w:val="000000" w:themeColor="text1"/>
          <w:sz w:val="20"/>
          <w:lang w:val="zh-CN" w:eastAsia="zh-CN" w:bidi="zh-CN"/>
        </w:rPr>
        <w:t>型湿</w:t>
      </w:r>
      <w:r w:rsidRPr="00446C3C">
        <w:rPr>
          <w:rFonts w:ascii="Arial" w:hAnsi="Arial" w:cs="Arial" w:hint="eastAsia"/>
          <w:color w:val="000000" w:themeColor="text1"/>
          <w:sz w:val="20"/>
          <w:lang w:val="zh-CN" w:eastAsia="zh-CN" w:bidi="zh-CN"/>
        </w:rPr>
        <w:t>接点</w:t>
      </w:r>
      <w:r w:rsidRPr="00446C3C">
        <w:rPr>
          <w:rFonts w:ascii="Arial" w:hAnsi="Arial" w:cs="Arial"/>
          <w:color w:val="000000" w:themeColor="text1"/>
          <w:sz w:val="20"/>
          <w:lang w:val="zh-CN" w:eastAsia="zh-CN" w:bidi="zh-CN"/>
        </w:rPr>
        <w:t>或干</w:t>
      </w:r>
      <w:r w:rsidRPr="00446C3C">
        <w:rPr>
          <w:rFonts w:ascii="Arial" w:hAnsi="Arial" w:cs="Arial" w:hint="eastAsia"/>
          <w:color w:val="000000" w:themeColor="text1"/>
          <w:sz w:val="20"/>
          <w:lang w:val="zh-CN" w:eastAsia="zh-CN" w:bidi="zh-CN"/>
        </w:rPr>
        <w:t>接点</w:t>
      </w:r>
      <w:r w:rsidRPr="00446C3C">
        <w:rPr>
          <w:rFonts w:ascii="Arial" w:hAnsi="Arial" w:cs="Arial"/>
          <w:color w:val="000000" w:themeColor="text1"/>
          <w:sz w:val="20"/>
          <w:lang w:val="zh-CN" w:eastAsia="zh-CN" w:bidi="zh-CN"/>
        </w:rPr>
        <w:t>接触继电器输出，</w:t>
      </w:r>
      <w:r w:rsidRPr="00446C3C">
        <w:rPr>
          <w:rFonts w:ascii="Arial" w:hAnsi="Arial" w:cs="Arial" w:hint="eastAsia"/>
          <w:color w:val="000000" w:themeColor="text1"/>
          <w:sz w:val="20"/>
          <w:lang w:val="zh-CN" w:eastAsia="zh-CN" w:bidi="zh-CN"/>
        </w:rPr>
        <w:t>具备</w:t>
      </w:r>
      <w:r w:rsidRPr="00446C3C">
        <w:rPr>
          <w:rFonts w:ascii="Arial" w:hAnsi="Arial" w:cs="Arial"/>
          <w:color w:val="000000" w:themeColor="text1"/>
          <w:sz w:val="20"/>
          <w:lang w:val="zh-CN" w:eastAsia="zh-CN" w:bidi="zh-CN"/>
        </w:rPr>
        <w:t>扩展</w:t>
      </w:r>
      <w:r w:rsidRPr="00446C3C">
        <w:rPr>
          <w:rFonts w:ascii="Arial" w:hAnsi="Arial" w:cs="Arial" w:hint="eastAsia"/>
          <w:color w:val="000000" w:themeColor="text1"/>
          <w:sz w:val="20"/>
          <w:lang w:val="zh-CN" w:eastAsia="zh-CN" w:bidi="zh-CN"/>
        </w:rPr>
        <w:t>最多</w:t>
      </w:r>
      <w:r w:rsidRPr="00446C3C">
        <w:rPr>
          <w:rFonts w:ascii="Arial" w:hAnsi="Arial" w:cs="Arial"/>
          <w:color w:val="000000" w:themeColor="text1"/>
          <w:sz w:val="20"/>
          <w:lang w:val="zh-CN" w:eastAsia="zh-CN" w:bidi="zh-CN"/>
        </w:rPr>
        <w:t>472</w:t>
      </w:r>
      <w:r w:rsidRPr="00446C3C">
        <w:rPr>
          <w:rFonts w:ascii="Arial" w:hAnsi="Arial" w:cs="Arial"/>
          <w:color w:val="000000" w:themeColor="text1"/>
          <w:sz w:val="20"/>
          <w:lang w:val="zh-CN" w:eastAsia="zh-CN" w:bidi="zh-CN"/>
        </w:rPr>
        <w:t>个额外</w:t>
      </w:r>
      <w:r w:rsidRPr="00446C3C">
        <w:rPr>
          <w:rFonts w:ascii="Arial" w:hAnsi="Arial" w:cs="Arial" w:hint="eastAsia"/>
          <w:color w:val="000000" w:themeColor="text1"/>
          <w:sz w:val="20"/>
          <w:lang w:val="zh-CN" w:eastAsia="zh-CN" w:bidi="zh-CN"/>
        </w:rPr>
        <w:t>干接点</w:t>
      </w:r>
      <w:r w:rsidRPr="00446C3C">
        <w:rPr>
          <w:rFonts w:ascii="Arial" w:hAnsi="Arial" w:cs="Arial"/>
          <w:color w:val="000000" w:themeColor="text1"/>
          <w:sz w:val="20"/>
          <w:lang w:val="zh-CN" w:eastAsia="zh-CN" w:bidi="zh-CN"/>
        </w:rPr>
        <w:t>接触继电器输出</w:t>
      </w:r>
      <w:r w:rsidRPr="00446C3C">
        <w:rPr>
          <w:rFonts w:ascii="Arial" w:hAnsi="Arial" w:cs="Arial" w:hint="eastAsia"/>
          <w:color w:val="000000" w:themeColor="text1"/>
          <w:sz w:val="20"/>
          <w:lang w:val="zh-CN" w:eastAsia="zh-CN" w:bidi="zh-CN"/>
        </w:rPr>
        <w:t>的能力</w:t>
      </w:r>
      <w:r w:rsidRPr="00446C3C">
        <w:rPr>
          <w:rFonts w:ascii="Arial" w:hAnsi="Arial" w:cs="Arial"/>
          <w:color w:val="000000" w:themeColor="text1"/>
          <w:sz w:val="20"/>
          <w:lang w:val="zh-CN" w:eastAsia="zh-CN" w:bidi="zh-CN"/>
        </w:rPr>
        <w:t>。</w:t>
      </w:r>
    </w:p>
    <w:p w:rsidR="00DF55B1" w:rsidRPr="00446C3C" w:rsidRDefault="00DF55B1" w:rsidP="00E8037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集成电池充电器具有反向连接保护、电池</w:t>
      </w:r>
      <w:r w:rsidRPr="00446C3C">
        <w:rPr>
          <w:rFonts w:ascii="Arial" w:hAnsi="Arial" w:cs="Arial" w:hint="eastAsia"/>
          <w:color w:val="000000" w:themeColor="text1"/>
          <w:sz w:val="20"/>
          <w:lang w:val="zh-CN" w:eastAsia="zh-CN" w:bidi="zh-CN"/>
        </w:rPr>
        <w:t>监测</w:t>
      </w:r>
      <w:r w:rsidRPr="00446C3C">
        <w:rPr>
          <w:rFonts w:ascii="Arial" w:hAnsi="Arial" w:cs="Arial"/>
          <w:color w:val="000000" w:themeColor="text1"/>
          <w:sz w:val="20"/>
          <w:lang w:val="zh-CN" w:eastAsia="zh-CN" w:bidi="zh-CN"/>
        </w:rPr>
        <w:t>和电池深度放电保护。</w:t>
      </w:r>
      <w:r w:rsidRPr="00446C3C">
        <w:rPr>
          <w:rFonts w:ascii="Arial" w:hAnsi="Arial" w:cs="Arial"/>
          <w:color w:val="000000" w:themeColor="text1"/>
          <w:sz w:val="20"/>
          <w:lang w:val="zh-CN" w:eastAsia="zh-CN" w:bidi="zh-CN"/>
        </w:rPr>
        <w:t xml:space="preserve"> </w:t>
      </w:r>
    </w:p>
    <w:p w:rsidR="00DF55B1" w:rsidRPr="00446C3C" w:rsidRDefault="00DF55B1" w:rsidP="00E8037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外围设备和通信接口</w:t>
      </w:r>
      <w:r w:rsidRPr="00446C3C">
        <w:rPr>
          <w:rFonts w:ascii="Arial" w:hAnsi="Arial" w:cs="Arial" w:hint="eastAsia"/>
          <w:color w:val="000000" w:themeColor="text1"/>
          <w:sz w:val="20"/>
          <w:lang w:val="zh-CN" w:eastAsia="zh-CN" w:bidi="zh-CN"/>
        </w:rPr>
        <w:t>监测</w:t>
      </w:r>
      <w:r w:rsidRPr="00446C3C">
        <w:rPr>
          <w:rFonts w:ascii="Arial" w:hAnsi="Arial" w:cs="Arial"/>
          <w:color w:val="000000" w:themeColor="text1"/>
          <w:sz w:val="20"/>
          <w:lang w:val="zh-CN" w:eastAsia="zh-CN" w:bidi="zh-CN"/>
        </w:rPr>
        <w:t>。</w:t>
      </w:r>
    </w:p>
    <w:p w:rsidR="005778E6" w:rsidRPr="00446C3C" w:rsidRDefault="00DF55B1" w:rsidP="00E8037A">
      <w:pPr>
        <w:widowControl w:val="0"/>
        <w:numPr>
          <w:ilvl w:val="0"/>
          <w:numId w:val="18"/>
        </w:numPr>
        <w:autoSpaceDE w:val="0"/>
        <w:autoSpaceDN w:val="0"/>
        <w:adjustRightInd w:val="0"/>
        <w:spacing w:line="259" w:lineRule="auto"/>
        <w:ind w:hanging="634"/>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所有模块的电缆长度总和最大为</w:t>
      </w:r>
      <w:r w:rsidRPr="00446C3C">
        <w:rPr>
          <w:rFonts w:ascii="Arial" w:hAnsi="Arial" w:cs="Arial" w:hint="eastAsia"/>
          <w:color w:val="000000" w:themeColor="text1"/>
          <w:sz w:val="20"/>
          <w:lang w:val="zh-CN" w:eastAsia="zh-CN" w:bidi="zh-CN"/>
        </w:rPr>
        <w:t>2286</w:t>
      </w:r>
      <w:r w:rsidRPr="00446C3C">
        <w:rPr>
          <w:rFonts w:ascii="Arial" w:hAnsi="Arial" w:cs="Arial" w:hint="eastAsia"/>
          <w:color w:val="000000" w:themeColor="text1"/>
          <w:sz w:val="20"/>
          <w:lang w:val="zh-CN" w:eastAsia="zh-CN" w:bidi="zh-CN"/>
        </w:rPr>
        <w:t>米。</w:t>
      </w:r>
      <w:r w:rsidR="005778E6" w:rsidRPr="00446C3C">
        <w:rPr>
          <w:color w:val="000000" w:themeColor="text1"/>
          <w:lang w:eastAsia="zh-CN"/>
        </w:rPr>
        <w:t xml:space="preserve"> </w:t>
      </w:r>
    </w:p>
    <w:p w:rsidR="0003707E" w:rsidRPr="00446C3C" w:rsidRDefault="005778E6" w:rsidP="0003707E">
      <w:pPr>
        <w:pStyle w:val="ARCATParagraph"/>
        <w:numPr>
          <w:ilvl w:val="2"/>
          <w:numId w:val="1"/>
        </w:numPr>
        <w:spacing w:before="200"/>
        <w:ind w:left="540"/>
        <w:rPr>
          <w:rFonts w:cs="Times New Roman"/>
          <w:color w:val="000000" w:themeColor="text1"/>
          <w:sz w:val="20"/>
        </w:rPr>
      </w:pPr>
      <w:r w:rsidRPr="00446C3C">
        <w:rPr>
          <w:rFonts w:cs="Times New Roman"/>
          <w:color w:val="000000" w:themeColor="text1"/>
          <w:sz w:val="20"/>
          <w:lang w:eastAsia="zh-CN"/>
        </w:rPr>
        <w:tab/>
      </w:r>
      <w:proofErr w:type="spellStart"/>
      <w:r w:rsidR="001A46A1" w:rsidRPr="00446C3C">
        <w:rPr>
          <w:rFonts w:cs="Times New Roman" w:hint="eastAsia"/>
          <w:color w:val="000000" w:themeColor="text1"/>
          <w:sz w:val="20"/>
        </w:rPr>
        <w:t>防区功能和扩展</w:t>
      </w:r>
      <w:proofErr w:type="spellEnd"/>
      <w:r w:rsidRPr="00446C3C">
        <w:rPr>
          <w:rFonts w:cs="Times New Roman"/>
          <w:color w:val="000000" w:themeColor="text1"/>
          <w:sz w:val="20"/>
        </w:rPr>
        <w:t xml:space="preserve">: </w:t>
      </w:r>
    </w:p>
    <w:p w:rsidR="0003707E" w:rsidRPr="00446C3C" w:rsidRDefault="0003707E" w:rsidP="0003707E">
      <w:pPr>
        <w:pStyle w:val="ARCATParagraph"/>
        <w:spacing w:before="200"/>
        <w:ind w:left="1800" w:hanging="630"/>
        <w:rPr>
          <w:rFonts w:cs="Times New Roman"/>
          <w:color w:val="000000" w:themeColor="text1"/>
          <w:sz w:val="20"/>
          <w:lang w:eastAsia="zh-CN"/>
        </w:rPr>
      </w:pPr>
      <w:r w:rsidRPr="00446C3C">
        <w:rPr>
          <w:color w:val="000000" w:themeColor="text1"/>
          <w:sz w:val="20"/>
          <w:lang w:eastAsia="zh-CN"/>
        </w:rPr>
        <w:t>1.</w:t>
      </w:r>
      <w:r w:rsidRPr="00446C3C">
        <w:rPr>
          <w:color w:val="000000" w:themeColor="text1"/>
          <w:lang w:eastAsia="zh-CN"/>
        </w:rPr>
        <w:tab/>
      </w:r>
      <w:r w:rsidRPr="00446C3C">
        <w:rPr>
          <w:color w:val="000000" w:themeColor="text1"/>
          <w:sz w:val="20"/>
          <w:lang w:eastAsia="zh-CN"/>
        </w:rPr>
        <w:t>系统中的每个防区都应可编程，以便在系统中提供以下类型的响应：</w:t>
      </w:r>
      <w:r w:rsidRPr="00446C3C">
        <w:rPr>
          <w:color w:val="000000" w:themeColor="text1"/>
          <w:sz w:val="20"/>
          <w:lang w:eastAsia="zh-CN"/>
        </w:rPr>
        <w:t xml:space="preserve"> </w:t>
      </w:r>
    </w:p>
    <w:p w:rsidR="0003707E" w:rsidRPr="00446C3C" w:rsidRDefault="0003707E" w:rsidP="0003707E">
      <w:pPr>
        <w:pStyle w:val="ARCATSubSub1"/>
        <w:ind w:left="2520" w:hanging="720"/>
        <w:rPr>
          <w:color w:val="000000" w:themeColor="text1"/>
          <w:sz w:val="20"/>
          <w:lang w:eastAsia="zh-CN"/>
        </w:rPr>
      </w:pPr>
      <w:r w:rsidRPr="00446C3C">
        <w:rPr>
          <w:color w:val="000000" w:themeColor="text1"/>
          <w:sz w:val="20"/>
          <w:lang w:eastAsia="zh-CN"/>
        </w:rPr>
        <w:t>a.</w:t>
      </w:r>
      <w:r w:rsidRPr="00446C3C">
        <w:rPr>
          <w:rFonts w:hint="eastAsia"/>
          <w:color w:val="000000" w:themeColor="text1"/>
          <w:sz w:val="20"/>
          <w:lang w:eastAsia="zh-CN"/>
        </w:rPr>
        <w:t xml:space="preserve"> </w:t>
      </w:r>
      <w:r w:rsidRPr="00446C3C">
        <w:rPr>
          <w:color w:val="000000" w:themeColor="text1"/>
          <w:sz w:val="20"/>
          <w:lang w:eastAsia="zh-CN"/>
        </w:rPr>
        <w:t xml:space="preserve">    </w:t>
      </w:r>
      <w:r w:rsidRPr="00446C3C">
        <w:rPr>
          <w:color w:val="000000" w:themeColor="text1"/>
          <w:sz w:val="20"/>
          <w:lang w:eastAsia="zh-CN"/>
        </w:rPr>
        <w:t>始终开启（</w:t>
      </w:r>
      <w:r w:rsidRPr="00446C3C">
        <w:rPr>
          <w:color w:val="000000" w:themeColor="text1"/>
          <w:sz w:val="20"/>
          <w:lang w:eastAsia="zh-CN"/>
        </w:rPr>
        <w:t xml:space="preserve">24 </w:t>
      </w:r>
      <w:r w:rsidRPr="00446C3C">
        <w:rPr>
          <w:color w:val="000000" w:themeColor="text1"/>
          <w:sz w:val="20"/>
          <w:lang w:eastAsia="zh-CN"/>
        </w:rPr>
        <w:t>小时响应）。</w:t>
      </w:r>
    </w:p>
    <w:p w:rsidR="0003707E" w:rsidRPr="00446C3C" w:rsidRDefault="0003707E" w:rsidP="0003707E">
      <w:pPr>
        <w:pStyle w:val="ARCATSubSub1"/>
        <w:ind w:left="2520" w:hanging="720"/>
        <w:rPr>
          <w:color w:val="000000" w:themeColor="text1"/>
          <w:sz w:val="20"/>
          <w:lang w:eastAsia="zh-CN"/>
        </w:rPr>
      </w:pPr>
      <w:proofErr w:type="gramStart"/>
      <w:r w:rsidRPr="00446C3C">
        <w:rPr>
          <w:color w:val="000000" w:themeColor="text1"/>
          <w:sz w:val="20"/>
          <w:lang w:eastAsia="zh-CN"/>
        </w:rPr>
        <w:t>b</w:t>
      </w:r>
      <w:proofErr w:type="gramEnd"/>
      <w:r w:rsidRPr="00446C3C">
        <w:rPr>
          <w:color w:val="000000" w:themeColor="text1"/>
          <w:sz w:val="20"/>
          <w:lang w:eastAsia="zh-CN"/>
        </w:rPr>
        <w:t xml:space="preserve">.     </w:t>
      </w:r>
      <w:r w:rsidRPr="00446C3C">
        <w:rPr>
          <w:color w:val="000000" w:themeColor="text1"/>
          <w:sz w:val="20"/>
          <w:lang w:eastAsia="zh-CN"/>
        </w:rPr>
        <w:t>当系统为</w:t>
      </w:r>
      <w:r w:rsidRPr="00446C3C">
        <w:rPr>
          <w:color w:val="000000" w:themeColor="text1"/>
          <w:sz w:val="20"/>
          <w:lang w:eastAsia="zh-CN"/>
        </w:rPr>
        <w:t>“</w:t>
      </w:r>
      <w:r w:rsidRPr="00446C3C">
        <w:rPr>
          <w:rFonts w:hint="eastAsia"/>
          <w:color w:val="000000" w:themeColor="text1"/>
          <w:sz w:val="20"/>
          <w:lang w:eastAsia="zh-CN"/>
        </w:rPr>
        <w:t>整体</w:t>
      </w:r>
      <w:r w:rsidRPr="00446C3C">
        <w:rPr>
          <w:color w:val="000000" w:themeColor="text1"/>
          <w:sz w:val="20"/>
          <w:lang w:eastAsia="zh-CN"/>
        </w:rPr>
        <w:t>布防</w:t>
      </w:r>
      <w:r w:rsidRPr="00446C3C">
        <w:rPr>
          <w:color w:val="000000" w:themeColor="text1"/>
          <w:sz w:val="20"/>
          <w:lang w:eastAsia="zh-CN"/>
        </w:rPr>
        <w:t>”</w:t>
      </w:r>
      <w:r w:rsidRPr="00446C3C">
        <w:rPr>
          <w:color w:val="000000" w:themeColor="text1"/>
          <w:sz w:val="20"/>
          <w:lang w:eastAsia="zh-CN"/>
        </w:rPr>
        <w:t>模式时开启。</w:t>
      </w:r>
    </w:p>
    <w:p w:rsidR="0003707E" w:rsidRPr="00446C3C" w:rsidRDefault="0003707E" w:rsidP="0003707E">
      <w:pPr>
        <w:pStyle w:val="ARCATSubSub1"/>
        <w:ind w:left="2520" w:hanging="720"/>
        <w:rPr>
          <w:color w:val="000000" w:themeColor="text1"/>
          <w:sz w:val="20"/>
          <w:lang w:eastAsia="zh-CN"/>
        </w:rPr>
      </w:pPr>
      <w:proofErr w:type="gramStart"/>
      <w:r w:rsidRPr="00446C3C">
        <w:rPr>
          <w:color w:val="000000" w:themeColor="text1"/>
          <w:sz w:val="20"/>
          <w:lang w:eastAsia="zh-CN"/>
        </w:rPr>
        <w:lastRenderedPageBreak/>
        <w:t>c</w:t>
      </w:r>
      <w:proofErr w:type="gramEnd"/>
      <w:r w:rsidRPr="00446C3C">
        <w:rPr>
          <w:color w:val="000000" w:themeColor="text1"/>
          <w:sz w:val="20"/>
          <w:lang w:eastAsia="zh-CN"/>
        </w:rPr>
        <w:t xml:space="preserve">.     </w:t>
      </w:r>
      <w:r w:rsidRPr="00446C3C">
        <w:rPr>
          <w:color w:val="000000" w:themeColor="text1"/>
          <w:sz w:val="20"/>
          <w:lang w:eastAsia="zh-CN"/>
        </w:rPr>
        <w:t>当系统为</w:t>
      </w:r>
      <w:r w:rsidRPr="00446C3C">
        <w:rPr>
          <w:color w:val="000000" w:themeColor="text1"/>
          <w:sz w:val="20"/>
          <w:lang w:eastAsia="zh-CN"/>
        </w:rPr>
        <w:t>“</w:t>
      </w:r>
      <w:r w:rsidRPr="00446C3C">
        <w:rPr>
          <w:color w:val="000000" w:themeColor="text1"/>
          <w:sz w:val="20"/>
          <w:lang w:eastAsia="zh-CN"/>
        </w:rPr>
        <w:t>周界布防</w:t>
      </w:r>
      <w:r w:rsidRPr="00446C3C">
        <w:rPr>
          <w:color w:val="000000" w:themeColor="text1"/>
          <w:sz w:val="20"/>
          <w:lang w:eastAsia="zh-CN"/>
        </w:rPr>
        <w:t>”</w:t>
      </w:r>
      <w:r w:rsidRPr="00446C3C">
        <w:rPr>
          <w:color w:val="000000" w:themeColor="text1"/>
          <w:sz w:val="20"/>
          <w:lang w:eastAsia="zh-CN"/>
        </w:rPr>
        <w:t>模式时开启。</w:t>
      </w:r>
    </w:p>
    <w:p w:rsidR="0003707E" w:rsidRPr="00446C3C" w:rsidRDefault="0003707E" w:rsidP="0003707E">
      <w:pPr>
        <w:pStyle w:val="ARCATSubSub1"/>
        <w:ind w:left="2430" w:hanging="630"/>
        <w:rPr>
          <w:color w:val="000000" w:themeColor="text1"/>
          <w:sz w:val="20"/>
          <w:lang w:eastAsia="zh-CN"/>
        </w:rPr>
      </w:pPr>
      <w:proofErr w:type="gramStart"/>
      <w:r w:rsidRPr="00446C3C">
        <w:rPr>
          <w:rFonts w:hint="eastAsia"/>
          <w:color w:val="000000" w:themeColor="text1"/>
          <w:sz w:val="20"/>
          <w:lang w:eastAsia="zh-CN"/>
        </w:rPr>
        <w:t>d</w:t>
      </w:r>
      <w:proofErr w:type="gramEnd"/>
      <w:r w:rsidRPr="00446C3C">
        <w:rPr>
          <w:color w:val="000000" w:themeColor="text1"/>
          <w:sz w:val="20"/>
          <w:lang w:eastAsia="zh-CN"/>
        </w:rPr>
        <w:t>.</w:t>
      </w:r>
      <w:r w:rsidRPr="00446C3C">
        <w:rPr>
          <w:color w:val="000000" w:themeColor="text1"/>
          <w:sz w:val="20"/>
          <w:lang w:eastAsia="zh-CN"/>
        </w:rPr>
        <w:tab/>
      </w:r>
      <w:r w:rsidRPr="00446C3C">
        <w:rPr>
          <w:color w:val="000000" w:themeColor="text1"/>
          <w:sz w:val="20"/>
          <w:lang w:eastAsia="zh-CN"/>
        </w:rPr>
        <w:t>激活防区后，在</w:t>
      </w:r>
      <w:r w:rsidRPr="00446C3C">
        <w:rPr>
          <w:rFonts w:hint="eastAsia"/>
          <w:color w:val="000000" w:themeColor="text1"/>
          <w:sz w:val="20"/>
          <w:lang w:eastAsia="zh-CN"/>
        </w:rPr>
        <w:t>报警键盘</w:t>
      </w:r>
      <w:r w:rsidRPr="00446C3C">
        <w:rPr>
          <w:color w:val="000000" w:themeColor="text1"/>
          <w:sz w:val="20"/>
          <w:lang w:eastAsia="zh-CN"/>
        </w:rPr>
        <w:t>上显示</w:t>
      </w:r>
      <w:r w:rsidRPr="00446C3C">
        <w:rPr>
          <w:color w:val="000000" w:themeColor="text1"/>
          <w:sz w:val="20"/>
          <w:lang w:eastAsia="zh-CN"/>
        </w:rPr>
        <w:t>/</w:t>
      </w:r>
      <w:r w:rsidRPr="00446C3C">
        <w:rPr>
          <w:color w:val="000000" w:themeColor="text1"/>
          <w:sz w:val="20"/>
          <w:lang w:eastAsia="zh-CN"/>
        </w:rPr>
        <w:t>不显示。</w:t>
      </w:r>
    </w:p>
    <w:p w:rsidR="0003707E" w:rsidRPr="00446C3C" w:rsidRDefault="0003707E" w:rsidP="00E8037A">
      <w:pPr>
        <w:pStyle w:val="ARCATSubSub1"/>
        <w:numPr>
          <w:ilvl w:val="0"/>
          <w:numId w:val="31"/>
        </w:numPr>
        <w:ind w:left="2430" w:hanging="630"/>
        <w:rPr>
          <w:color w:val="000000" w:themeColor="text1"/>
          <w:sz w:val="20"/>
          <w:lang w:eastAsia="zh-CN"/>
        </w:rPr>
      </w:pPr>
      <w:r w:rsidRPr="00446C3C">
        <w:rPr>
          <w:color w:val="000000" w:themeColor="text1"/>
          <w:sz w:val="20"/>
          <w:lang w:eastAsia="zh-CN"/>
        </w:rPr>
        <w:t>提供</w:t>
      </w:r>
      <w:r w:rsidRPr="00446C3C">
        <w:rPr>
          <w:color w:val="000000" w:themeColor="text1"/>
          <w:sz w:val="20"/>
          <w:lang w:eastAsia="zh-CN"/>
        </w:rPr>
        <w:t>/</w:t>
      </w:r>
      <w:r w:rsidRPr="00446C3C">
        <w:rPr>
          <w:color w:val="000000" w:themeColor="text1"/>
          <w:sz w:val="20"/>
          <w:lang w:eastAsia="zh-CN"/>
        </w:rPr>
        <w:t>不提供进入警告音。</w:t>
      </w:r>
    </w:p>
    <w:p w:rsidR="0003707E" w:rsidRPr="00446C3C" w:rsidRDefault="0003707E" w:rsidP="0003707E">
      <w:pPr>
        <w:pStyle w:val="ARCATSubSub1"/>
        <w:ind w:left="1800"/>
        <w:rPr>
          <w:color w:val="000000" w:themeColor="text1"/>
          <w:sz w:val="20"/>
          <w:lang w:eastAsia="zh-CN"/>
        </w:rPr>
      </w:pPr>
      <w:proofErr w:type="gramStart"/>
      <w:r w:rsidRPr="00446C3C">
        <w:rPr>
          <w:color w:val="000000" w:themeColor="text1"/>
          <w:lang w:eastAsia="zh-CN"/>
        </w:rPr>
        <w:t>f</w:t>
      </w:r>
      <w:proofErr w:type="gramEnd"/>
      <w:r w:rsidRPr="00446C3C">
        <w:rPr>
          <w:color w:val="000000" w:themeColor="text1"/>
          <w:lang w:eastAsia="zh-CN"/>
        </w:rPr>
        <w:t xml:space="preserve">.    </w:t>
      </w:r>
      <w:r w:rsidRPr="00446C3C">
        <w:rPr>
          <w:color w:val="000000" w:themeColor="text1"/>
          <w:sz w:val="20"/>
          <w:lang w:eastAsia="zh-CN"/>
        </w:rPr>
        <w:t>发出</w:t>
      </w:r>
      <w:r w:rsidRPr="00446C3C">
        <w:rPr>
          <w:color w:val="000000" w:themeColor="text1"/>
          <w:sz w:val="20"/>
          <w:lang w:eastAsia="zh-CN"/>
        </w:rPr>
        <w:t>/</w:t>
      </w:r>
      <w:r w:rsidRPr="00446C3C">
        <w:rPr>
          <w:color w:val="000000" w:themeColor="text1"/>
          <w:sz w:val="20"/>
          <w:lang w:eastAsia="zh-CN"/>
        </w:rPr>
        <w:t>不发出声音报警指示。</w:t>
      </w:r>
    </w:p>
    <w:p w:rsidR="0003707E" w:rsidRPr="00446C3C" w:rsidRDefault="0003707E" w:rsidP="0003707E">
      <w:pPr>
        <w:pStyle w:val="ARCATSubSub1"/>
        <w:ind w:left="1800"/>
        <w:rPr>
          <w:color w:val="000000" w:themeColor="text1"/>
          <w:sz w:val="20"/>
          <w:lang w:eastAsia="zh-CN"/>
        </w:rPr>
      </w:pPr>
      <w:proofErr w:type="gramStart"/>
      <w:r w:rsidRPr="00446C3C">
        <w:rPr>
          <w:color w:val="000000" w:themeColor="text1"/>
          <w:sz w:val="20"/>
          <w:lang w:eastAsia="zh-CN"/>
        </w:rPr>
        <w:t>g</w:t>
      </w:r>
      <w:proofErr w:type="gramEnd"/>
      <w:r w:rsidRPr="00446C3C">
        <w:rPr>
          <w:color w:val="000000" w:themeColor="text1"/>
          <w:sz w:val="20"/>
          <w:lang w:eastAsia="zh-CN"/>
        </w:rPr>
        <w:t xml:space="preserve">.     </w:t>
      </w:r>
      <w:r w:rsidRPr="00446C3C">
        <w:rPr>
          <w:color w:val="000000" w:themeColor="text1"/>
          <w:sz w:val="20"/>
          <w:lang w:eastAsia="zh-CN"/>
        </w:rPr>
        <w:t>防区可以旁路</w:t>
      </w:r>
      <w:r w:rsidRPr="00446C3C">
        <w:rPr>
          <w:color w:val="000000" w:themeColor="text1"/>
          <w:sz w:val="20"/>
          <w:lang w:eastAsia="zh-CN"/>
        </w:rPr>
        <w:t>/</w:t>
      </w:r>
      <w:r w:rsidRPr="00446C3C">
        <w:rPr>
          <w:color w:val="000000" w:themeColor="text1"/>
          <w:sz w:val="20"/>
          <w:lang w:eastAsia="zh-CN"/>
        </w:rPr>
        <w:t>不可旁路。</w:t>
      </w:r>
    </w:p>
    <w:p w:rsidR="0003707E" w:rsidRPr="00446C3C" w:rsidRDefault="0003707E" w:rsidP="0003707E">
      <w:pPr>
        <w:pStyle w:val="ARCATSubSub1"/>
        <w:ind w:left="1800"/>
        <w:rPr>
          <w:color w:val="000000" w:themeColor="text1"/>
          <w:sz w:val="20"/>
          <w:lang w:eastAsia="zh-CN"/>
        </w:rPr>
      </w:pPr>
      <w:r w:rsidRPr="00446C3C">
        <w:rPr>
          <w:color w:val="000000" w:themeColor="text1"/>
          <w:sz w:val="20"/>
          <w:lang w:eastAsia="zh-CN"/>
        </w:rPr>
        <w:t xml:space="preserve">h.     </w:t>
      </w:r>
      <w:r w:rsidRPr="00446C3C">
        <w:rPr>
          <w:color w:val="000000" w:themeColor="text1"/>
          <w:sz w:val="20"/>
          <w:lang w:eastAsia="zh-CN"/>
        </w:rPr>
        <w:t>报警验证，带有可编程的验证时间。</w:t>
      </w:r>
    </w:p>
    <w:p w:rsidR="0003707E" w:rsidRPr="00446C3C" w:rsidRDefault="0003707E" w:rsidP="0003707E">
      <w:pPr>
        <w:pStyle w:val="ARCATSubSub1"/>
        <w:ind w:left="1800"/>
        <w:rPr>
          <w:color w:val="000000" w:themeColor="text1"/>
          <w:sz w:val="20"/>
          <w:lang w:eastAsia="zh-CN"/>
        </w:rPr>
      </w:pPr>
      <w:proofErr w:type="spellStart"/>
      <w:proofErr w:type="gramStart"/>
      <w:r w:rsidRPr="00446C3C">
        <w:rPr>
          <w:color w:val="000000" w:themeColor="text1"/>
          <w:sz w:val="20"/>
          <w:lang w:eastAsia="zh-CN"/>
        </w:rPr>
        <w:t>i</w:t>
      </w:r>
      <w:proofErr w:type="spellEnd"/>
      <w:proofErr w:type="gramEnd"/>
      <w:r w:rsidRPr="00446C3C">
        <w:rPr>
          <w:color w:val="000000" w:themeColor="text1"/>
          <w:sz w:val="20"/>
          <w:lang w:eastAsia="zh-CN"/>
        </w:rPr>
        <w:t xml:space="preserve">.      </w:t>
      </w:r>
      <w:r w:rsidRPr="00446C3C">
        <w:rPr>
          <w:color w:val="000000" w:themeColor="text1"/>
          <w:sz w:val="20"/>
          <w:lang w:eastAsia="zh-CN"/>
        </w:rPr>
        <w:t>火警防区</w:t>
      </w:r>
    </w:p>
    <w:p w:rsidR="0003707E" w:rsidRPr="00446C3C" w:rsidRDefault="0003707E" w:rsidP="0003707E">
      <w:pPr>
        <w:pStyle w:val="ARCATSubSub1"/>
        <w:ind w:left="1800"/>
        <w:rPr>
          <w:color w:val="000000" w:themeColor="text1"/>
          <w:sz w:val="20"/>
          <w:lang w:eastAsia="zh-CN"/>
        </w:rPr>
      </w:pPr>
      <w:r w:rsidRPr="00446C3C">
        <w:rPr>
          <w:color w:val="000000" w:themeColor="text1"/>
          <w:sz w:val="20"/>
          <w:lang w:eastAsia="zh-CN"/>
        </w:rPr>
        <w:t xml:space="preserve">j.      </w:t>
      </w:r>
      <w:r w:rsidRPr="00446C3C">
        <w:rPr>
          <w:color w:val="000000" w:themeColor="text1"/>
          <w:sz w:val="20"/>
          <w:lang w:eastAsia="zh-CN"/>
        </w:rPr>
        <w:t>按防区进行继电器激活。</w:t>
      </w:r>
    </w:p>
    <w:p w:rsidR="0003707E" w:rsidRPr="00446C3C" w:rsidRDefault="0003707E" w:rsidP="0003707E">
      <w:pPr>
        <w:pStyle w:val="ARCATSubSub1"/>
        <w:ind w:left="2520" w:hanging="720"/>
        <w:rPr>
          <w:color w:val="000000" w:themeColor="text1"/>
          <w:sz w:val="20"/>
          <w:lang w:eastAsia="zh-CN"/>
        </w:rPr>
      </w:pPr>
      <w:proofErr w:type="gramStart"/>
      <w:r w:rsidRPr="00446C3C">
        <w:rPr>
          <w:color w:val="000000" w:themeColor="text1"/>
          <w:sz w:val="20"/>
          <w:lang w:eastAsia="zh-CN"/>
        </w:rPr>
        <w:t>k</w:t>
      </w:r>
      <w:proofErr w:type="gramEnd"/>
      <w:r w:rsidRPr="00446C3C">
        <w:rPr>
          <w:color w:val="000000" w:themeColor="text1"/>
          <w:sz w:val="20"/>
          <w:lang w:eastAsia="zh-CN"/>
        </w:rPr>
        <w:t xml:space="preserve">.      </w:t>
      </w:r>
      <w:r w:rsidRPr="00446C3C">
        <w:rPr>
          <w:color w:val="000000" w:themeColor="text1"/>
          <w:sz w:val="20"/>
          <w:lang w:eastAsia="zh-CN"/>
        </w:rPr>
        <w:t>提供</w:t>
      </w:r>
      <w:r w:rsidRPr="00446C3C">
        <w:rPr>
          <w:color w:val="000000" w:themeColor="text1"/>
          <w:sz w:val="20"/>
          <w:lang w:eastAsia="zh-CN"/>
        </w:rPr>
        <w:t>/</w:t>
      </w:r>
      <w:r w:rsidRPr="00446C3C">
        <w:rPr>
          <w:color w:val="000000" w:themeColor="text1"/>
          <w:sz w:val="20"/>
          <w:lang w:eastAsia="zh-CN"/>
        </w:rPr>
        <w:t>不提供</w:t>
      </w:r>
      <w:r w:rsidRPr="00446C3C">
        <w:rPr>
          <w:color w:val="000000" w:themeColor="text1"/>
          <w:sz w:val="20"/>
          <w:lang w:eastAsia="zh-CN"/>
        </w:rPr>
        <w:t>“</w:t>
      </w:r>
      <w:r w:rsidRPr="00446C3C">
        <w:rPr>
          <w:rFonts w:hint="eastAsia"/>
          <w:color w:val="000000" w:themeColor="text1"/>
          <w:sz w:val="20"/>
          <w:lang w:eastAsia="zh-CN"/>
        </w:rPr>
        <w:t>防区监测</w:t>
      </w:r>
      <w:r w:rsidRPr="00446C3C">
        <w:rPr>
          <w:color w:val="000000" w:themeColor="text1"/>
          <w:sz w:val="20"/>
          <w:lang w:eastAsia="zh-CN"/>
        </w:rPr>
        <w:t>”</w:t>
      </w:r>
      <w:r w:rsidRPr="00446C3C">
        <w:rPr>
          <w:color w:val="000000" w:themeColor="text1"/>
          <w:sz w:val="20"/>
          <w:lang w:eastAsia="zh-CN"/>
        </w:rPr>
        <w:t>能力。</w:t>
      </w:r>
    </w:p>
    <w:p w:rsidR="0003707E" w:rsidRPr="00446C3C" w:rsidRDefault="0003707E" w:rsidP="0003707E">
      <w:pPr>
        <w:pStyle w:val="ARCATSubSub1"/>
        <w:ind w:left="1800"/>
        <w:rPr>
          <w:color w:val="000000" w:themeColor="text1"/>
          <w:sz w:val="20"/>
          <w:lang w:eastAsia="zh-CN"/>
        </w:rPr>
      </w:pPr>
      <w:r w:rsidRPr="00446C3C">
        <w:rPr>
          <w:color w:val="000000" w:themeColor="text1"/>
          <w:sz w:val="20"/>
          <w:lang w:eastAsia="zh-CN"/>
        </w:rPr>
        <w:t xml:space="preserve">l.      </w:t>
      </w:r>
      <w:r w:rsidRPr="00446C3C">
        <w:rPr>
          <w:color w:val="000000" w:themeColor="text1"/>
          <w:sz w:val="20"/>
          <w:lang w:eastAsia="zh-CN"/>
        </w:rPr>
        <w:t>提供</w:t>
      </w:r>
      <w:r w:rsidRPr="00446C3C">
        <w:rPr>
          <w:rFonts w:hint="eastAsia"/>
          <w:color w:val="000000" w:themeColor="text1"/>
          <w:sz w:val="20"/>
          <w:lang w:eastAsia="zh-CN"/>
        </w:rPr>
        <w:t>弹性</w:t>
      </w:r>
      <w:r w:rsidRPr="00446C3C">
        <w:rPr>
          <w:color w:val="000000" w:themeColor="text1"/>
          <w:sz w:val="20"/>
          <w:lang w:eastAsia="zh-CN"/>
        </w:rPr>
        <w:t>旁路。</w:t>
      </w:r>
    </w:p>
    <w:p w:rsidR="0003707E" w:rsidRPr="00446C3C" w:rsidRDefault="0003707E" w:rsidP="0003707E">
      <w:pPr>
        <w:pStyle w:val="ARCATSubSub1"/>
        <w:ind w:left="1800"/>
        <w:rPr>
          <w:color w:val="000000" w:themeColor="text1"/>
          <w:sz w:val="20"/>
          <w:lang w:eastAsia="zh-CN"/>
        </w:rPr>
      </w:pPr>
      <w:r w:rsidRPr="00446C3C">
        <w:rPr>
          <w:color w:val="000000" w:themeColor="text1"/>
          <w:sz w:val="20"/>
          <w:lang w:eastAsia="zh-CN"/>
        </w:rPr>
        <w:t xml:space="preserve">m.     </w:t>
      </w:r>
      <w:r w:rsidRPr="00446C3C">
        <w:rPr>
          <w:rFonts w:hint="eastAsia"/>
          <w:color w:val="000000" w:themeColor="text1"/>
          <w:sz w:val="20"/>
          <w:lang w:eastAsia="zh-CN"/>
        </w:rPr>
        <w:t>延迟</w:t>
      </w:r>
      <w:r w:rsidRPr="00446C3C">
        <w:rPr>
          <w:color w:val="000000" w:themeColor="text1"/>
          <w:sz w:val="20"/>
          <w:lang w:eastAsia="zh-CN"/>
        </w:rPr>
        <w:t>旁路报告。</w:t>
      </w:r>
    </w:p>
    <w:p w:rsidR="0003707E" w:rsidRPr="00446C3C" w:rsidRDefault="0003707E" w:rsidP="0003707E">
      <w:pPr>
        <w:pStyle w:val="ARCATSubSub1"/>
        <w:ind w:left="1800"/>
        <w:rPr>
          <w:color w:val="000000" w:themeColor="text1"/>
          <w:sz w:val="20"/>
          <w:lang w:eastAsia="zh-CN"/>
        </w:rPr>
      </w:pPr>
      <w:r w:rsidRPr="00446C3C">
        <w:rPr>
          <w:color w:val="000000" w:themeColor="text1"/>
          <w:sz w:val="20"/>
          <w:lang w:eastAsia="zh-CN"/>
        </w:rPr>
        <w:t xml:space="preserve">n.      </w:t>
      </w:r>
      <w:r w:rsidRPr="00446C3C">
        <w:rPr>
          <w:color w:val="000000" w:themeColor="text1"/>
          <w:sz w:val="20"/>
          <w:lang w:eastAsia="zh-CN"/>
        </w:rPr>
        <w:t>强制布防恢复后，可以返回到系统。</w:t>
      </w:r>
    </w:p>
    <w:p w:rsidR="0003707E" w:rsidRPr="00446C3C" w:rsidRDefault="0003707E" w:rsidP="0003707E">
      <w:pPr>
        <w:pStyle w:val="ARCATSubSub1"/>
        <w:ind w:left="1800"/>
        <w:rPr>
          <w:color w:val="000000" w:themeColor="text1"/>
          <w:sz w:val="20"/>
          <w:lang w:eastAsia="zh-CN"/>
        </w:rPr>
      </w:pPr>
      <w:r w:rsidRPr="00446C3C">
        <w:rPr>
          <w:color w:val="000000" w:themeColor="text1"/>
          <w:sz w:val="20"/>
          <w:lang w:eastAsia="zh-CN"/>
        </w:rPr>
        <w:t xml:space="preserve">o.      </w:t>
      </w:r>
      <w:r w:rsidRPr="00446C3C">
        <w:rPr>
          <w:color w:val="000000" w:themeColor="text1"/>
          <w:sz w:val="20"/>
          <w:lang w:eastAsia="zh-CN"/>
        </w:rPr>
        <w:t>在旁路并恢复后</w:t>
      </w:r>
      <w:r w:rsidRPr="00446C3C">
        <w:rPr>
          <w:rFonts w:hint="eastAsia"/>
          <w:color w:val="000000" w:themeColor="text1"/>
          <w:sz w:val="20"/>
          <w:lang w:eastAsia="zh-CN"/>
        </w:rPr>
        <w:t>，</w:t>
      </w:r>
      <w:r w:rsidRPr="00446C3C">
        <w:rPr>
          <w:color w:val="000000" w:themeColor="text1"/>
          <w:sz w:val="20"/>
          <w:lang w:eastAsia="zh-CN"/>
        </w:rPr>
        <w:t>可以返回到系统。</w:t>
      </w:r>
      <w:r w:rsidRPr="00446C3C">
        <w:rPr>
          <w:color w:val="000000" w:themeColor="text1"/>
          <w:sz w:val="20"/>
          <w:lang w:eastAsia="zh-CN"/>
        </w:rPr>
        <w:t xml:space="preserve"> </w:t>
      </w:r>
    </w:p>
    <w:p w:rsidR="0003707E" w:rsidRPr="00446C3C" w:rsidRDefault="0003707E" w:rsidP="0003707E">
      <w:pPr>
        <w:pStyle w:val="ARCATSubSub1"/>
        <w:ind w:left="1800"/>
        <w:rPr>
          <w:color w:val="000000" w:themeColor="text1"/>
          <w:sz w:val="20"/>
          <w:lang w:eastAsia="zh-CN"/>
        </w:rPr>
      </w:pPr>
      <w:r w:rsidRPr="00446C3C">
        <w:rPr>
          <w:color w:val="000000" w:themeColor="text1"/>
          <w:sz w:val="20"/>
          <w:lang w:eastAsia="zh-CN"/>
        </w:rPr>
        <w:t xml:space="preserve">p.      </w:t>
      </w:r>
      <w:r w:rsidRPr="00446C3C">
        <w:rPr>
          <w:color w:val="000000" w:themeColor="text1"/>
          <w:sz w:val="20"/>
          <w:szCs w:val="20"/>
          <w:lang w:eastAsia="zh-CN"/>
        </w:rPr>
        <w:t>钥匙开关布防（</w:t>
      </w:r>
      <w:r w:rsidRPr="00446C3C">
        <w:rPr>
          <w:rFonts w:hint="eastAsia"/>
          <w:color w:val="000000" w:themeColor="text1"/>
          <w:sz w:val="20"/>
          <w:szCs w:val="20"/>
          <w:lang w:eastAsia="zh-CN"/>
        </w:rPr>
        <w:t>锁定布防</w:t>
      </w:r>
      <w:r w:rsidRPr="00446C3C">
        <w:rPr>
          <w:color w:val="000000" w:themeColor="text1"/>
          <w:sz w:val="20"/>
          <w:szCs w:val="20"/>
          <w:lang w:eastAsia="zh-CN"/>
        </w:rPr>
        <w:t>或</w:t>
      </w:r>
      <w:r w:rsidRPr="00446C3C">
        <w:rPr>
          <w:rFonts w:hint="eastAsia"/>
          <w:color w:val="000000" w:themeColor="text1"/>
          <w:sz w:val="20"/>
          <w:szCs w:val="20"/>
          <w:lang w:eastAsia="zh-CN"/>
        </w:rPr>
        <w:t>瞬态布防</w:t>
      </w:r>
      <w:r w:rsidRPr="00446C3C">
        <w:rPr>
          <w:color w:val="000000" w:themeColor="text1"/>
          <w:sz w:val="20"/>
          <w:szCs w:val="20"/>
          <w:lang w:eastAsia="zh-CN"/>
        </w:rPr>
        <w:t>）</w:t>
      </w:r>
    </w:p>
    <w:p w:rsidR="0003707E" w:rsidRPr="00446C3C" w:rsidRDefault="0003707E" w:rsidP="0003707E">
      <w:pPr>
        <w:pStyle w:val="ARCATSubSub1"/>
        <w:ind w:left="1800"/>
        <w:rPr>
          <w:color w:val="000000" w:themeColor="text1"/>
          <w:sz w:val="20"/>
          <w:lang w:eastAsia="zh-CN"/>
        </w:rPr>
      </w:pPr>
      <w:proofErr w:type="gramStart"/>
      <w:r w:rsidRPr="00446C3C">
        <w:rPr>
          <w:color w:val="000000" w:themeColor="text1"/>
          <w:sz w:val="20"/>
          <w:lang w:eastAsia="zh-CN"/>
        </w:rPr>
        <w:t>q</w:t>
      </w:r>
      <w:proofErr w:type="gramEnd"/>
      <w:r w:rsidRPr="00446C3C">
        <w:rPr>
          <w:color w:val="000000" w:themeColor="text1"/>
          <w:sz w:val="20"/>
          <w:lang w:eastAsia="zh-CN"/>
        </w:rPr>
        <w:t xml:space="preserve">.      </w:t>
      </w:r>
      <w:r w:rsidRPr="00446C3C">
        <w:rPr>
          <w:color w:val="000000" w:themeColor="text1"/>
          <w:sz w:val="20"/>
          <w:szCs w:val="20"/>
          <w:lang w:eastAsia="zh-CN"/>
        </w:rPr>
        <w:t>通过自定义功能激活</w:t>
      </w:r>
    </w:p>
    <w:p w:rsidR="0003707E" w:rsidRPr="00446C3C" w:rsidRDefault="0003707E" w:rsidP="0003707E">
      <w:pPr>
        <w:pStyle w:val="ARCATSubSub1"/>
        <w:ind w:left="1800"/>
        <w:rPr>
          <w:color w:val="000000" w:themeColor="text1"/>
          <w:sz w:val="20"/>
          <w:lang w:eastAsia="zh-CN"/>
        </w:rPr>
      </w:pPr>
      <w:proofErr w:type="gramStart"/>
      <w:r w:rsidRPr="00446C3C">
        <w:rPr>
          <w:color w:val="000000" w:themeColor="text1"/>
          <w:sz w:val="20"/>
          <w:lang w:eastAsia="zh-CN"/>
        </w:rPr>
        <w:t>r</w:t>
      </w:r>
      <w:proofErr w:type="gramEnd"/>
      <w:r w:rsidRPr="00446C3C">
        <w:rPr>
          <w:color w:val="000000" w:themeColor="text1"/>
          <w:sz w:val="20"/>
          <w:lang w:eastAsia="zh-CN"/>
        </w:rPr>
        <w:t xml:space="preserve">.      </w:t>
      </w:r>
      <w:r w:rsidRPr="00446C3C">
        <w:rPr>
          <w:color w:val="000000" w:themeColor="text1"/>
          <w:sz w:val="20"/>
          <w:szCs w:val="20"/>
          <w:lang w:eastAsia="zh-CN"/>
        </w:rPr>
        <w:t>在输出后激活</w:t>
      </w:r>
    </w:p>
    <w:p w:rsidR="0003707E" w:rsidRPr="00446C3C" w:rsidRDefault="0003707E" w:rsidP="0003707E">
      <w:pPr>
        <w:pStyle w:val="ARCATSubSub1"/>
        <w:ind w:left="1800"/>
        <w:rPr>
          <w:color w:val="000000" w:themeColor="text1"/>
          <w:sz w:val="20"/>
          <w:lang w:eastAsia="zh-CN"/>
        </w:rPr>
      </w:pPr>
      <w:proofErr w:type="gramStart"/>
      <w:r w:rsidRPr="00446C3C">
        <w:rPr>
          <w:color w:val="000000" w:themeColor="text1"/>
          <w:sz w:val="20"/>
          <w:lang w:eastAsia="zh-CN"/>
        </w:rPr>
        <w:t>s</w:t>
      </w:r>
      <w:proofErr w:type="gramEnd"/>
      <w:r w:rsidRPr="00446C3C">
        <w:rPr>
          <w:color w:val="000000" w:themeColor="text1"/>
          <w:sz w:val="20"/>
          <w:lang w:eastAsia="zh-CN"/>
        </w:rPr>
        <w:t xml:space="preserve">.      </w:t>
      </w:r>
      <w:r w:rsidRPr="00446C3C">
        <w:rPr>
          <w:rFonts w:hint="eastAsia"/>
          <w:color w:val="000000" w:themeColor="text1"/>
          <w:sz w:val="20"/>
          <w:szCs w:val="20"/>
          <w:lang w:eastAsia="zh-CN"/>
        </w:rPr>
        <w:t>燃气报警</w:t>
      </w:r>
    </w:p>
    <w:p w:rsidR="0003707E" w:rsidRPr="00446C3C" w:rsidRDefault="0003707E" w:rsidP="0003707E">
      <w:pPr>
        <w:pStyle w:val="ARCATParagraph"/>
        <w:spacing w:line="259" w:lineRule="auto"/>
        <w:ind w:left="1800" w:hanging="754"/>
        <w:rPr>
          <w:color w:val="000000" w:themeColor="text1"/>
          <w:sz w:val="20"/>
          <w:lang w:eastAsia="zh-CN"/>
        </w:rPr>
      </w:pPr>
      <w:r w:rsidRPr="00446C3C">
        <w:rPr>
          <w:color w:val="000000" w:themeColor="text1"/>
          <w:sz w:val="20"/>
          <w:lang w:eastAsia="zh-CN"/>
        </w:rPr>
        <w:t xml:space="preserve">  </w:t>
      </w:r>
      <w:proofErr w:type="gramStart"/>
      <w:r w:rsidRPr="00446C3C">
        <w:rPr>
          <w:rFonts w:hint="eastAsia"/>
          <w:color w:val="000000" w:themeColor="text1"/>
          <w:sz w:val="20"/>
          <w:lang w:eastAsia="zh-CN"/>
        </w:rPr>
        <w:t>2</w:t>
      </w:r>
      <w:r w:rsidRPr="00446C3C">
        <w:rPr>
          <w:color w:val="000000" w:themeColor="text1"/>
          <w:sz w:val="20"/>
          <w:lang w:eastAsia="zh-CN"/>
        </w:rPr>
        <w:t xml:space="preserve"> .</w:t>
      </w:r>
      <w:proofErr w:type="gramEnd"/>
      <w:r w:rsidRPr="00446C3C">
        <w:rPr>
          <w:color w:val="000000" w:themeColor="text1"/>
          <w:sz w:val="20"/>
          <w:lang w:eastAsia="zh-CN"/>
        </w:rPr>
        <w:t xml:space="preserve">   </w:t>
      </w:r>
      <w:r w:rsidRPr="00446C3C">
        <w:rPr>
          <w:color w:val="000000" w:themeColor="text1"/>
          <w:sz w:val="20"/>
          <w:lang w:eastAsia="zh-CN"/>
        </w:rPr>
        <w:t>该系统应支持可编程监视延迟功能，用于在撤防期间对防区进行监控。这些防区可以被编程为忽略状态</w:t>
      </w:r>
      <w:r w:rsidRPr="00446C3C">
        <w:rPr>
          <w:color w:val="000000" w:themeColor="text1"/>
          <w:sz w:val="20"/>
          <w:lang w:eastAsia="zh-CN"/>
        </w:rPr>
        <w:t>1</w:t>
      </w:r>
      <w:r w:rsidRPr="00446C3C">
        <w:rPr>
          <w:color w:val="000000" w:themeColor="text1"/>
          <w:sz w:val="20"/>
          <w:lang w:eastAsia="zh-CN"/>
        </w:rPr>
        <w:t>到</w:t>
      </w:r>
      <w:r w:rsidRPr="00446C3C">
        <w:rPr>
          <w:color w:val="000000" w:themeColor="text1"/>
          <w:sz w:val="20"/>
          <w:lang w:eastAsia="zh-CN"/>
        </w:rPr>
        <w:t>60</w:t>
      </w:r>
      <w:r w:rsidRPr="00446C3C">
        <w:rPr>
          <w:color w:val="000000" w:themeColor="text1"/>
          <w:sz w:val="20"/>
          <w:lang w:eastAsia="zh-CN"/>
        </w:rPr>
        <w:t>分钟，并且只有在该时间段内的防区</w:t>
      </w:r>
      <w:r w:rsidRPr="00446C3C">
        <w:rPr>
          <w:rFonts w:hint="eastAsia"/>
          <w:color w:val="000000" w:themeColor="text1"/>
          <w:sz w:val="20"/>
          <w:lang w:eastAsia="zh-CN"/>
        </w:rPr>
        <w:t>异常</w:t>
      </w:r>
      <w:r w:rsidRPr="00446C3C">
        <w:rPr>
          <w:color w:val="000000" w:themeColor="text1"/>
          <w:sz w:val="20"/>
          <w:lang w:eastAsia="zh-CN"/>
        </w:rPr>
        <w:t>时才激活。</w:t>
      </w:r>
    </w:p>
    <w:p w:rsidR="0003707E" w:rsidRPr="00446C3C" w:rsidRDefault="0003707E" w:rsidP="0003707E">
      <w:pPr>
        <w:pStyle w:val="ARCATParagraph"/>
        <w:spacing w:line="259" w:lineRule="auto"/>
        <w:ind w:left="1800" w:hanging="540"/>
        <w:rPr>
          <w:color w:val="000000" w:themeColor="text1"/>
          <w:sz w:val="20"/>
          <w:lang w:eastAsia="zh-CN"/>
        </w:rPr>
      </w:pPr>
      <w:r w:rsidRPr="00446C3C">
        <w:rPr>
          <w:color w:val="000000" w:themeColor="text1"/>
          <w:sz w:val="20"/>
          <w:lang w:eastAsia="zh-CN"/>
        </w:rPr>
        <w:t xml:space="preserve">3.    </w:t>
      </w:r>
      <w:r w:rsidRPr="00446C3C">
        <w:rPr>
          <w:color w:val="000000" w:themeColor="text1"/>
          <w:sz w:val="20"/>
          <w:lang w:eastAsia="zh-CN"/>
        </w:rPr>
        <w:t>该系统应支持可编程延迟响应功能，用于在布防或撤防期间对防区进行监控。这些防区可以被编程为忽略状态</w:t>
      </w:r>
      <w:r w:rsidRPr="00446C3C">
        <w:rPr>
          <w:color w:val="000000" w:themeColor="text1"/>
          <w:sz w:val="20"/>
          <w:lang w:eastAsia="zh-CN"/>
        </w:rPr>
        <w:t>1</w:t>
      </w:r>
      <w:r w:rsidRPr="00446C3C">
        <w:rPr>
          <w:color w:val="000000" w:themeColor="text1"/>
          <w:sz w:val="20"/>
          <w:lang w:eastAsia="zh-CN"/>
        </w:rPr>
        <w:t>到</w:t>
      </w:r>
      <w:r w:rsidRPr="00446C3C">
        <w:rPr>
          <w:color w:val="000000" w:themeColor="text1"/>
          <w:sz w:val="20"/>
          <w:lang w:eastAsia="zh-CN"/>
        </w:rPr>
        <w:t>60</w:t>
      </w:r>
      <w:r w:rsidRPr="00446C3C">
        <w:rPr>
          <w:color w:val="000000" w:themeColor="text1"/>
          <w:sz w:val="20"/>
          <w:lang w:eastAsia="zh-CN"/>
        </w:rPr>
        <w:t>分钟，并且只有在该时间段内的防区</w:t>
      </w:r>
      <w:r w:rsidRPr="00446C3C">
        <w:rPr>
          <w:rFonts w:hint="eastAsia"/>
          <w:color w:val="000000" w:themeColor="text1"/>
          <w:sz w:val="20"/>
          <w:lang w:eastAsia="zh-CN"/>
        </w:rPr>
        <w:t>异常</w:t>
      </w:r>
      <w:r w:rsidRPr="00446C3C">
        <w:rPr>
          <w:color w:val="000000" w:themeColor="text1"/>
          <w:sz w:val="20"/>
          <w:lang w:eastAsia="zh-CN"/>
        </w:rPr>
        <w:t>时才激活。</w:t>
      </w:r>
    </w:p>
    <w:p w:rsidR="0003707E" w:rsidRPr="00446C3C" w:rsidRDefault="0003707E" w:rsidP="0003707E">
      <w:pPr>
        <w:pStyle w:val="ARCATParagraph"/>
        <w:spacing w:line="259" w:lineRule="auto"/>
        <w:ind w:left="1260"/>
        <w:rPr>
          <w:color w:val="000000" w:themeColor="text1"/>
          <w:sz w:val="20"/>
          <w:lang w:eastAsia="zh-CN"/>
        </w:rPr>
      </w:pPr>
      <w:r w:rsidRPr="00446C3C">
        <w:rPr>
          <w:color w:val="000000" w:themeColor="text1"/>
          <w:sz w:val="20"/>
          <w:lang w:eastAsia="zh-CN"/>
        </w:rPr>
        <w:t xml:space="preserve">4.    </w:t>
      </w:r>
      <w:r w:rsidRPr="00446C3C">
        <w:rPr>
          <w:color w:val="000000" w:themeColor="text1"/>
          <w:sz w:val="20"/>
          <w:lang w:eastAsia="zh-CN"/>
        </w:rPr>
        <w:t>该系统应支持虚拟防区和输出，用于定制事件编程</w:t>
      </w:r>
      <w:r w:rsidRPr="00446C3C">
        <w:rPr>
          <w:rFonts w:hint="eastAsia"/>
          <w:color w:val="000000" w:themeColor="text1"/>
          <w:sz w:val="20"/>
          <w:lang w:eastAsia="zh-CN"/>
        </w:rPr>
        <w:t>。</w:t>
      </w:r>
      <w:r w:rsidRPr="00446C3C">
        <w:rPr>
          <w:rFonts w:hint="eastAsia"/>
          <w:color w:val="000000" w:themeColor="text1"/>
          <w:sz w:val="20"/>
          <w:lang w:eastAsia="zh-CN"/>
        </w:rPr>
        <w:t xml:space="preserve"> </w:t>
      </w:r>
    </w:p>
    <w:p w:rsidR="0003707E" w:rsidRPr="00446C3C" w:rsidRDefault="0003707E" w:rsidP="0003707E">
      <w:pPr>
        <w:pStyle w:val="ARCATParagraph"/>
        <w:spacing w:line="259" w:lineRule="auto"/>
        <w:ind w:left="1260"/>
        <w:rPr>
          <w:color w:val="000000" w:themeColor="text1"/>
          <w:sz w:val="20"/>
          <w:lang w:eastAsia="zh-CN"/>
        </w:rPr>
      </w:pPr>
      <w:r w:rsidRPr="00446C3C">
        <w:rPr>
          <w:color w:val="000000" w:themeColor="text1"/>
          <w:sz w:val="20"/>
          <w:lang w:eastAsia="zh-CN"/>
        </w:rPr>
        <w:t xml:space="preserve">5.    DACS </w:t>
      </w:r>
      <w:r w:rsidRPr="00446C3C">
        <w:rPr>
          <w:color w:val="000000" w:themeColor="text1"/>
          <w:sz w:val="20"/>
          <w:lang w:eastAsia="zh-CN"/>
        </w:rPr>
        <w:t>应能够支持</w:t>
      </w:r>
      <w:r w:rsidRPr="00446C3C">
        <w:rPr>
          <w:color w:val="000000" w:themeColor="text1"/>
          <w:sz w:val="20"/>
          <w:lang w:eastAsia="zh-CN"/>
        </w:rPr>
        <w:t>“</w:t>
      </w:r>
      <w:r w:rsidRPr="00446C3C">
        <w:rPr>
          <w:color w:val="000000" w:themeColor="text1"/>
          <w:sz w:val="20"/>
          <w:lang w:eastAsia="zh-CN"/>
        </w:rPr>
        <w:t>群组防区</w:t>
      </w:r>
      <w:r w:rsidRPr="00446C3C">
        <w:rPr>
          <w:color w:val="000000" w:themeColor="text1"/>
          <w:sz w:val="20"/>
          <w:lang w:eastAsia="zh-CN"/>
        </w:rPr>
        <w:t>”</w:t>
      </w:r>
      <w:r w:rsidRPr="00446C3C">
        <w:rPr>
          <w:color w:val="000000" w:themeColor="text1"/>
          <w:sz w:val="20"/>
          <w:lang w:eastAsia="zh-CN"/>
        </w:rPr>
        <w:t>。群组防区是指将防区组合成可单独识别和单独通</w:t>
      </w:r>
      <w:r w:rsidRPr="00446C3C">
        <w:rPr>
          <w:rFonts w:hint="eastAsia"/>
          <w:color w:val="000000" w:themeColor="text1"/>
          <w:sz w:val="20"/>
          <w:lang w:eastAsia="zh-CN"/>
        </w:rPr>
        <w:t>知</w:t>
      </w:r>
      <w:r w:rsidRPr="00446C3C">
        <w:rPr>
          <w:color w:val="000000" w:themeColor="text1"/>
          <w:sz w:val="20"/>
          <w:lang w:eastAsia="zh-CN"/>
        </w:rPr>
        <w:t>（可编程文本）的</w:t>
      </w:r>
      <w:r w:rsidRPr="00446C3C">
        <w:rPr>
          <w:rFonts w:hint="eastAsia"/>
          <w:color w:val="000000" w:themeColor="text1"/>
          <w:sz w:val="20"/>
          <w:lang w:eastAsia="zh-CN"/>
        </w:rPr>
        <w:t>分</w:t>
      </w:r>
      <w:r w:rsidRPr="00446C3C">
        <w:rPr>
          <w:rFonts w:hint="eastAsia"/>
          <w:color w:val="000000" w:themeColor="text1"/>
          <w:sz w:val="20"/>
          <w:lang w:eastAsia="zh-CN"/>
        </w:rPr>
        <w:t xml:space="preserve">                                </w:t>
      </w:r>
      <w:r w:rsidRPr="00446C3C">
        <w:rPr>
          <w:rFonts w:hint="eastAsia"/>
          <w:color w:val="000000" w:themeColor="text1"/>
          <w:sz w:val="20"/>
          <w:lang w:eastAsia="zh-CN"/>
        </w:rPr>
        <w:t>区</w:t>
      </w:r>
      <w:r w:rsidRPr="00446C3C">
        <w:rPr>
          <w:color w:val="000000" w:themeColor="text1"/>
          <w:sz w:val="20"/>
          <w:lang w:eastAsia="zh-CN"/>
        </w:rPr>
        <w:t>。</w:t>
      </w:r>
    </w:p>
    <w:p w:rsidR="0003707E" w:rsidRPr="00446C3C" w:rsidRDefault="0003707E" w:rsidP="0003707E">
      <w:pPr>
        <w:pStyle w:val="ARCATParagraph"/>
        <w:spacing w:line="259" w:lineRule="auto"/>
        <w:ind w:left="1800" w:hanging="540"/>
        <w:rPr>
          <w:color w:val="000000" w:themeColor="text1"/>
          <w:sz w:val="20"/>
          <w:lang w:eastAsia="zh-CN"/>
        </w:rPr>
      </w:pPr>
      <w:r w:rsidRPr="00446C3C">
        <w:rPr>
          <w:color w:val="000000" w:themeColor="text1"/>
          <w:sz w:val="20"/>
          <w:lang w:eastAsia="zh-CN"/>
        </w:rPr>
        <w:t xml:space="preserve">6.    DACS </w:t>
      </w:r>
      <w:r w:rsidRPr="00446C3C">
        <w:rPr>
          <w:color w:val="000000" w:themeColor="text1"/>
          <w:sz w:val="20"/>
          <w:lang w:eastAsia="zh-CN"/>
        </w:rPr>
        <w:t>应能够通过编程实现可变防区响应时间。防区响应时间</w:t>
      </w:r>
      <w:r w:rsidRPr="00446C3C">
        <w:rPr>
          <w:rFonts w:hint="eastAsia"/>
          <w:color w:val="000000" w:themeColor="text1"/>
          <w:sz w:val="20"/>
          <w:lang w:eastAsia="zh-CN"/>
        </w:rPr>
        <w:t>编程范围</w:t>
      </w:r>
      <w:r w:rsidRPr="00446C3C">
        <w:rPr>
          <w:color w:val="000000" w:themeColor="text1"/>
          <w:sz w:val="20"/>
          <w:lang w:eastAsia="zh-CN"/>
        </w:rPr>
        <w:t>应</w:t>
      </w:r>
      <w:r w:rsidRPr="00446C3C">
        <w:rPr>
          <w:rFonts w:hint="eastAsia"/>
          <w:color w:val="000000" w:themeColor="text1"/>
          <w:sz w:val="20"/>
          <w:lang w:eastAsia="zh-CN"/>
        </w:rPr>
        <w:t>为</w:t>
      </w:r>
      <w:r w:rsidRPr="00446C3C">
        <w:rPr>
          <w:color w:val="000000" w:themeColor="text1"/>
          <w:sz w:val="20"/>
          <w:lang w:eastAsia="zh-CN"/>
        </w:rPr>
        <w:t>300</w:t>
      </w:r>
      <w:r w:rsidRPr="00446C3C">
        <w:rPr>
          <w:color w:val="000000" w:themeColor="text1"/>
          <w:sz w:val="20"/>
          <w:lang w:eastAsia="zh-CN"/>
        </w:rPr>
        <w:t>毫秒到</w:t>
      </w:r>
      <w:r w:rsidRPr="00446C3C">
        <w:rPr>
          <w:color w:val="000000" w:themeColor="text1"/>
          <w:sz w:val="20"/>
          <w:lang w:eastAsia="zh-CN"/>
        </w:rPr>
        <w:t>4.5</w:t>
      </w:r>
      <w:r w:rsidRPr="00446C3C">
        <w:rPr>
          <w:color w:val="000000" w:themeColor="text1"/>
          <w:sz w:val="20"/>
          <w:lang w:eastAsia="zh-CN"/>
        </w:rPr>
        <w:t>秒。</w:t>
      </w:r>
    </w:p>
    <w:p w:rsidR="0003707E" w:rsidRPr="00446C3C" w:rsidRDefault="0003707E" w:rsidP="0003707E">
      <w:pPr>
        <w:pStyle w:val="ARCATParagraph"/>
        <w:spacing w:line="259" w:lineRule="auto"/>
        <w:ind w:left="1800" w:hanging="540"/>
        <w:rPr>
          <w:color w:val="000000" w:themeColor="text1"/>
          <w:sz w:val="20"/>
          <w:lang w:eastAsia="zh-CN"/>
        </w:rPr>
      </w:pPr>
      <w:r w:rsidRPr="00446C3C">
        <w:rPr>
          <w:color w:val="000000" w:themeColor="text1"/>
          <w:sz w:val="20"/>
          <w:lang w:eastAsia="zh-CN"/>
        </w:rPr>
        <w:t>7.    DACS</w:t>
      </w:r>
      <w:r w:rsidRPr="00446C3C">
        <w:rPr>
          <w:rFonts w:hint="eastAsia"/>
          <w:color w:val="000000" w:themeColor="text1"/>
          <w:sz w:val="20"/>
          <w:lang w:eastAsia="zh-CN"/>
        </w:rPr>
        <w:t xml:space="preserve"> B9512G</w:t>
      </w:r>
      <w:r w:rsidRPr="00446C3C">
        <w:rPr>
          <w:rFonts w:hint="eastAsia"/>
          <w:color w:val="000000" w:themeColor="text1"/>
          <w:sz w:val="20"/>
          <w:lang w:eastAsia="zh-CN"/>
        </w:rPr>
        <w:t>型号</w:t>
      </w:r>
      <w:r w:rsidRPr="00446C3C">
        <w:rPr>
          <w:color w:val="000000" w:themeColor="text1"/>
          <w:sz w:val="20"/>
          <w:lang w:eastAsia="zh-CN"/>
        </w:rPr>
        <w:t>应具有扩展多达</w:t>
      </w:r>
      <w:r w:rsidRPr="00446C3C">
        <w:rPr>
          <w:color w:val="000000" w:themeColor="text1"/>
          <w:sz w:val="20"/>
          <w:lang w:eastAsia="zh-CN"/>
        </w:rPr>
        <w:t>599</w:t>
      </w:r>
      <w:r w:rsidRPr="00446C3C">
        <w:rPr>
          <w:color w:val="000000" w:themeColor="text1"/>
          <w:sz w:val="20"/>
          <w:lang w:eastAsia="zh-CN"/>
        </w:rPr>
        <w:t>个可单独识别防区的能力，其中</w:t>
      </w:r>
      <w:r w:rsidRPr="00446C3C">
        <w:rPr>
          <w:color w:val="000000" w:themeColor="text1"/>
          <w:sz w:val="20"/>
          <w:lang w:eastAsia="zh-CN"/>
        </w:rPr>
        <w:t>8</w:t>
      </w:r>
      <w:r w:rsidRPr="00446C3C">
        <w:rPr>
          <w:color w:val="000000" w:themeColor="text1"/>
          <w:sz w:val="20"/>
          <w:lang w:eastAsia="zh-CN"/>
        </w:rPr>
        <w:t>个为板载，</w:t>
      </w:r>
      <w:r w:rsidRPr="00446C3C">
        <w:rPr>
          <w:color w:val="000000" w:themeColor="text1"/>
          <w:sz w:val="20"/>
          <w:lang w:eastAsia="zh-CN"/>
        </w:rPr>
        <w:t>591</w:t>
      </w:r>
      <w:r w:rsidRPr="00446C3C">
        <w:rPr>
          <w:color w:val="000000" w:themeColor="text1"/>
          <w:sz w:val="20"/>
          <w:lang w:eastAsia="zh-CN"/>
        </w:rPr>
        <w:t>个为非板载有线、可寻址或无线防区。</w:t>
      </w:r>
    </w:p>
    <w:p w:rsidR="0003707E" w:rsidRPr="00446C3C" w:rsidRDefault="0003707E" w:rsidP="00E8037A">
      <w:pPr>
        <w:pStyle w:val="ARCATSubSub1"/>
        <w:numPr>
          <w:ilvl w:val="0"/>
          <w:numId w:val="19"/>
        </w:numPr>
        <w:rPr>
          <w:color w:val="000000" w:themeColor="text1"/>
          <w:sz w:val="20"/>
          <w:lang w:eastAsia="zh-CN"/>
        </w:rPr>
      </w:pPr>
      <w:r w:rsidRPr="00446C3C">
        <w:rPr>
          <w:rFonts w:hint="eastAsia"/>
          <w:color w:val="000000" w:themeColor="text1"/>
          <w:sz w:val="20"/>
          <w:lang w:eastAsia="zh-CN"/>
        </w:rPr>
        <w:t>8</w:t>
      </w:r>
      <w:r w:rsidRPr="00446C3C">
        <w:rPr>
          <w:rFonts w:hint="eastAsia"/>
          <w:color w:val="000000" w:themeColor="text1"/>
          <w:sz w:val="20"/>
          <w:lang w:eastAsia="zh-CN"/>
        </w:rPr>
        <w:t>个</w:t>
      </w:r>
      <w:r w:rsidRPr="00446C3C">
        <w:rPr>
          <w:color w:val="000000" w:themeColor="text1"/>
          <w:sz w:val="20"/>
          <w:lang w:eastAsia="zh-CN"/>
        </w:rPr>
        <w:t>板载防区应能够使用供电回路接口模块来适应供电的</w:t>
      </w:r>
      <w:r w:rsidRPr="00446C3C">
        <w:rPr>
          <w:color w:val="000000" w:themeColor="text1"/>
          <w:sz w:val="20"/>
          <w:lang w:eastAsia="zh-CN"/>
        </w:rPr>
        <w:t>B</w:t>
      </w:r>
      <w:r w:rsidRPr="00446C3C">
        <w:rPr>
          <w:color w:val="000000" w:themeColor="text1"/>
          <w:sz w:val="20"/>
          <w:lang w:eastAsia="zh-CN"/>
        </w:rPr>
        <w:t>类</w:t>
      </w:r>
      <w:r w:rsidR="00317240" w:rsidRPr="00446C3C">
        <w:rPr>
          <w:rFonts w:hint="eastAsia"/>
          <w:color w:val="000000" w:themeColor="text1"/>
          <w:sz w:val="20"/>
          <w:lang w:eastAsia="zh-CN"/>
        </w:rPr>
        <w:t>电气特性</w:t>
      </w:r>
      <w:r w:rsidRPr="00446C3C">
        <w:rPr>
          <w:color w:val="000000" w:themeColor="text1"/>
          <w:sz w:val="20"/>
          <w:lang w:eastAsia="zh-CN"/>
        </w:rPr>
        <w:t>。</w:t>
      </w:r>
    </w:p>
    <w:p w:rsidR="0003707E" w:rsidRPr="00446C3C" w:rsidRDefault="0003707E" w:rsidP="00E8037A">
      <w:pPr>
        <w:pStyle w:val="ARCATSubSub1"/>
        <w:numPr>
          <w:ilvl w:val="0"/>
          <w:numId w:val="19"/>
        </w:numPr>
        <w:rPr>
          <w:color w:val="000000" w:themeColor="text1"/>
          <w:sz w:val="20"/>
          <w:lang w:eastAsia="zh-CN"/>
        </w:rPr>
      </w:pPr>
      <w:r w:rsidRPr="00446C3C">
        <w:rPr>
          <w:color w:val="000000" w:themeColor="text1"/>
          <w:sz w:val="20"/>
          <w:lang w:eastAsia="zh-CN"/>
        </w:rPr>
        <w:t>防区扩展模块（有线和无线）应能够远离主机，最大距离为</w:t>
      </w:r>
      <w:r w:rsidRPr="00446C3C">
        <w:rPr>
          <w:rFonts w:hint="eastAsia"/>
          <w:color w:val="000000" w:themeColor="text1"/>
          <w:sz w:val="20"/>
          <w:lang w:eastAsia="zh-CN"/>
        </w:rPr>
        <w:t>305</w:t>
      </w:r>
      <w:r w:rsidRPr="00446C3C">
        <w:rPr>
          <w:rFonts w:hint="eastAsia"/>
          <w:color w:val="000000" w:themeColor="text1"/>
          <w:sz w:val="20"/>
          <w:lang w:eastAsia="zh-CN"/>
        </w:rPr>
        <w:t>米</w:t>
      </w:r>
      <w:r w:rsidRPr="00446C3C">
        <w:rPr>
          <w:color w:val="000000" w:themeColor="text1"/>
          <w:sz w:val="20"/>
          <w:lang w:eastAsia="zh-CN"/>
        </w:rPr>
        <w:t>。</w:t>
      </w:r>
    </w:p>
    <w:p w:rsidR="0003707E" w:rsidRPr="00446C3C" w:rsidRDefault="0003707E" w:rsidP="0003707E">
      <w:pPr>
        <w:pStyle w:val="ARCATParagraph"/>
        <w:spacing w:line="259" w:lineRule="auto"/>
        <w:ind w:left="1800" w:hanging="540"/>
        <w:rPr>
          <w:color w:val="000000" w:themeColor="text1"/>
          <w:sz w:val="20"/>
          <w:lang w:eastAsia="zh-CN"/>
        </w:rPr>
      </w:pPr>
      <w:r w:rsidRPr="00446C3C">
        <w:rPr>
          <w:color w:val="000000" w:themeColor="text1"/>
          <w:sz w:val="20"/>
          <w:lang w:eastAsia="zh-CN"/>
        </w:rPr>
        <w:t xml:space="preserve">8.    DACS </w:t>
      </w:r>
      <w:r w:rsidRPr="00446C3C">
        <w:rPr>
          <w:rFonts w:hint="eastAsia"/>
          <w:color w:val="000000" w:themeColor="text1"/>
          <w:sz w:val="20"/>
          <w:lang w:eastAsia="zh-CN"/>
        </w:rPr>
        <w:t>B8512G</w:t>
      </w:r>
      <w:r w:rsidRPr="00446C3C">
        <w:rPr>
          <w:rFonts w:hint="eastAsia"/>
          <w:color w:val="000000" w:themeColor="text1"/>
          <w:sz w:val="20"/>
          <w:lang w:eastAsia="zh-CN"/>
        </w:rPr>
        <w:t>型号</w:t>
      </w:r>
      <w:r w:rsidRPr="00446C3C">
        <w:rPr>
          <w:color w:val="000000" w:themeColor="text1"/>
          <w:sz w:val="20"/>
          <w:lang w:eastAsia="zh-CN"/>
        </w:rPr>
        <w:t>应具有扩展多达</w:t>
      </w:r>
      <w:r w:rsidRPr="00446C3C">
        <w:rPr>
          <w:color w:val="000000" w:themeColor="text1"/>
          <w:sz w:val="20"/>
          <w:lang w:eastAsia="zh-CN"/>
        </w:rPr>
        <w:t>99</w:t>
      </w:r>
      <w:r w:rsidRPr="00446C3C">
        <w:rPr>
          <w:color w:val="000000" w:themeColor="text1"/>
          <w:sz w:val="20"/>
          <w:lang w:eastAsia="zh-CN"/>
        </w:rPr>
        <w:t>个可单独识别防区的能力，其中</w:t>
      </w:r>
      <w:r w:rsidRPr="00446C3C">
        <w:rPr>
          <w:color w:val="000000" w:themeColor="text1"/>
          <w:sz w:val="20"/>
          <w:lang w:eastAsia="zh-CN"/>
        </w:rPr>
        <w:t>8</w:t>
      </w:r>
      <w:r w:rsidRPr="00446C3C">
        <w:rPr>
          <w:color w:val="000000" w:themeColor="text1"/>
          <w:sz w:val="20"/>
          <w:lang w:eastAsia="zh-CN"/>
        </w:rPr>
        <w:t>个为板载，</w:t>
      </w:r>
      <w:r w:rsidRPr="00446C3C">
        <w:rPr>
          <w:color w:val="000000" w:themeColor="text1"/>
          <w:sz w:val="20"/>
          <w:lang w:eastAsia="zh-CN"/>
        </w:rPr>
        <w:t>91</w:t>
      </w:r>
      <w:r w:rsidRPr="00446C3C">
        <w:rPr>
          <w:color w:val="000000" w:themeColor="text1"/>
          <w:sz w:val="20"/>
          <w:lang w:eastAsia="zh-CN"/>
        </w:rPr>
        <w:t>个是通过有线模块和</w:t>
      </w:r>
      <w:r w:rsidRPr="00446C3C">
        <w:rPr>
          <w:color w:val="000000" w:themeColor="text1"/>
          <w:sz w:val="20"/>
          <w:lang w:eastAsia="zh-CN"/>
        </w:rPr>
        <w:t>/</w:t>
      </w:r>
      <w:r w:rsidRPr="00446C3C">
        <w:rPr>
          <w:color w:val="000000" w:themeColor="text1"/>
          <w:sz w:val="20"/>
          <w:lang w:eastAsia="zh-CN"/>
        </w:rPr>
        <w:t>或无线接收机连接到复用</w:t>
      </w:r>
      <w:r w:rsidRPr="00446C3C">
        <w:rPr>
          <w:rFonts w:hint="eastAsia"/>
          <w:color w:val="000000" w:themeColor="text1"/>
          <w:sz w:val="20"/>
          <w:lang w:eastAsia="zh-CN"/>
        </w:rPr>
        <w:t>主</w:t>
      </w:r>
      <w:r w:rsidRPr="00446C3C">
        <w:rPr>
          <w:color w:val="000000" w:themeColor="text1"/>
          <w:sz w:val="20"/>
          <w:lang w:eastAsia="zh-CN"/>
        </w:rPr>
        <w:t>干线的非板载可寻址防区。</w:t>
      </w:r>
    </w:p>
    <w:p w:rsidR="0003707E" w:rsidRPr="00446C3C" w:rsidRDefault="0003707E" w:rsidP="00E8037A">
      <w:pPr>
        <w:pStyle w:val="ARCATSubSub1"/>
        <w:numPr>
          <w:ilvl w:val="0"/>
          <w:numId w:val="20"/>
        </w:numPr>
        <w:rPr>
          <w:color w:val="000000" w:themeColor="text1"/>
          <w:sz w:val="20"/>
          <w:lang w:eastAsia="zh-CN"/>
        </w:rPr>
      </w:pPr>
      <w:r w:rsidRPr="00446C3C">
        <w:rPr>
          <w:rFonts w:hint="eastAsia"/>
          <w:color w:val="000000" w:themeColor="text1"/>
          <w:sz w:val="20"/>
          <w:lang w:eastAsia="zh-CN"/>
        </w:rPr>
        <w:t>8</w:t>
      </w:r>
      <w:r w:rsidRPr="00446C3C">
        <w:rPr>
          <w:rFonts w:hint="eastAsia"/>
          <w:color w:val="000000" w:themeColor="text1"/>
          <w:sz w:val="20"/>
          <w:lang w:eastAsia="zh-CN"/>
        </w:rPr>
        <w:t>个</w:t>
      </w:r>
      <w:r w:rsidRPr="00446C3C">
        <w:rPr>
          <w:color w:val="000000" w:themeColor="text1"/>
          <w:sz w:val="20"/>
          <w:lang w:eastAsia="zh-CN"/>
        </w:rPr>
        <w:t>板载防区应能够使用供电回路接口模块来适应供电的</w:t>
      </w:r>
      <w:r w:rsidRPr="00446C3C">
        <w:rPr>
          <w:color w:val="000000" w:themeColor="text1"/>
          <w:sz w:val="20"/>
          <w:lang w:eastAsia="zh-CN"/>
        </w:rPr>
        <w:t>B</w:t>
      </w:r>
      <w:r w:rsidRPr="00446C3C">
        <w:rPr>
          <w:color w:val="000000" w:themeColor="text1"/>
          <w:sz w:val="20"/>
          <w:lang w:eastAsia="zh-CN"/>
        </w:rPr>
        <w:t>类</w:t>
      </w:r>
      <w:r w:rsidR="00317240" w:rsidRPr="00446C3C">
        <w:rPr>
          <w:rFonts w:hint="eastAsia"/>
          <w:color w:val="000000" w:themeColor="text1"/>
          <w:sz w:val="20"/>
          <w:lang w:eastAsia="zh-CN"/>
        </w:rPr>
        <w:t>电气特性</w:t>
      </w:r>
      <w:r w:rsidRPr="00446C3C">
        <w:rPr>
          <w:color w:val="000000" w:themeColor="text1"/>
          <w:sz w:val="20"/>
          <w:lang w:eastAsia="zh-CN"/>
        </w:rPr>
        <w:t>。</w:t>
      </w:r>
    </w:p>
    <w:p w:rsidR="0003707E" w:rsidRPr="00446C3C" w:rsidRDefault="0003707E" w:rsidP="00E8037A">
      <w:pPr>
        <w:pStyle w:val="ARCATSubSub1"/>
        <w:numPr>
          <w:ilvl w:val="0"/>
          <w:numId w:val="20"/>
        </w:numPr>
        <w:rPr>
          <w:color w:val="000000" w:themeColor="text1"/>
          <w:sz w:val="20"/>
          <w:lang w:eastAsia="zh-CN"/>
        </w:rPr>
      </w:pPr>
      <w:r w:rsidRPr="00446C3C">
        <w:rPr>
          <w:color w:val="000000" w:themeColor="text1"/>
          <w:sz w:val="20"/>
          <w:lang w:eastAsia="zh-CN"/>
        </w:rPr>
        <w:t>防区扩展模块（有线和无线）应能够远离主机，最大距离为</w:t>
      </w:r>
      <w:r w:rsidRPr="00446C3C">
        <w:rPr>
          <w:rFonts w:hint="eastAsia"/>
          <w:color w:val="000000" w:themeColor="text1"/>
          <w:sz w:val="20"/>
          <w:lang w:eastAsia="zh-CN"/>
        </w:rPr>
        <w:t>305</w:t>
      </w:r>
      <w:r w:rsidRPr="00446C3C">
        <w:rPr>
          <w:rFonts w:hint="eastAsia"/>
          <w:color w:val="000000" w:themeColor="text1"/>
          <w:sz w:val="20"/>
          <w:lang w:eastAsia="zh-CN"/>
        </w:rPr>
        <w:t>米</w:t>
      </w:r>
      <w:r w:rsidRPr="00446C3C">
        <w:rPr>
          <w:color w:val="000000" w:themeColor="text1"/>
          <w:sz w:val="20"/>
          <w:lang w:eastAsia="zh-CN"/>
        </w:rPr>
        <w:t>。</w:t>
      </w:r>
    </w:p>
    <w:p w:rsidR="0003707E" w:rsidRPr="00446C3C" w:rsidRDefault="0003707E" w:rsidP="0003707E">
      <w:pPr>
        <w:pStyle w:val="ARCATParagraph"/>
        <w:spacing w:line="120" w:lineRule="auto"/>
        <w:ind w:left="1642"/>
        <w:rPr>
          <w:color w:val="000000" w:themeColor="text1"/>
          <w:sz w:val="20"/>
          <w:lang w:eastAsia="zh-CN"/>
        </w:rPr>
      </w:pPr>
    </w:p>
    <w:p w:rsidR="0003707E" w:rsidRPr="00446C3C" w:rsidRDefault="00444E82" w:rsidP="00444E82">
      <w:pPr>
        <w:pStyle w:val="ARCATParagraph"/>
        <w:ind w:left="540"/>
        <w:rPr>
          <w:rFonts w:asciiTheme="minorEastAsia" w:eastAsiaTheme="minorEastAsia" w:hAnsiTheme="minorEastAsia"/>
          <w:color w:val="000000" w:themeColor="text1"/>
        </w:rPr>
      </w:pPr>
      <w:r w:rsidRPr="00446C3C">
        <w:rPr>
          <w:color w:val="000000" w:themeColor="text1"/>
          <w:sz w:val="20"/>
          <w:lang w:eastAsia="zh-CN"/>
        </w:rPr>
        <w:t>C.</w:t>
      </w:r>
      <w:r w:rsidR="0003707E" w:rsidRPr="00446C3C">
        <w:rPr>
          <w:rFonts w:hint="eastAsia"/>
          <w:color w:val="000000" w:themeColor="text1"/>
          <w:sz w:val="20"/>
          <w:lang w:eastAsia="zh-CN"/>
        </w:rPr>
        <w:t xml:space="preserve">    </w:t>
      </w:r>
      <w:proofErr w:type="spellStart"/>
      <w:r w:rsidR="0003707E" w:rsidRPr="00446C3C">
        <w:rPr>
          <w:rFonts w:hint="eastAsia"/>
          <w:color w:val="000000" w:themeColor="text1"/>
          <w:sz w:val="20"/>
        </w:rPr>
        <w:t>分区</w:t>
      </w:r>
      <w:proofErr w:type="spellEnd"/>
      <w:r w:rsidR="0003707E" w:rsidRPr="00446C3C">
        <w:rPr>
          <w:rFonts w:hint="eastAsia"/>
          <w:color w:val="000000" w:themeColor="text1"/>
          <w:sz w:val="20"/>
        </w:rPr>
        <w:t>/</w:t>
      </w:r>
      <w:proofErr w:type="spellStart"/>
      <w:r w:rsidR="0003707E" w:rsidRPr="00446C3C">
        <w:rPr>
          <w:rFonts w:hint="eastAsia"/>
          <w:color w:val="000000" w:themeColor="text1"/>
          <w:sz w:val="20"/>
        </w:rPr>
        <w:t>账户</w:t>
      </w:r>
      <w:proofErr w:type="spellEnd"/>
      <w:r w:rsidR="0003707E" w:rsidRPr="00446C3C">
        <w:rPr>
          <w:rFonts w:hint="eastAsia"/>
          <w:color w:val="000000" w:themeColor="text1"/>
          <w:sz w:val="20"/>
        </w:rPr>
        <w:t>：</w:t>
      </w:r>
    </w:p>
    <w:p w:rsidR="0009524E" w:rsidRPr="0009524E" w:rsidRDefault="0003707E" w:rsidP="00E8037A">
      <w:pPr>
        <w:pStyle w:val="ARCATSubPara"/>
        <w:numPr>
          <w:ilvl w:val="3"/>
          <w:numId w:val="21"/>
        </w:numPr>
        <w:ind w:left="1620" w:hanging="450"/>
        <w:rPr>
          <w:color w:val="000000" w:themeColor="text1"/>
          <w:lang w:eastAsia="zh-CN"/>
        </w:rPr>
      </w:pPr>
      <w:r w:rsidRPr="00446C3C">
        <w:rPr>
          <w:color w:val="000000" w:themeColor="text1"/>
          <w:lang w:eastAsia="zh-CN"/>
        </w:rPr>
        <w:t xml:space="preserve">   </w:t>
      </w:r>
      <w:r w:rsidRPr="0009524E">
        <w:rPr>
          <w:color w:val="000000" w:themeColor="text1"/>
          <w:sz w:val="20"/>
          <w:lang w:eastAsia="zh-CN"/>
        </w:rPr>
        <w:t>DACS</w:t>
      </w:r>
      <w:r w:rsidRPr="0009524E">
        <w:rPr>
          <w:rFonts w:hint="eastAsia"/>
          <w:color w:val="000000" w:themeColor="text1"/>
          <w:sz w:val="20"/>
          <w:lang w:eastAsia="zh-CN"/>
        </w:rPr>
        <w:t xml:space="preserve"> B9512G</w:t>
      </w:r>
      <w:r w:rsidRPr="0009524E">
        <w:rPr>
          <w:rFonts w:hint="eastAsia"/>
          <w:color w:val="000000" w:themeColor="text1"/>
          <w:sz w:val="20"/>
          <w:lang w:eastAsia="zh-CN"/>
        </w:rPr>
        <w:t>型号</w:t>
      </w:r>
      <w:r w:rsidRPr="0009524E">
        <w:rPr>
          <w:color w:val="000000" w:themeColor="text1"/>
          <w:sz w:val="20"/>
          <w:lang w:eastAsia="zh-CN"/>
        </w:rPr>
        <w:t>应支持</w:t>
      </w:r>
      <w:r w:rsidRPr="0009524E">
        <w:rPr>
          <w:color w:val="000000" w:themeColor="text1"/>
          <w:sz w:val="20"/>
          <w:lang w:eastAsia="zh-CN"/>
        </w:rPr>
        <w:t>32</w:t>
      </w:r>
      <w:r w:rsidRPr="0009524E">
        <w:rPr>
          <w:color w:val="000000" w:themeColor="text1"/>
          <w:sz w:val="20"/>
          <w:lang w:eastAsia="zh-CN"/>
        </w:rPr>
        <w:t>个独立分区。</w:t>
      </w:r>
      <w:r w:rsidRPr="0009524E">
        <w:rPr>
          <w:color w:val="000000" w:themeColor="text1"/>
          <w:sz w:val="20"/>
          <w:lang w:eastAsia="zh-CN"/>
        </w:rPr>
        <w:t>32</w:t>
      </w:r>
      <w:r w:rsidRPr="0009524E">
        <w:rPr>
          <w:color w:val="000000" w:themeColor="text1"/>
          <w:sz w:val="20"/>
          <w:lang w:eastAsia="zh-CN"/>
        </w:rPr>
        <w:t>个分区中的每一个都应具有</w:t>
      </w:r>
      <w:r w:rsidRPr="0009524E">
        <w:rPr>
          <w:rFonts w:hint="eastAsia"/>
          <w:color w:val="000000" w:themeColor="text1"/>
          <w:sz w:val="20"/>
          <w:lang w:eastAsia="zh-CN"/>
        </w:rPr>
        <w:t>自定义分区名字，</w:t>
      </w:r>
      <w:r w:rsidRPr="0009524E">
        <w:rPr>
          <w:color w:val="000000" w:themeColor="text1"/>
          <w:sz w:val="20"/>
          <w:lang w:eastAsia="zh-CN"/>
        </w:rPr>
        <w:t>布防状态、撤防状态和防区非正常状态。</w:t>
      </w:r>
    </w:p>
    <w:p w:rsidR="0003707E" w:rsidRPr="00446C3C" w:rsidRDefault="0009524E" w:rsidP="00E8037A">
      <w:pPr>
        <w:pStyle w:val="ARCATSubPara"/>
        <w:numPr>
          <w:ilvl w:val="3"/>
          <w:numId w:val="21"/>
        </w:numPr>
        <w:ind w:left="1620" w:hanging="450"/>
        <w:rPr>
          <w:color w:val="000000" w:themeColor="text1"/>
          <w:lang w:eastAsia="zh-CN"/>
        </w:rPr>
      </w:pPr>
      <w:r>
        <w:rPr>
          <w:rFonts w:hint="eastAsia"/>
          <w:color w:val="000000" w:themeColor="text1"/>
          <w:sz w:val="20"/>
          <w:lang w:eastAsia="zh-CN"/>
        </w:rPr>
        <w:t xml:space="preserve"> </w:t>
      </w:r>
      <w:r>
        <w:rPr>
          <w:color w:val="000000" w:themeColor="text1"/>
          <w:sz w:val="20"/>
          <w:lang w:eastAsia="zh-CN"/>
        </w:rPr>
        <w:t xml:space="preserve">  </w:t>
      </w:r>
      <w:r w:rsidR="000519C5" w:rsidRPr="00446C3C">
        <w:rPr>
          <w:color w:val="000000" w:themeColor="text1"/>
          <w:sz w:val="20"/>
          <w:lang w:eastAsia="zh-CN"/>
        </w:rPr>
        <w:t>DACS</w:t>
      </w:r>
      <w:r w:rsidR="000519C5" w:rsidRPr="00446C3C">
        <w:rPr>
          <w:rFonts w:hint="eastAsia"/>
          <w:color w:val="000000" w:themeColor="text1"/>
          <w:sz w:val="20"/>
          <w:lang w:eastAsia="zh-CN"/>
        </w:rPr>
        <w:t xml:space="preserve"> B</w:t>
      </w:r>
      <w:r w:rsidR="000519C5">
        <w:rPr>
          <w:color w:val="000000" w:themeColor="text1"/>
          <w:sz w:val="20"/>
          <w:lang w:eastAsia="zh-CN"/>
        </w:rPr>
        <w:t>8</w:t>
      </w:r>
      <w:r w:rsidR="000519C5" w:rsidRPr="00446C3C">
        <w:rPr>
          <w:rFonts w:hint="eastAsia"/>
          <w:color w:val="000000" w:themeColor="text1"/>
          <w:sz w:val="20"/>
          <w:lang w:eastAsia="zh-CN"/>
        </w:rPr>
        <w:t>512G</w:t>
      </w:r>
      <w:r w:rsidR="000519C5" w:rsidRPr="00446C3C">
        <w:rPr>
          <w:rFonts w:hint="eastAsia"/>
          <w:color w:val="000000" w:themeColor="text1"/>
          <w:sz w:val="20"/>
          <w:lang w:eastAsia="zh-CN"/>
        </w:rPr>
        <w:t>型号</w:t>
      </w:r>
      <w:r w:rsidR="000519C5" w:rsidRPr="00446C3C">
        <w:rPr>
          <w:color w:val="000000" w:themeColor="text1"/>
          <w:sz w:val="20"/>
          <w:lang w:eastAsia="zh-CN"/>
        </w:rPr>
        <w:t>应支持</w:t>
      </w:r>
      <w:r w:rsidR="000519C5">
        <w:rPr>
          <w:color w:val="000000" w:themeColor="text1"/>
          <w:sz w:val="20"/>
          <w:lang w:eastAsia="zh-CN"/>
        </w:rPr>
        <w:t>8</w:t>
      </w:r>
      <w:r w:rsidR="000519C5" w:rsidRPr="00446C3C">
        <w:rPr>
          <w:color w:val="000000" w:themeColor="text1"/>
          <w:sz w:val="20"/>
          <w:lang w:eastAsia="zh-CN"/>
        </w:rPr>
        <w:t>个独立分区。</w:t>
      </w:r>
      <w:r w:rsidR="000519C5">
        <w:rPr>
          <w:color w:val="000000" w:themeColor="text1"/>
          <w:sz w:val="20"/>
          <w:lang w:eastAsia="zh-CN"/>
        </w:rPr>
        <w:t>8</w:t>
      </w:r>
      <w:r w:rsidR="000519C5" w:rsidRPr="00446C3C">
        <w:rPr>
          <w:color w:val="000000" w:themeColor="text1"/>
          <w:sz w:val="20"/>
          <w:lang w:eastAsia="zh-CN"/>
        </w:rPr>
        <w:t>个分区中的每一个都应具有</w:t>
      </w:r>
      <w:r w:rsidR="000519C5" w:rsidRPr="00446C3C">
        <w:rPr>
          <w:rFonts w:hint="eastAsia"/>
          <w:color w:val="000000" w:themeColor="text1"/>
          <w:sz w:val="20"/>
          <w:lang w:eastAsia="zh-CN"/>
        </w:rPr>
        <w:t>自定义分区名字，</w:t>
      </w:r>
      <w:r w:rsidR="000519C5" w:rsidRPr="00446C3C">
        <w:rPr>
          <w:color w:val="000000" w:themeColor="text1"/>
          <w:sz w:val="20"/>
          <w:lang w:eastAsia="zh-CN"/>
        </w:rPr>
        <w:t>布防状态、撤防状态和防区非正常状态。</w:t>
      </w:r>
    </w:p>
    <w:p w:rsidR="0003707E" w:rsidRPr="0009524E" w:rsidRDefault="0003707E" w:rsidP="00E8037A">
      <w:pPr>
        <w:pStyle w:val="ARCATSubPara"/>
        <w:numPr>
          <w:ilvl w:val="3"/>
          <w:numId w:val="21"/>
        </w:numPr>
        <w:ind w:left="1620" w:hanging="450"/>
        <w:rPr>
          <w:lang w:eastAsia="zh-CN"/>
        </w:rPr>
      </w:pPr>
      <w:r w:rsidRPr="00446C3C">
        <w:rPr>
          <w:color w:val="000000" w:themeColor="text1"/>
          <w:lang w:eastAsia="zh-CN"/>
        </w:rPr>
        <w:t xml:space="preserve">   </w:t>
      </w:r>
      <w:r w:rsidRPr="0009524E">
        <w:rPr>
          <w:color w:val="000000" w:themeColor="text1"/>
          <w:sz w:val="20"/>
          <w:lang w:eastAsia="zh-CN"/>
        </w:rPr>
        <w:t xml:space="preserve">DACS </w:t>
      </w:r>
      <w:r w:rsidR="000519C5" w:rsidRPr="0009524E">
        <w:rPr>
          <w:sz w:val="20"/>
          <w:lang w:eastAsia="zh-CN"/>
        </w:rPr>
        <w:t>B9512G</w:t>
      </w:r>
      <w:r w:rsidRPr="0009524E">
        <w:rPr>
          <w:sz w:val="20"/>
          <w:lang w:eastAsia="zh-CN"/>
        </w:rPr>
        <w:t>应能够根据每个账户的分区分布，向分区分配</w:t>
      </w:r>
      <w:r w:rsidRPr="0009524E">
        <w:rPr>
          <w:sz w:val="20"/>
          <w:lang w:eastAsia="zh-CN"/>
        </w:rPr>
        <w:t>1</w:t>
      </w:r>
      <w:r w:rsidRPr="0009524E">
        <w:rPr>
          <w:sz w:val="20"/>
          <w:lang w:eastAsia="zh-CN"/>
        </w:rPr>
        <w:t>到</w:t>
      </w:r>
      <w:r w:rsidRPr="0009524E">
        <w:rPr>
          <w:sz w:val="20"/>
          <w:lang w:eastAsia="zh-CN"/>
        </w:rPr>
        <w:t>4</w:t>
      </w:r>
      <w:r w:rsidRPr="0009524E">
        <w:rPr>
          <w:sz w:val="20"/>
          <w:lang w:eastAsia="zh-CN"/>
        </w:rPr>
        <w:t>个账户标识符。</w:t>
      </w:r>
    </w:p>
    <w:p w:rsidR="0003707E" w:rsidRPr="0009524E" w:rsidRDefault="0003707E" w:rsidP="00E8037A">
      <w:pPr>
        <w:pStyle w:val="ARCATSubPara"/>
        <w:numPr>
          <w:ilvl w:val="3"/>
          <w:numId w:val="21"/>
        </w:numPr>
        <w:ind w:left="1620" w:hanging="450"/>
        <w:rPr>
          <w:color w:val="000000" w:themeColor="text1"/>
          <w:lang w:eastAsia="zh-CN"/>
        </w:rPr>
      </w:pPr>
      <w:r w:rsidRPr="0009524E">
        <w:rPr>
          <w:lang w:eastAsia="zh-CN"/>
        </w:rPr>
        <w:t xml:space="preserve">   </w:t>
      </w:r>
      <w:r w:rsidRPr="0009524E">
        <w:rPr>
          <w:sz w:val="20"/>
          <w:lang w:eastAsia="zh-CN"/>
        </w:rPr>
        <w:t xml:space="preserve">DACS </w:t>
      </w:r>
      <w:r w:rsidR="000519C5" w:rsidRPr="0009524E">
        <w:rPr>
          <w:sz w:val="20"/>
          <w:lang w:eastAsia="zh-CN"/>
        </w:rPr>
        <w:t>B8512G</w:t>
      </w:r>
      <w:r w:rsidRPr="0009524E">
        <w:rPr>
          <w:color w:val="000000" w:themeColor="text1"/>
          <w:sz w:val="20"/>
          <w:lang w:eastAsia="zh-CN"/>
        </w:rPr>
        <w:t>应能够根据每个账户的分区分布，向分区分配</w:t>
      </w:r>
      <w:r w:rsidRPr="0009524E">
        <w:rPr>
          <w:color w:val="000000" w:themeColor="text1"/>
          <w:sz w:val="20"/>
          <w:lang w:eastAsia="zh-CN"/>
        </w:rPr>
        <w:t>1</w:t>
      </w:r>
      <w:r w:rsidRPr="0009524E">
        <w:rPr>
          <w:color w:val="000000" w:themeColor="text1"/>
          <w:sz w:val="20"/>
          <w:lang w:eastAsia="zh-CN"/>
        </w:rPr>
        <w:t>到</w:t>
      </w:r>
      <w:r w:rsidRPr="0009524E">
        <w:rPr>
          <w:color w:val="000000" w:themeColor="text1"/>
          <w:sz w:val="20"/>
          <w:lang w:eastAsia="zh-CN"/>
        </w:rPr>
        <w:t>2</w:t>
      </w:r>
      <w:r w:rsidRPr="0009524E">
        <w:rPr>
          <w:color w:val="000000" w:themeColor="text1"/>
          <w:sz w:val="20"/>
          <w:lang w:eastAsia="zh-CN"/>
        </w:rPr>
        <w:t>个账户标识符。</w:t>
      </w:r>
    </w:p>
    <w:p w:rsidR="0003707E" w:rsidRPr="00446C3C" w:rsidRDefault="0003707E" w:rsidP="00E8037A">
      <w:pPr>
        <w:pStyle w:val="ARCATSubPara"/>
        <w:numPr>
          <w:ilvl w:val="3"/>
          <w:numId w:val="21"/>
        </w:numPr>
        <w:ind w:left="1620" w:hanging="450"/>
        <w:rPr>
          <w:color w:val="000000" w:themeColor="text1"/>
          <w:lang w:eastAsia="zh-CN"/>
        </w:rPr>
      </w:pPr>
      <w:r w:rsidRPr="00446C3C">
        <w:rPr>
          <w:color w:val="000000" w:themeColor="text1"/>
          <w:lang w:eastAsia="zh-CN"/>
        </w:rPr>
        <w:t xml:space="preserve">   </w:t>
      </w:r>
      <w:r w:rsidRPr="00446C3C">
        <w:rPr>
          <w:color w:val="000000" w:themeColor="text1"/>
          <w:sz w:val="20"/>
          <w:lang w:eastAsia="zh-CN"/>
        </w:rPr>
        <w:t>所有这些分区必须能够进行</w:t>
      </w:r>
      <w:r w:rsidRPr="00446C3C">
        <w:rPr>
          <w:rFonts w:hint="eastAsia"/>
          <w:color w:val="000000" w:themeColor="text1"/>
          <w:sz w:val="20"/>
          <w:lang w:eastAsia="zh-CN"/>
        </w:rPr>
        <w:t>系统</w:t>
      </w:r>
      <w:r w:rsidRPr="00446C3C">
        <w:rPr>
          <w:color w:val="000000" w:themeColor="text1"/>
          <w:sz w:val="20"/>
          <w:lang w:eastAsia="zh-CN"/>
        </w:rPr>
        <w:t>（所有）和</w:t>
      </w:r>
      <w:r w:rsidRPr="00446C3C">
        <w:rPr>
          <w:color w:val="000000" w:themeColor="text1"/>
          <w:sz w:val="20"/>
          <w:lang w:eastAsia="zh-CN"/>
        </w:rPr>
        <w:t>/</w:t>
      </w:r>
      <w:r w:rsidRPr="00446C3C">
        <w:rPr>
          <w:color w:val="000000" w:themeColor="text1"/>
          <w:sz w:val="20"/>
          <w:lang w:eastAsia="zh-CN"/>
        </w:rPr>
        <w:t>或周界（部分）布防（不包括预定义的内部保护</w:t>
      </w:r>
      <w:r w:rsidRPr="00446C3C">
        <w:rPr>
          <w:rFonts w:hint="eastAsia"/>
          <w:color w:val="000000" w:themeColor="text1"/>
          <w:sz w:val="20"/>
          <w:lang w:eastAsia="zh-CN"/>
        </w:rPr>
        <w:t>防区</w:t>
      </w:r>
      <w:r w:rsidRPr="00446C3C">
        <w:rPr>
          <w:color w:val="000000" w:themeColor="text1"/>
          <w:sz w:val="20"/>
          <w:lang w:eastAsia="zh-CN"/>
        </w:rPr>
        <w:t>）。</w:t>
      </w:r>
    </w:p>
    <w:p w:rsidR="0003707E" w:rsidRPr="00446C3C" w:rsidRDefault="0003707E" w:rsidP="00E8037A">
      <w:pPr>
        <w:pStyle w:val="ARCATSubPara"/>
        <w:numPr>
          <w:ilvl w:val="3"/>
          <w:numId w:val="21"/>
        </w:numPr>
        <w:ind w:left="1620" w:hanging="450"/>
        <w:rPr>
          <w:color w:val="000000" w:themeColor="text1"/>
          <w:lang w:eastAsia="zh-CN"/>
        </w:rPr>
      </w:pPr>
      <w:r w:rsidRPr="00446C3C">
        <w:rPr>
          <w:color w:val="000000" w:themeColor="text1"/>
          <w:lang w:eastAsia="zh-CN"/>
        </w:rPr>
        <w:t xml:space="preserve">   </w:t>
      </w:r>
      <w:r w:rsidRPr="00446C3C">
        <w:rPr>
          <w:color w:val="000000" w:themeColor="text1"/>
          <w:sz w:val="20"/>
          <w:lang w:eastAsia="zh-CN"/>
        </w:rPr>
        <w:t xml:space="preserve">DACS </w:t>
      </w:r>
      <w:r w:rsidRPr="00446C3C">
        <w:rPr>
          <w:color w:val="000000" w:themeColor="text1"/>
          <w:sz w:val="20"/>
          <w:lang w:eastAsia="zh-CN"/>
        </w:rPr>
        <w:t>应能够将</w:t>
      </w:r>
      <w:r w:rsidRPr="00446C3C">
        <w:rPr>
          <w:color w:val="000000" w:themeColor="text1"/>
          <w:sz w:val="20"/>
          <w:lang w:eastAsia="zh-CN"/>
        </w:rPr>
        <w:t>1</w:t>
      </w:r>
      <w:r w:rsidRPr="00446C3C">
        <w:rPr>
          <w:color w:val="000000" w:themeColor="text1"/>
          <w:sz w:val="20"/>
          <w:lang w:eastAsia="zh-CN"/>
        </w:rPr>
        <w:t>个或多个防区逻辑分组到一个分区，或者相反</w:t>
      </w:r>
      <w:r w:rsidRPr="00446C3C">
        <w:rPr>
          <w:rFonts w:hint="eastAsia"/>
          <w:color w:val="000000" w:themeColor="text1"/>
          <w:sz w:val="20"/>
          <w:lang w:eastAsia="zh-CN"/>
        </w:rPr>
        <w:t>，</w:t>
      </w:r>
      <w:r w:rsidRPr="00446C3C">
        <w:rPr>
          <w:color w:val="000000" w:themeColor="text1"/>
          <w:sz w:val="20"/>
          <w:lang w:eastAsia="zh-CN"/>
        </w:rPr>
        <w:t>将</w:t>
      </w:r>
      <w:r w:rsidRPr="00446C3C">
        <w:rPr>
          <w:color w:val="000000" w:themeColor="text1"/>
          <w:sz w:val="20"/>
          <w:lang w:eastAsia="zh-CN"/>
        </w:rPr>
        <w:t>2</w:t>
      </w:r>
      <w:r w:rsidRPr="00446C3C">
        <w:rPr>
          <w:color w:val="000000" w:themeColor="text1"/>
          <w:sz w:val="20"/>
          <w:lang w:eastAsia="zh-CN"/>
        </w:rPr>
        <w:t>个或更多个防区分成两个或多个分</w:t>
      </w:r>
      <w:r w:rsidRPr="00446C3C">
        <w:rPr>
          <w:rFonts w:hint="eastAsia"/>
          <w:color w:val="000000" w:themeColor="text1"/>
          <w:sz w:val="20"/>
          <w:lang w:eastAsia="zh-CN"/>
        </w:rPr>
        <w:t>区。</w:t>
      </w:r>
    </w:p>
    <w:p w:rsidR="0003707E" w:rsidRPr="00446C3C" w:rsidRDefault="0003707E" w:rsidP="00E8037A">
      <w:pPr>
        <w:pStyle w:val="ARCATSubPara"/>
        <w:numPr>
          <w:ilvl w:val="3"/>
          <w:numId w:val="21"/>
        </w:numPr>
        <w:ind w:left="1620" w:hanging="450"/>
        <w:rPr>
          <w:color w:val="000000" w:themeColor="text1"/>
          <w:lang w:eastAsia="zh-CN"/>
        </w:rPr>
      </w:pPr>
      <w:r w:rsidRPr="00446C3C">
        <w:rPr>
          <w:color w:val="000000" w:themeColor="text1"/>
          <w:sz w:val="20"/>
          <w:lang w:eastAsia="zh-CN"/>
        </w:rPr>
        <w:t xml:space="preserve">   </w:t>
      </w:r>
      <w:r w:rsidRPr="00446C3C">
        <w:rPr>
          <w:color w:val="000000" w:themeColor="text1"/>
          <w:sz w:val="20"/>
          <w:lang w:eastAsia="zh-CN"/>
        </w:rPr>
        <w:t>任何分区都应可以配置为允许特定用户在可编程</w:t>
      </w:r>
      <w:r w:rsidRPr="00446C3C">
        <w:rPr>
          <w:rFonts w:hint="eastAsia"/>
          <w:color w:val="000000" w:themeColor="text1"/>
          <w:sz w:val="20"/>
          <w:lang w:eastAsia="zh-CN"/>
        </w:rPr>
        <w:t>的规定</w:t>
      </w:r>
      <w:r w:rsidRPr="00446C3C">
        <w:rPr>
          <w:color w:val="000000" w:themeColor="text1"/>
          <w:sz w:val="20"/>
          <w:lang w:eastAsia="zh-CN"/>
        </w:rPr>
        <w:t>数量</w:t>
      </w:r>
      <w:r w:rsidRPr="00446C3C">
        <w:rPr>
          <w:rFonts w:hint="eastAsia"/>
          <w:color w:val="000000" w:themeColor="text1"/>
          <w:sz w:val="20"/>
          <w:lang w:eastAsia="zh-CN"/>
        </w:rPr>
        <w:t>范围内</w:t>
      </w:r>
      <w:r w:rsidRPr="00446C3C">
        <w:rPr>
          <w:color w:val="000000" w:themeColor="text1"/>
          <w:sz w:val="20"/>
          <w:lang w:eastAsia="zh-CN"/>
        </w:rPr>
        <w:t>的设备发生故障或旁路时进行布防</w:t>
      </w:r>
      <w:r w:rsidRPr="00446C3C">
        <w:rPr>
          <w:rFonts w:hint="eastAsia"/>
          <w:color w:val="000000" w:themeColor="text1"/>
          <w:sz w:val="20"/>
          <w:lang w:eastAsia="zh-CN"/>
        </w:rPr>
        <w:t>。</w:t>
      </w:r>
    </w:p>
    <w:p w:rsidR="0003707E" w:rsidRPr="00446C3C" w:rsidRDefault="001D41D9" w:rsidP="00E8037A">
      <w:pPr>
        <w:pStyle w:val="ARCATSubPara"/>
        <w:numPr>
          <w:ilvl w:val="3"/>
          <w:numId w:val="21"/>
        </w:numPr>
        <w:rPr>
          <w:color w:val="000000" w:themeColor="text1"/>
          <w:lang w:eastAsia="zh-CN"/>
        </w:rPr>
      </w:pPr>
      <w:r w:rsidRPr="00446C3C">
        <w:rPr>
          <w:color w:val="000000" w:themeColor="text1"/>
          <w:lang w:eastAsia="zh-CN"/>
        </w:rPr>
        <w:t xml:space="preserve">   </w:t>
      </w:r>
      <w:r w:rsidR="0003707E" w:rsidRPr="00446C3C">
        <w:rPr>
          <w:color w:val="000000" w:themeColor="text1"/>
          <w:sz w:val="20"/>
          <w:lang w:eastAsia="zh-CN"/>
        </w:rPr>
        <w:t>分区应由其对应的</w:t>
      </w:r>
      <w:r w:rsidR="0003707E" w:rsidRPr="00446C3C">
        <w:rPr>
          <w:rFonts w:hint="eastAsia"/>
          <w:color w:val="000000" w:themeColor="text1"/>
          <w:sz w:val="20"/>
          <w:lang w:eastAsia="zh-CN"/>
        </w:rPr>
        <w:t>报警键盘</w:t>
      </w:r>
      <w:r w:rsidR="0003707E" w:rsidRPr="00446C3C">
        <w:rPr>
          <w:color w:val="000000" w:themeColor="text1"/>
          <w:sz w:val="20"/>
          <w:lang w:eastAsia="zh-CN"/>
        </w:rPr>
        <w:t>独立控制。</w:t>
      </w:r>
      <w:r w:rsidR="0003707E" w:rsidRPr="00446C3C">
        <w:rPr>
          <w:color w:val="000000" w:themeColor="text1"/>
          <w:sz w:val="20"/>
          <w:lang w:eastAsia="zh-CN"/>
        </w:rPr>
        <w:t xml:space="preserve"> </w:t>
      </w:r>
    </w:p>
    <w:p w:rsidR="0003707E" w:rsidRPr="00446C3C" w:rsidRDefault="001D41D9" w:rsidP="00E8037A">
      <w:pPr>
        <w:pStyle w:val="ARCATSubPara"/>
        <w:numPr>
          <w:ilvl w:val="3"/>
          <w:numId w:val="21"/>
        </w:numPr>
        <w:rPr>
          <w:color w:val="000000" w:themeColor="text1"/>
          <w:lang w:eastAsia="zh-CN"/>
        </w:rPr>
      </w:pPr>
      <w:r w:rsidRPr="00446C3C">
        <w:rPr>
          <w:color w:val="000000" w:themeColor="text1"/>
          <w:lang w:eastAsia="zh-CN"/>
        </w:rPr>
        <w:lastRenderedPageBreak/>
        <w:t xml:space="preserve">   </w:t>
      </w:r>
      <w:r w:rsidR="0003707E" w:rsidRPr="00446C3C">
        <w:rPr>
          <w:color w:val="000000" w:themeColor="text1"/>
          <w:sz w:val="20"/>
          <w:lang w:eastAsia="zh-CN"/>
        </w:rPr>
        <w:t>分区应适用独立账号的分配，以定义公告、控制和报告功能。</w:t>
      </w:r>
    </w:p>
    <w:p w:rsidR="0003707E" w:rsidRPr="00446C3C" w:rsidRDefault="0003707E" w:rsidP="00E8037A">
      <w:pPr>
        <w:pStyle w:val="ARCATSubPara"/>
        <w:numPr>
          <w:ilvl w:val="3"/>
          <w:numId w:val="21"/>
        </w:numPr>
        <w:rPr>
          <w:color w:val="000000" w:themeColor="text1"/>
          <w:lang w:eastAsia="zh-CN"/>
        </w:rPr>
      </w:pPr>
      <w:r w:rsidRPr="00446C3C">
        <w:rPr>
          <w:color w:val="000000" w:themeColor="text1"/>
          <w:lang w:eastAsia="zh-CN"/>
        </w:rPr>
        <w:t xml:space="preserve">   </w:t>
      </w:r>
      <w:r w:rsidRPr="00446C3C">
        <w:rPr>
          <w:color w:val="000000" w:themeColor="text1"/>
          <w:sz w:val="20"/>
          <w:lang w:eastAsia="zh-CN"/>
        </w:rPr>
        <w:t xml:space="preserve">DACS </w:t>
      </w:r>
      <w:r w:rsidRPr="00446C3C">
        <w:rPr>
          <w:color w:val="000000" w:themeColor="text1"/>
          <w:sz w:val="20"/>
          <w:lang w:eastAsia="zh-CN"/>
        </w:rPr>
        <w:t>应能够将多个分区连接到共享分区（走廊或大厅）</w:t>
      </w:r>
      <w:r w:rsidRPr="00446C3C">
        <w:rPr>
          <w:rFonts w:hint="eastAsia"/>
          <w:color w:val="000000" w:themeColor="text1"/>
          <w:sz w:val="20"/>
          <w:lang w:eastAsia="zh-CN"/>
        </w:rPr>
        <w:t>自动控制</w:t>
      </w:r>
      <w:r w:rsidRPr="00446C3C">
        <w:rPr>
          <w:color w:val="000000" w:themeColor="text1"/>
          <w:sz w:val="20"/>
          <w:lang w:eastAsia="zh-CN"/>
        </w:rPr>
        <w:t>。</w:t>
      </w:r>
      <w:r w:rsidRPr="00446C3C">
        <w:rPr>
          <w:color w:val="000000" w:themeColor="text1"/>
          <w:sz w:val="20"/>
          <w:lang w:eastAsia="zh-CN"/>
        </w:rPr>
        <w:t xml:space="preserve"> </w:t>
      </w:r>
    </w:p>
    <w:p w:rsidR="0003707E" w:rsidRDefault="0003707E" w:rsidP="00E8037A">
      <w:pPr>
        <w:pStyle w:val="ARCATSubPara"/>
        <w:numPr>
          <w:ilvl w:val="3"/>
          <w:numId w:val="21"/>
        </w:numPr>
        <w:ind w:left="1710" w:hanging="540"/>
        <w:rPr>
          <w:color w:val="000000" w:themeColor="text1"/>
          <w:sz w:val="20"/>
          <w:lang w:eastAsia="zh-CN"/>
        </w:rPr>
      </w:pPr>
      <w:r w:rsidRPr="00446C3C">
        <w:rPr>
          <w:color w:val="000000" w:themeColor="text1"/>
          <w:lang w:eastAsia="zh-CN"/>
        </w:rPr>
        <w:t xml:space="preserve">  </w:t>
      </w:r>
      <w:r w:rsidRPr="00446C3C">
        <w:rPr>
          <w:color w:val="000000" w:themeColor="text1"/>
          <w:sz w:val="20"/>
          <w:lang w:eastAsia="zh-CN"/>
        </w:rPr>
        <w:t xml:space="preserve">DACS </w:t>
      </w:r>
      <w:r w:rsidRPr="00446C3C">
        <w:rPr>
          <w:color w:val="000000" w:themeColor="text1"/>
          <w:sz w:val="20"/>
          <w:lang w:eastAsia="zh-CN"/>
        </w:rPr>
        <w:t>应根据其他分区的状态（主要或关联）来适应有条件分区布防。任何分区都可以针对周界和内部布防进行配置。</w:t>
      </w:r>
    </w:p>
    <w:p w:rsidR="0003707E" w:rsidRPr="00446C3C" w:rsidRDefault="0003707E" w:rsidP="0003707E">
      <w:pPr>
        <w:pStyle w:val="ARCATSubPara"/>
        <w:spacing w:line="120" w:lineRule="auto"/>
        <w:ind w:left="1267"/>
        <w:rPr>
          <w:color w:val="000000" w:themeColor="text1"/>
          <w:lang w:eastAsia="zh-CN"/>
        </w:rPr>
      </w:pPr>
    </w:p>
    <w:p w:rsidR="0003707E" w:rsidRPr="00446C3C" w:rsidRDefault="001D41D9" w:rsidP="001D41D9">
      <w:pPr>
        <w:pStyle w:val="ARCATParagraph"/>
        <w:spacing w:line="276" w:lineRule="auto"/>
        <w:ind w:left="1170" w:hanging="630"/>
        <w:rPr>
          <w:rFonts w:asciiTheme="minorEastAsia" w:eastAsiaTheme="minorEastAsia" w:hAnsiTheme="minorEastAsia"/>
          <w:color w:val="000000" w:themeColor="text1"/>
          <w:lang w:eastAsia="zh-CN"/>
        </w:rPr>
      </w:pPr>
      <w:r w:rsidRPr="00446C3C">
        <w:rPr>
          <w:rFonts w:eastAsiaTheme="minorEastAsia"/>
          <w:color w:val="000000" w:themeColor="text1"/>
          <w:lang w:eastAsia="zh-CN"/>
        </w:rPr>
        <w:t>D.</w:t>
      </w:r>
      <w:r w:rsidR="0003707E" w:rsidRPr="00446C3C">
        <w:rPr>
          <w:rFonts w:asciiTheme="minorEastAsia" w:eastAsiaTheme="minorEastAsia" w:hAnsiTheme="minorEastAsia"/>
          <w:color w:val="000000" w:themeColor="text1"/>
          <w:lang w:eastAsia="zh-CN"/>
        </w:rPr>
        <w:t xml:space="preserve"> </w:t>
      </w:r>
      <w:r w:rsidR="0003707E" w:rsidRPr="00446C3C">
        <w:rPr>
          <w:rFonts w:asciiTheme="minorEastAsia" w:eastAsiaTheme="minorEastAsia" w:hAnsiTheme="minorEastAsia"/>
          <w:color w:val="000000" w:themeColor="text1"/>
          <w:sz w:val="18"/>
          <w:lang w:eastAsia="zh-CN"/>
        </w:rPr>
        <w:t xml:space="preserve"> </w:t>
      </w:r>
      <w:r w:rsidR="0003707E" w:rsidRPr="00446C3C">
        <w:rPr>
          <w:rFonts w:asciiTheme="minorEastAsia" w:eastAsiaTheme="minorEastAsia" w:hAnsiTheme="minorEastAsia"/>
          <w:color w:val="000000" w:themeColor="text1"/>
          <w:sz w:val="14"/>
          <w:lang w:eastAsia="zh-CN"/>
        </w:rPr>
        <w:t xml:space="preserve"> </w:t>
      </w:r>
      <w:r w:rsidRPr="00446C3C">
        <w:rPr>
          <w:rFonts w:asciiTheme="minorEastAsia" w:eastAsiaTheme="minorEastAsia" w:hAnsiTheme="minorEastAsia"/>
          <w:color w:val="000000" w:themeColor="text1"/>
          <w:sz w:val="14"/>
          <w:lang w:eastAsia="zh-CN"/>
        </w:rPr>
        <w:t xml:space="preserve"> </w:t>
      </w:r>
      <w:r w:rsidR="0003707E" w:rsidRPr="00446C3C">
        <w:rPr>
          <w:rFonts w:hint="eastAsia"/>
          <w:color w:val="000000" w:themeColor="text1"/>
          <w:sz w:val="20"/>
          <w:lang w:eastAsia="zh-CN"/>
        </w:rPr>
        <w:t>输出继</w:t>
      </w:r>
      <w:r w:rsidR="0003707E" w:rsidRPr="00446C3C">
        <w:rPr>
          <w:color w:val="000000" w:themeColor="text1"/>
          <w:sz w:val="20"/>
          <w:lang w:eastAsia="zh-CN"/>
        </w:rPr>
        <w:t>电器扩展：</w:t>
      </w:r>
      <w:r w:rsidR="0003707E" w:rsidRPr="00446C3C">
        <w:rPr>
          <w:color w:val="000000" w:themeColor="text1"/>
          <w:sz w:val="20"/>
          <w:lang w:eastAsia="zh-CN"/>
        </w:rPr>
        <w:t xml:space="preserve">DACS </w:t>
      </w:r>
      <w:r w:rsidR="0003707E" w:rsidRPr="00446C3C">
        <w:rPr>
          <w:color w:val="000000" w:themeColor="text1"/>
          <w:sz w:val="20"/>
          <w:lang w:eastAsia="zh-CN"/>
        </w:rPr>
        <w:t>应使用继电器扩展模块提供输出继电器扩展功能。通过编程分配，可以按分区对继电器功能进行独立控制。</w:t>
      </w:r>
    </w:p>
    <w:p w:rsidR="0003707E" w:rsidRPr="00446C3C" w:rsidRDefault="0003707E" w:rsidP="00E8037A">
      <w:pPr>
        <w:pStyle w:val="ARCATSubPara"/>
        <w:numPr>
          <w:ilvl w:val="3"/>
          <w:numId w:val="22"/>
        </w:numPr>
        <w:ind w:left="1710" w:hanging="540"/>
        <w:rPr>
          <w:color w:val="000000" w:themeColor="text1"/>
          <w:sz w:val="20"/>
          <w:lang w:eastAsia="zh-CN"/>
        </w:rPr>
      </w:pPr>
      <w:r w:rsidRPr="00446C3C">
        <w:rPr>
          <w:color w:val="000000" w:themeColor="text1"/>
          <w:lang w:eastAsia="zh-CN"/>
        </w:rPr>
        <w:t xml:space="preserve">   </w:t>
      </w:r>
      <w:r w:rsidRPr="00446C3C">
        <w:rPr>
          <w:color w:val="000000" w:themeColor="text1"/>
          <w:sz w:val="20"/>
          <w:lang w:eastAsia="zh-CN"/>
        </w:rPr>
        <w:t>根据其分类（分区与主机宽度），</w:t>
      </w:r>
      <w:r w:rsidRPr="00446C3C">
        <w:rPr>
          <w:color w:val="000000" w:themeColor="text1"/>
          <w:sz w:val="20"/>
          <w:lang w:eastAsia="zh-CN"/>
        </w:rPr>
        <w:t>DACS</w:t>
      </w:r>
      <w:r w:rsidRPr="00446C3C">
        <w:rPr>
          <w:rFonts w:hint="eastAsia"/>
          <w:color w:val="000000" w:themeColor="text1"/>
          <w:sz w:val="20"/>
          <w:lang w:eastAsia="zh-CN"/>
        </w:rPr>
        <w:t xml:space="preserve"> B9512G</w:t>
      </w:r>
      <w:r w:rsidRPr="00446C3C">
        <w:rPr>
          <w:rFonts w:hint="eastAsia"/>
          <w:color w:val="000000" w:themeColor="text1"/>
          <w:sz w:val="20"/>
          <w:lang w:eastAsia="zh-CN"/>
        </w:rPr>
        <w:t>型号</w:t>
      </w:r>
      <w:r w:rsidRPr="00446C3C">
        <w:rPr>
          <w:color w:val="000000" w:themeColor="text1"/>
          <w:sz w:val="20"/>
          <w:lang w:eastAsia="zh-CN"/>
        </w:rPr>
        <w:t>应能够激活</w:t>
      </w:r>
      <w:r w:rsidRPr="004A57FF">
        <w:rPr>
          <w:sz w:val="20"/>
          <w:lang w:eastAsia="zh-CN"/>
        </w:rPr>
        <w:t>472</w:t>
      </w:r>
      <w:r w:rsidRPr="004A57FF">
        <w:rPr>
          <w:sz w:val="20"/>
          <w:lang w:eastAsia="zh-CN"/>
        </w:rPr>
        <w:t>个</w:t>
      </w:r>
      <w:r w:rsidRPr="00446C3C">
        <w:rPr>
          <w:color w:val="000000" w:themeColor="text1"/>
          <w:sz w:val="20"/>
          <w:lang w:eastAsia="zh-CN"/>
        </w:rPr>
        <w:t>附加继电器输出，用于辅助功能。输出扩展模块应能够远离主机，最大距离为</w:t>
      </w:r>
      <w:r w:rsidRPr="00446C3C">
        <w:rPr>
          <w:rFonts w:hint="eastAsia"/>
          <w:color w:val="000000" w:themeColor="text1"/>
          <w:sz w:val="20"/>
          <w:lang w:eastAsia="zh-CN"/>
        </w:rPr>
        <w:t>305</w:t>
      </w:r>
      <w:r w:rsidRPr="00446C3C">
        <w:rPr>
          <w:rFonts w:hint="eastAsia"/>
          <w:color w:val="000000" w:themeColor="text1"/>
          <w:sz w:val="20"/>
          <w:lang w:eastAsia="zh-CN"/>
        </w:rPr>
        <w:t>米</w:t>
      </w:r>
      <w:r w:rsidRPr="00446C3C">
        <w:rPr>
          <w:color w:val="000000" w:themeColor="text1"/>
          <w:sz w:val="20"/>
          <w:lang w:eastAsia="zh-CN"/>
        </w:rPr>
        <w:t>。每个八路继电器模块将提供</w:t>
      </w:r>
      <w:r w:rsidRPr="00446C3C">
        <w:rPr>
          <w:color w:val="000000" w:themeColor="text1"/>
          <w:sz w:val="20"/>
          <w:lang w:eastAsia="zh-CN"/>
        </w:rPr>
        <w:t>8</w:t>
      </w:r>
      <w:r w:rsidRPr="00446C3C">
        <w:rPr>
          <w:color w:val="000000" w:themeColor="text1"/>
          <w:sz w:val="20"/>
          <w:lang w:eastAsia="zh-CN"/>
        </w:rPr>
        <w:t>个继电器（</w:t>
      </w:r>
      <w:r w:rsidRPr="00446C3C">
        <w:rPr>
          <w:color w:val="000000" w:themeColor="text1"/>
          <w:sz w:val="20"/>
          <w:lang w:eastAsia="zh-CN"/>
        </w:rPr>
        <w:t xml:space="preserve">C </w:t>
      </w:r>
      <w:r w:rsidRPr="00446C3C">
        <w:rPr>
          <w:color w:val="000000" w:themeColor="text1"/>
          <w:sz w:val="20"/>
          <w:lang w:eastAsia="zh-CN"/>
        </w:rPr>
        <w:t>型）</w:t>
      </w:r>
      <w:r w:rsidRPr="00446C3C">
        <w:rPr>
          <w:rFonts w:hint="eastAsia"/>
          <w:color w:val="000000" w:themeColor="text1"/>
          <w:sz w:val="20"/>
          <w:lang w:eastAsia="zh-CN"/>
        </w:rPr>
        <w:t>。</w:t>
      </w:r>
    </w:p>
    <w:p w:rsidR="0003707E" w:rsidRPr="00446C3C" w:rsidRDefault="001D41D9" w:rsidP="00E8037A">
      <w:pPr>
        <w:pStyle w:val="ARCATSubPara"/>
        <w:numPr>
          <w:ilvl w:val="3"/>
          <w:numId w:val="22"/>
        </w:numPr>
        <w:ind w:left="1710" w:hanging="540"/>
        <w:rPr>
          <w:color w:val="000000" w:themeColor="text1"/>
          <w:sz w:val="20"/>
          <w:lang w:eastAsia="zh-CN"/>
        </w:rPr>
      </w:pPr>
      <w:r w:rsidRPr="00446C3C">
        <w:rPr>
          <w:rFonts w:hint="eastAsia"/>
          <w:color w:val="000000" w:themeColor="text1"/>
          <w:sz w:val="20"/>
          <w:lang w:eastAsia="zh-CN"/>
        </w:rPr>
        <w:t xml:space="preserve">    </w:t>
      </w:r>
      <w:r w:rsidR="0003707E" w:rsidRPr="00446C3C">
        <w:rPr>
          <w:color w:val="000000" w:themeColor="text1"/>
          <w:sz w:val="20"/>
          <w:lang w:eastAsia="zh-CN"/>
        </w:rPr>
        <w:t>根据其分类（分区与主机宽度），</w:t>
      </w:r>
      <w:r w:rsidR="0003707E" w:rsidRPr="00446C3C">
        <w:rPr>
          <w:color w:val="000000" w:themeColor="text1"/>
          <w:sz w:val="20"/>
          <w:lang w:eastAsia="zh-CN"/>
        </w:rPr>
        <w:t xml:space="preserve">DACS </w:t>
      </w:r>
      <w:r w:rsidR="0003707E" w:rsidRPr="00446C3C">
        <w:rPr>
          <w:rFonts w:hint="eastAsia"/>
          <w:color w:val="000000" w:themeColor="text1"/>
          <w:sz w:val="20"/>
          <w:lang w:eastAsia="zh-CN"/>
        </w:rPr>
        <w:t>B8512G</w:t>
      </w:r>
      <w:r w:rsidR="0003707E" w:rsidRPr="00446C3C">
        <w:rPr>
          <w:rFonts w:hint="eastAsia"/>
          <w:color w:val="000000" w:themeColor="text1"/>
          <w:sz w:val="20"/>
          <w:lang w:eastAsia="zh-CN"/>
        </w:rPr>
        <w:t>型号</w:t>
      </w:r>
      <w:r w:rsidR="0003707E" w:rsidRPr="00446C3C">
        <w:rPr>
          <w:color w:val="000000" w:themeColor="text1"/>
          <w:sz w:val="20"/>
          <w:lang w:eastAsia="zh-CN"/>
        </w:rPr>
        <w:t>能够激活</w:t>
      </w:r>
      <w:r w:rsidR="0003707E" w:rsidRPr="004A57FF">
        <w:rPr>
          <w:sz w:val="20"/>
          <w:lang w:eastAsia="zh-CN"/>
        </w:rPr>
        <w:t>64</w:t>
      </w:r>
      <w:r w:rsidR="0003707E" w:rsidRPr="004A57FF">
        <w:rPr>
          <w:sz w:val="20"/>
          <w:lang w:eastAsia="zh-CN"/>
        </w:rPr>
        <w:t>个</w:t>
      </w:r>
      <w:r w:rsidR="0003707E" w:rsidRPr="00446C3C">
        <w:rPr>
          <w:color w:val="000000" w:themeColor="text1"/>
          <w:sz w:val="20"/>
          <w:lang w:eastAsia="zh-CN"/>
        </w:rPr>
        <w:t>附加继电器输出，用于辅助功能。输出扩展模块应能够远离主要主机，最大距离为</w:t>
      </w:r>
      <w:r w:rsidR="0003707E" w:rsidRPr="00446C3C">
        <w:rPr>
          <w:rFonts w:hint="eastAsia"/>
          <w:color w:val="000000" w:themeColor="text1"/>
          <w:sz w:val="20"/>
          <w:lang w:eastAsia="zh-CN"/>
        </w:rPr>
        <w:t>305</w:t>
      </w:r>
      <w:r w:rsidR="0003707E" w:rsidRPr="00446C3C">
        <w:rPr>
          <w:rFonts w:hint="eastAsia"/>
          <w:color w:val="000000" w:themeColor="text1"/>
          <w:sz w:val="20"/>
          <w:lang w:eastAsia="zh-CN"/>
        </w:rPr>
        <w:t>米</w:t>
      </w:r>
      <w:r w:rsidR="0003707E" w:rsidRPr="00446C3C">
        <w:rPr>
          <w:color w:val="000000" w:themeColor="text1"/>
          <w:sz w:val="20"/>
          <w:lang w:eastAsia="zh-CN"/>
        </w:rPr>
        <w:t>。每个八路继电器模块将提供</w:t>
      </w:r>
      <w:r w:rsidR="0003707E" w:rsidRPr="00446C3C">
        <w:rPr>
          <w:color w:val="000000" w:themeColor="text1"/>
          <w:sz w:val="20"/>
          <w:lang w:eastAsia="zh-CN"/>
        </w:rPr>
        <w:t>8</w:t>
      </w:r>
      <w:r w:rsidR="0003707E" w:rsidRPr="00446C3C">
        <w:rPr>
          <w:color w:val="000000" w:themeColor="text1"/>
          <w:sz w:val="20"/>
          <w:lang w:eastAsia="zh-CN"/>
        </w:rPr>
        <w:t>个继电器（</w:t>
      </w:r>
      <w:r w:rsidR="0003707E" w:rsidRPr="00446C3C">
        <w:rPr>
          <w:color w:val="000000" w:themeColor="text1"/>
          <w:sz w:val="20"/>
          <w:lang w:eastAsia="zh-CN"/>
        </w:rPr>
        <w:t xml:space="preserve">C </w:t>
      </w:r>
      <w:r w:rsidR="0003707E" w:rsidRPr="00446C3C">
        <w:rPr>
          <w:color w:val="000000" w:themeColor="text1"/>
          <w:sz w:val="20"/>
          <w:lang w:eastAsia="zh-CN"/>
        </w:rPr>
        <w:t>型）。</w:t>
      </w:r>
    </w:p>
    <w:p w:rsidR="0003707E" w:rsidRPr="00446C3C" w:rsidRDefault="001D41D9" w:rsidP="00E8037A">
      <w:pPr>
        <w:pStyle w:val="ARCATSubPara"/>
        <w:numPr>
          <w:ilvl w:val="3"/>
          <w:numId w:val="22"/>
        </w:numPr>
        <w:ind w:left="1710" w:hanging="540"/>
        <w:rPr>
          <w:color w:val="000000" w:themeColor="text1"/>
          <w:sz w:val="20"/>
          <w:lang w:eastAsia="zh-CN"/>
        </w:rPr>
      </w:pPr>
      <w:r w:rsidRPr="00446C3C">
        <w:rPr>
          <w:color w:val="000000" w:themeColor="text1"/>
          <w:sz w:val="20"/>
          <w:lang w:eastAsia="zh-CN"/>
        </w:rPr>
        <w:t xml:space="preserve">    </w:t>
      </w:r>
      <w:r w:rsidR="0003707E" w:rsidRPr="00446C3C">
        <w:rPr>
          <w:color w:val="000000" w:themeColor="text1"/>
          <w:sz w:val="20"/>
          <w:lang w:eastAsia="zh-CN"/>
        </w:rPr>
        <w:t xml:space="preserve">DACS </w:t>
      </w:r>
      <w:r w:rsidR="0003707E" w:rsidRPr="00446C3C">
        <w:rPr>
          <w:color w:val="000000" w:themeColor="text1"/>
          <w:sz w:val="20"/>
          <w:lang w:eastAsia="zh-CN"/>
        </w:rPr>
        <w:t>应能够根据时间</w:t>
      </w:r>
      <w:r w:rsidR="0003707E" w:rsidRPr="00446C3C">
        <w:rPr>
          <w:color w:val="000000" w:themeColor="text1"/>
          <w:sz w:val="20"/>
          <w:lang w:eastAsia="zh-CN"/>
        </w:rPr>
        <w:t>/</w:t>
      </w:r>
      <w:r w:rsidR="0003707E" w:rsidRPr="00446C3C">
        <w:rPr>
          <w:color w:val="000000" w:themeColor="text1"/>
          <w:sz w:val="20"/>
          <w:lang w:eastAsia="zh-CN"/>
        </w:rPr>
        <w:t>事件调度程序控制继电器并自动执行系统功能。该程序可以在固定的</w:t>
      </w:r>
      <w:r w:rsidR="0003707E" w:rsidRPr="00446C3C">
        <w:rPr>
          <w:rFonts w:hint="eastAsia"/>
          <w:color w:val="000000" w:themeColor="text1"/>
          <w:sz w:val="20"/>
          <w:lang w:eastAsia="zh-CN"/>
        </w:rPr>
        <w:t>小时</w:t>
      </w:r>
      <w:r w:rsidR="0003707E" w:rsidRPr="00446C3C">
        <w:rPr>
          <w:color w:val="000000" w:themeColor="text1"/>
          <w:sz w:val="20"/>
          <w:lang w:eastAsia="zh-CN"/>
        </w:rPr>
        <w:t>、周几或每月的几号执行。</w:t>
      </w:r>
      <w:r w:rsidR="0003707E" w:rsidRPr="00446C3C">
        <w:rPr>
          <w:color w:val="000000" w:themeColor="text1"/>
          <w:sz w:val="20"/>
          <w:lang w:eastAsia="zh-CN"/>
        </w:rPr>
        <w:t xml:space="preserve"> </w:t>
      </w:r>
    </w:p>
    <w:p w:rsidR="0003707E" w:rsidRPr="00446C3C" w:rsidRDefault="0003707E" w:rsidP="00E8037A">
      <w:pPr>
        <w:pStyle w:val="ARCATSubPara"/>
        <w:numPr>
          <w:ilvl w:val="3"/>
          <w:numId w:val="22"/>
        </w:numPr>
        <w:ind w:left="1710" w:hanging="540"/>
        <w:rPr>
          <w:color w:val="000000" w:themeColor="text1"/>
          <w:sz w:val="20"/>
          <w:lang w:eastAsia="zh-CN"/>
        </w:rPr>
      </w:pPr>
      <w:r w:rsidRPr="00446C3C">
        <w:rPr>
          <w:color w:val="000000" w:themeColor="text1"/>
          <w:sz w:val="20"/>
          <w:lang w:eastAsia="zh-CN"/>
        </w:rPr>
        <w:tab/>
      </w:r>
      <w:r w:rsidRPr="00446C3C">
        <w:rPr>
          <w:color w:val="000000" w:themeColor="text1"/>
          <w:sz w:val="20"/>
          <w:lang w:eastAsia="zh-CN"/>
        </w:rPr>
        <w:t>继电器和其他输出可以编程为跟随多达</w:t>
      </w:r>
      <w:r w:rsidRPr="00446C3C">
        <w:rPr>
          <w:color w:val="000000" w:themeColor="text1"/>
          <w:sz w:val="20"/>
          <w:lang w:eastAsia="zh-CN"/>
        </w:rPr>
        <w:t>14</w:t>
      </w:r>
      <w:r w:rsidRPr="00446C3C">
        <w:rPr>
          <w:color w:val="000000" w:themeColor="text1"/>
          <w:sz w:val="20"/>
          <w:lang w:eastAsia="zh-CN"/>
        </w:rPr>
        <w:t>个不同的分区条件或最多</w:t>
      </w:r>
      <w:r w:rsidRPr="00446C3C">
        <w:rPr>
          <w:color w:val="000000" w:themeColor="text1"/>
          <w:sz w:val="20"/>
          <w:lang w:eastAsia="zh-CN"/>
        </w:rPr>
        <w:t>12</w:t>
      </w:r>
      <w:r w:rsidRPr="00446C3C">
        <w:rPr>
          <w:color w:val="000000" w:themeColor="text1"/>
          <w:sz w:val="20"/>
          <w:lang w:eastAsia="zh-CN"/>
        </w:rPr>
        <w:t>个主机条件。继电器也可以被编程为跟随各个防区或一组防区。</w:t>
      </w:r>
    </w:p>
    <w:p w:rsidR="0003707E" w:rsidRPr="00446C3C" w:rsidRDefault="0003707E" w:rsidP="00E8037A">
      <w:pPr>
        <w:pStyle w:val="ARCATSubPara"/>
        <w:numPr>
          <w:ilvl w:val="3"/>
          <w:numId w:val="22"/>
        </w:numPr>
        <w:ind w:left="1710" w:hanging="540"/>
        <w:rPr>
          <w:color w:val="000000" w:themeColor="text1"/>
          <w:sz w:val="20"/>
          <w:lang w:eastAsia="zh-CN"/>
        </w:rPr>
      </w:pPr>
      <w:r w:rsidRPr="00446C3C">
        <w:rPr>
          <w:color w:val="000000" w:themeColor="text1"/>
          <w:sz w:val="20"/>
          <w:lang w:eastAsia="zh-CN"/>
        </w:rPr>
        <w:tab/>
        <w:t xml:space="preserve">DACS </w:t>
      </w:r>
      <w:r w:rsidRPr="00446C3C">
        <w:rPr>
          <w:color w:val="000000" w:themeColor="text1"/>
          <w:sz w:val="20"/>
          <w:lang w:eastAsia="zh-CN"/>
        </w:rPr>
        <w:t>应支持</w:t>
      </w:r>
      <w:r w:rsidRPr="00446C3C">
        <w:rPr>
          <w:color w:val="000000" w:themeColor="text1"/>
          <w:sz w:val="20"/>
          <w:lang w:eastAsia="zh-CN"/>
        </w:rPr>
        <w:t>5</w:t>
      </w:r>
      <w:r w:rsidRPr="00446C3C">
        <w:rPr>
          <w:color w:val="000000" w:themeColor="text1"/>
          <w:sz w:val="20"/>
          <w:lang w:eastAsia="zh-CN"/>
        </w:rPr>
        <w:t>种不同类型的报警输出选择：稳定、脉冲、加州标准、时间编码</w:t>
      </w:r>
      <w:r w:rsidRPr="00446C3C">
        <w:rPr>
          <w:color w:val="000000" w:themeColor="text1"/>
          <w:sz w:val="20"/>
          <w:lang w:eastAsia="zh-CN"/>
        </w:rPr>
        <w:t>3</w:t>
      </w:r>
      <w:r w:rsidRPr="00446C3C">
        <w:rPr>
          <w:color w:val="000000" w:themeColor="text1"/>
          <w:sz w:val="20"/>
          <w:lang w:eastAsia="zh-CN"/>
        </w:rPr>
        <w:t>和时间编码</w:t>
      </w:r>
      <w:r w:rsidRPr="00446C3C">
        <w:rPr>
          <w:color w:val="000000" w:themeColor="text1"/>
          <w:sz w:val="20"/>
          <w:lang w:eastAsia="zh-CN"/>
        </w:rPr>
        <w:t>4</w:t>
      </w:r>
      <w:r w:rsidRPr="00446C3C">
        <w:rPr>
          <w:color w:val="000000" w:themeColor="text1"/>
          <w:sz w:val="20"/>
          <w:lang w:eastAsia="zh-CN"/>
        </w:rPr>
        <w:t>。</w:t>
      </w:r>
    </w:p>
    <w:p w:rsidR="0003707E" w:rsidRPr="00446C3C" w:rsidRDefault="0003707E" w:rsidP="0003707E">
      <w:pPr>
        <w:pStyle w:val="ARCATSubPara"/>
        <w:spacing w:line="120" w:lineRule="auto"/>
        <w:ind w:left="1166"/>
        <w:rPr>
          <w:color w:val="000000" w:themeColor="text1"/>
          <w:sz w:val="20"/>
          <w:lang w:eastAsia="zh-CN"/>
        </w:rPr>
      </w:pPr>
    </w:p>
    <w:p w:rsidR="0003707E" w:rsidRPr="00446C3C" w:rsidRDefault="001D41D9" w:rsidP="001D41D9">
      <w:pPr>
        <w:pStyle w:val="ARCATParagraph"/>
        <w:ind w:left="450"/>
        <w:rPr>
          <w:rFonts w:asciiTheme="majorEastAsia" w:eastAsiaTheme="majorEastAsia" w:hAnsiTheme="majorEastAsia"/>
          <w:color w:val="000000" w:themeColor="text1"/>
          <w:sz w:val="20"/>
          <w:lang w:eastAsia="zh-CN"/>
        </w:rPr>
      </w:pPr>
      <w:r w:rsidRPr="00446C3C">
        <w:rPr>
          <w:rFonts w:eastAsiaTheme="minorEastAsia"/>
          <w:color w:val="000000" w:themeColor="text1"/>
          <w:sz w:val="20"/>
          <w:lang w:eastAsia="zh-CN"/>
        </w:rPr>
        <w:t>E.</w:t>
      </w:r>
      <w:r w:rsidR="0003707E" w:rsidRPr="00446C3C">
        <w:rPr>
          <w:rFonts w:asciiTheme="minorEastAsia" w:eastAsiaTheme="minorEastAsia" w:hAnsiTheme="minorEastAsia" w:hint="eastAsia"/>
          <w:color w:val="000000" w:themeColor="text1"/>
          <w:sz w:val="20"/>
          <w:lang w:eastAsia="zh-CN"/>
        </w:rPr>
        <w:t xml:space="preserve">   </w:t>
      </w:r>
      <w:r w:rsidR="00317240" w:rsidRPr="00446C3C">
        <w:rPr>
          <w:rFonts w:asciiTheme="minorEastAsia" w:eastAsiaTheme="minorEastAsia" w:hAnsiTheme="minorEastAsia"/>
          <w:color w:val="000000" w:themeColor="text1"/>
          <w:sz w:val="20"/>
          <w:lang w:eastAsia="zh-CN"/>
        </w:rPr>
        <w:t xml:space="preserve"> </w:t>
      </w:r>
      <w:r w:rsidR="0003707E" w:rsidRPr="00446C3C">
        <w:rPr>
          <w:rFonts w:hint="eastAsia"/>
          <w:color w:val="000000" w:themeColor="text1"/>
          <w:sz w:val="20"/>
          <w:lang w:eastAsia="zh-CN"/>
        </w:rPr>
        <w:t>日程表</w:t>
      </w:r>
      <w:r w:rsidR="0003707E" w:rsidRPr="00446C3C">
        <w:rPr>
          <w:color w:val="000000" w:themeColor="text1"/>
          <w:sz w:val="20"/>
          <w:lang w:eastAsia="zh-CN"/>
        </w:rPr>
        <w:t>：</w:t>
      </w:r>
      <w:r w:rsidR="0003707E" w:rsidRPr="00446C3C">
        <w:rPr>
          <w:color w:val="000000" w:themeColor="text1"/>
          <w:sz w:val="20"/>
          <w:lang w:eastAsia="zh-CN"/>
        </w:rPr>
        <w:t xml:space="preserve">DACS </w:t>
      </w:r>
      <w:r w:rsidR="0003707E" w:rsidRPr="00446C3C">
        <w:rPr>
          <w:color w:val="000000" w:themeColor="text1"/>
          <w:sz w:val="20"/>
          <w:lang w:eastAsia="zh-CN"/>
        </w:rPr>
        <w:t>应支持具有以下特征的调度功能</w:t>
      </w:r>
    </w:p>
    <w:p w:rsidR="0003707E" w:rsidRPr="00446C3C" w:rsidRDefault="0003707E" w:rsidP="00E8037A">
      <w:pPr>
        <w:pStyle w:val="ARCATSubPara"/>
        <w:numPr>
          <w:ilvl w:val="3"/>
          <w:numId w:val="23"/>
        </w:numPr>
        <w:rPr>
          <w:color w:val="000000" w:themeColor="text1"/>
          <w:sz w:val="20"/>
          <w:lang w:eastAsia="zh-CN"/>
        </w:rPr>
      </w:pPr>
      <w:r w:rsidRPr="00446C3C">
        <w:rPr>
          <w:color w:val="000000" w:themeColor="text1"/>
          <w:lang w:eastAsia="zh-CN"/>
        </w:rPr>
        <w:t xml:space="preserve">    </w:t>
      </w:r>
      <w:r w:rsidRPr="00446C3C">
        <w:rPr>
          <w:color w:val="000000" w:themeColor="text1"/>
          <w:sz w:val="20"/>
          <w:lang w:eastAsia="zh-CN"/>
        </w:rPr>
        <w:t>基于打开</w:t>
      </w:r>
      <w:r w:rsidRPr="00446C3C">
        <w:rPr>
          <w:color w:val="000000" w:themeColor="text1"/>
          <w:sz w:val="20"/>
          <w:lang w:eastAsia="zh-CN"/>
        </w:rPr>
        <w:t>/</w:t>
      </w:r>
      <w:r w:rsidRPr="00446C3C">
        <w:rPr>
          <w:color w:val="000000" w:themeColor="text1"/>
          <w:sz w:val="20"/>
          <w:lang w:eastAsia="zh-CN"/>
        </w:rPr>
        <w:t>关闭</w:t>
      </w:r>
      <w:r w:rsidRPr="00446C3C">
        <w:rPr>
          <w:rFonts w:hint="eastAsia"/>
          <w:color w:val="000000" w:themeColor="text1"/>
          <w:sz w:val="20"/>
          <w:lang w:eastAsia="zh-CN"/>
        </w:rPr>
        <w:t>时间</w:t>
      </w:r>
      <w:r w:rsidRPr="00446C3C">
        <w:rPr>
          <w:color w:val="000000" w:themeColor="text1"/>
          <w:sz w:val="20"/>
          <w:lang w:eastAsia="zh-CN"/>
        </w:rPr>
        <w:t>窗口的布防</w:t>
      </w:r>
      <w:r w:rsidRPr="00446C3C">
        <w:rPr>
          <w:color w:val="000000" w:themeColor="text1"/>
          <w:sz w:val="20"/>
          <w:lang w:eastAsia="zh-CN"/>
        </w:rPr>
        <w:t>/</w:t>
      </w:r>
      <w:r w:rsidRPr="00446C3C">
        <w:rPr>
          <w:color w:val="000000" w:themeColor="text1"/>
          <w:sz w:val="20"/>
          <w:lang w:eastAsia="zh-CN"/>
        </w:rPr>
        <w:t>撤防特定分区。</w:t>
      </w:r>
      <w:r w:rsidRPr="00446C3C">
        <w:rPr>
          <w:color w:val="000000" w:themeColor="text1"/>
          <w:sz w:val="20"/>
          <w:lang w:eastAsia="zh-CN"/>
        </w:rPr>
        <w:t xml:space="preserve"> </w:t>
      </w:r>
    </w:p>
    <w:p w:rsidR="0003707E" w:rsidRPr="00446C3C" w:rsidRDefault="0003707E" w:rsidP="00E8037A">
      <w:pPr>
        <w:pStyle w:val="ARCATSubPara"/>
        <w:numPr>
          <w:ilvl w:val="3"/>
          <w:numId w:val="23"/>
        </w:numPr>
        <w:ind w:left="1728" w:hanging="576"/>
        <w:rPr>
          <w:color w:val="000000" w:themeColor="text1"/>
          <w:sz w:val="20"/>
        </w:rPr>
      </w:pPr>
      <w:r w:rsidRPr="00446C3C">
        <w:rPr>
          <w:color w:val="000000" w:themeColor="text1"/>
          <w:lang w:eastAsia="zh-CN"/>
        </w:rPr>
        <w:tab/>
        <w:t xml:space="preserve"> </w:t>
      </w:r>
      <w:proofErr w:type="spellStart"/>
      <w:r w:rsidRPr="00446C3C">
        <w:rPr>
          <w:color w:val="000000" w:themeColor="text1"/>
          <w:sz w:val="20"/>
        </w:rPr>
        <w:t>旁路</w:t>
      </w:r>
      <w:proofErr w:type="spellEnd"/>
      <w:r w:rsidRPr="00446C3C">
        <w:rPr>
          <w:color w:val="000000" w:themeColor="text1"/>
          <w:sz w:val="20"/>
        </w:rPr>
        <w:t>/</w:t>
      </w:r>
      <w:proofErr w:type="spellStart"/>
      <w:r w:rsidRPr="00446C3C">
        <w:rPr>
          <w:rFonts w:hint="eastAsia"/>
          <w:color w:val="000000" w:themeColor="text1"/>
          <w:sz w:val="20"/>
        </w:rPr>
        <w:t>取消</w:t>
      </w:r>
      <w:r w:rsidRPr="00446C3C">
        <w:rPr>
          <w:color w:val="000000" w:themeColor="text1"/>
          <w:sz w:val="20"/>
        </w:rPr>
        <w:t>旁路防区</w:t>
      </w:r>
      <w:proofErr w:type="spellEnd"/>
      <w:r w:rsidRPr="00446C3C">
        <w:rPr>
          <w:color w:val="000000" w:themeColor="text1"/>
          <w:sz w:val="20"/>
        </w:rPr>
        <w:t>。</w:t>
      </w:r>
      <w:r w:rsidRPr="00446C3C">
        <w:rPr>
          <w:color w:val="000000" w:themeColor="text1"/>
          <w:sz w:val="20"/>
        </w:rPr>
        <w:t xml:space="preserve"> </w:t>
      </w:r>
    </w:p>
    <w:p w:rsidR="0003707E" w:rsidRPr="00446C3C" w:rsidRDefault="0003707E" w:rsidP="00E8037A">
      <w:pPr>
        <w:pStyle w:val="ARCATSubPara"/>
        <w:numPr>
          <w:ilvl w:val="3"/>
          <w:numId w:val="23"/>
        </w:numPr>
        <w:ind w:left="1728" w:hanging="576"/>
        <w:rPr>
          <w:color w:val="000000" w:themeColor="text1"/>
          <w:sz w:val="20"/>
        </w:rPr>
      </w:pPr>
      <w:r w:rsidRPr="00446C3C">
        <w:rPr>
          <w:color w:val="000000" w:themeColor="text1"/>
        </w:rPr>
        <w:tab/>
        <w:t xml:space="preserve"> </w:t>
      </w:r>
      <w:proofErr w:type="spellStart"/>
      <w:r w:rsidRPr="00446C3C">
        <w:rPr>
          <w:color w:val="000000" w:themeColor="text1"/>
          <w:sz w:val="20"/>
        </w:rPr>
        <w:t>激活</w:t>
      </w:r>
      <w:proofErr w:type="spellEnd"/>
      <w:r w:rsidRPr="00446C3C">
        <w:rPr>
          <w:color w:val="000000" w:themeColor="text1"/>
          <w:sz w:val="20"/>
        </w:rPr>
        <w:t>/</w:t>
      </w:r>
      <w:proofErr w:type="spellStart"/>
      <w:r w:rsidRPr="00446C3C">
        <w:rPr>
          <w:color w:val="000000" w:themeColor="text1"/>
          <w:sz w:val="20"/>
        </w:rPr>
        <w:t>停用继电器</w:t>
      </w:r>
      <w:proofErr w:type="spellEnd"/>
      <w:r w:rsidRPr="00446C3C">
        <w:rPr>
          <w:color w:val="000000" w:themeColor="text1"/>
          <w:sz w:val="20"/>
        </w:rPr>
        <w:t>。</w:t>
      </w:r>
      <w:r w:rsidRPr="00446C3C">
        <w:rPr>
          <w:color w:val="000000" w:themeColor="text1"/>
          <w:sz w:val="20"/>
        </w:rPr>
        <w:t xml:space="preserve"> </w:t>
      </w:r>
    </w:p>
    <w:p w:rsidR="0003707E" w:rsidRPr="00446C3C" w:rsidRDefault="0003707E" w:rsidP="00E8037A">
      <w:pPr>
        <w:pStyle w:val="ARCATSubPara"/>
        <w:numPr>
          <w:ilvl w:val="3"/>
          <w:numId w:val="23"/>
        </w:numPr>
        <w:ind w:left="1728" w:hanging="576"/>
        <w:rPr>
          <w:color w:val="000000" w:themeColor="text1"/>
          <w:sz w:val="20"/>
        </w:rPr>
      </w:pPr>
      <w:r w:rsidRPr="00446C3C">
        <w:rPr>
          <w:color w:val="000000" w:themeColor="text1"/>
        </w:rPr>
        <w:tab/>
        <w:t xml:space="preserve"> </w:t>
      </w:r>
      <w:proofErr w:type="spellStart"/>
      <w:r w:rsidRPr="00446C3C">
        <w:rPr>
          <w:color w:val="000000" w:themeColor="text1"/>
          <w:sz w:val="20"/>
        </w:rPr>
        <w:t>发送测试报告</w:t>
      </w:r>
      <w:proofErr w:type="spellEnd"/>
      <w:r w:rsidRPr="00446C3C">
        <w:rPr>
          <w:color w:val="000000" w:themeColor="text1"/>
          <w:sz w:val="20"/>
        </w:rPr>
        <w:t>。</w:t>
      </w:r>
      <w:r w:rsidRPr="00446C3C">
        <w:rPr>
          <w:color w:val="000000" w:themeColor="text1"/>
          <w:sz w:val="20"/>
        </w:rPr>
        <w:t xml:space="preserve"> </w:t>
      </w:r>
    </w:p>
    <w:p w:rsidR="0003707E" w:rsidRPr="00446C3C" w:rsidRDefault="0003707E" w:rsidP="00E8037A">
      <w:pPr>
        <w:pStyle w:val="ARCATSubPara"/>
        <w:numPr>
          <w:ilvl w:val="3"/>
          <w:numId w:val="23"/>
        </w:numPr>
        <w:ind w:left="1800" w:hanging="648"/>
        <w:rPr>
          <w:color w:val="000000" w:themeColor="text1"/>
          <w:sz w:val="20"/>
          <w:lang w:eastAsia="zh-CN"/>
        </w:rPr>
      </w:pPr>
      <w:r w:rsidRPr="00446C3C">
        <w:rPr>
          <w:color w:val="000000" w:themeColor="text1"/>
          <w:lang w:eastAsia="zh-CN"/>
        </w:rPr>
        <w:tab/>
      </w:r>
      <w:r w:rsidRPr="00446C3C">
        <w:rPr>
          <w:color w:val="000000" w:themeColor="text1"/>
          <w:sz w:val="20"/>
          <w:lang w:eastAsia="zh-CN"/>
        </w:rPr>
        <w:t>最多</w:t>
      </w:r>
      <w:r w:rsidRPr="00446C3C">
        <w:rPr>
          <w:color w:val="000000" w:themeColor="text1"/>
          <w:sz w:val="20"/>
          <w:lang w:eastAsia="zh-CN"/>
        </w:rPr>
        <w:t>4</w:t>
      </w:r>
      <w:r w:rsidRPr="00446C3C">
        <w:rPr>
          <w:color w:val="000000" w:themeColor="text1"/>
          <w:sz w:val="20"/>
          <w:lang w:eastAsia="zh-CN"/>
        </w:rPr>
        <w:t>个可编程假日时间表，每年</w:t>
      </w:r>
      <w:r w:rsidRPr="00446C3C">
        <w:rPr>
          <w:color w:val="000000" w:themeColor="text1"/>
          <w:sz w:val="20"/>
          <w:lang w:eastAsia="zh-CN"/>
        </w:rPr>
        <w:t xml:space="preserve"> 366 </w:t>
      </w:r>
      <w:r w:rsidRPr="00446C3C">
        <w:rPr>
          <w:color w:val="000000" w:themeColor="text1"/>
          <w:sz w:val="20"/>
          <w:lang w:eastAsia="zh-CN"/>
        </w:rPr>
        <w:t>天（包括闰年）。基于假日设置，可以执行用于打开</w:t>
      </w:r>
      <w:r w:rsidRPr="00446C3C">
        <w:rPr>
          <w:color w:val="000000" w:themeColor="text1"/>
          <w:sz w:val="20"/>
          <w:lang w:eastAsia="zh-CN"/>
        </w:rPr>
        <w:t>/</w:t>
      </w:r>
      <w:r w:rsidRPr="00446C3C">
        <w:rPr>
          <w:color w:val="000000" w:themeColor="text1"/>
          <w:sz w:val="20"/>
          <w:lang w:eastAsia="zh-CN"/>
        </w:rPr>
        <w:t>关闭和其他系统功能的不同时间窗口。</w:t>
      </w:r>
    </w:p>
    <w:p w:rsidR="0003707E" w:rsidRPr="00446C3C" w:rsidRDefault="0003707E" w:rsidP="00E8037A">
      <w:pPr>
        <w:pStyle w:val="ARCATSubPara"/>
        <w:numPr>
          <w:ilvl w:val="3"/>
          <w:numId w:val="23"/>
        </w:numPr>
        <w:ind w:left="1728" w:hanging="576"/>
        <w:rPr>
          <w:color w:val="000000" w:themeColor="text1"/>
          <w:sz w:val="20"/>
          <w:lang w:eastAsia="zh-CN"/>
        </w:rPr>
      </w:pPr>
      <w:r w:rsidRPr="00446C3C">
        <w:rPr>
          <w:color w:val="000000" w:themeColor="text1"/>
          <w:sz w:val="20"/>
          <w:lang w:eastAsia="zh-CN"/>
        </w:rPr>
        <w:t xml:space="preserve">     </w:t>
      </w:r>
      <w:r w:rsidRPr="00446C3C">
        <w:rPr>
          <w:color w:val="000000" w:themeColor="text1"/>
          <w:sz w:val="20"/>
          <w:lang w:eastAsia="zh-CN"/>
        </w:rPr>
        <w:t>针对夏令时自动调整系统时钟。</w:t>
      </w:r>
    </w:p>
    <w:p w:rsidR="0003707E" w:rsidRPr="00446C3C" w:rsidRDefault="0003707E" w:rsidP="0003707E">
      <w:pPr>
        <w:pStyle w:val="ARCATSubPara"/>
        <w:spacing w:line="120" w:lineRule="auto"/>
        <w:ind w:left="1728"/>
        <w:rPr>
          <w:color w:val="000000" w:themeColor="text1"/>
          <w:sz w:val="20"/>
          <w:lang w:eastAsia="zh-CN"/>
        </w:rPr>
      </w:pPr>
    </w:p>
    <w:p w:rsidR="0003707E" w:rsidRPr="00446C3C" w:rsidRDefault="00317240" w:rsidP="00317240">
      <w:pPr>
        <w:pStyle w:val="ARCATParagraph"/>
        <w:ind w:left="450"/>
        <w:rPr>
          <w:rFonts w:asciiTheme="majorEastAsia" w:eastAsiaTheme="majorEastAsia" w:hAnsiTheme="majorEastAsia"/>
          <w:color w:val="000000" w:themeColor="text1"/>
          <w:sz w:val="20"/>
        </w:rPr>
      </w:pPr>
      <w:r w:rsidRPr="00446C3C">
        <w:rPr>
          <w:color w:val="000000" w:themeColor="text1"/>
          <w:sz w:val="20"/>
          <w:lang w:eastAsia="zh-CN"/>
        </w:rPr>
        <w:t>F.</w:t>
      </w:r>
      <w:r w:rsidR="0003707E" w:rsidRPr="00446C3C">
        <w:rPr>
          <w:rFonts w:hint="eastAsia"/>
          <w:color w:val="000000" w:themeColor="text1"/>
          <w:sz w:val="20"/>
          <w:lang w:eastAsia="zh-CN"/>
        </w:rPr>
        <w:t xml:space="preserve">     </w:t>
      </w:r>
      <w:proofErr w:type="spellStart"/>
      <w:r w:rsidR="0003707E" w:rsidRPr="00446C3C">
        <w:rPr>
          <w:rFonts w:asciiTheme="majorEastAsia" w:eastAsiaTheme="majorEastAsia" w:hAnsiTheme="majorEastAsia" w:hint="eastAsia"/>
          <w:color w:val="000000" w:themeColor="text1"/>
          <w:sz w:val="20"/>
        </w:rPr>
        <w:t>报警键盘</w:t>
      </w:r>
      <w:proofErr w:type="spellEnd"/>
    </w:p>
    <w:p w:rsidR="0003707E" w:rsidRPr="00446C3C" w:rsidRDefault="0003707E" w:rsidP="00E8037A">
      <w:pPr>
        <w:pStyle w:val="ARCATSubPara"/>
        <w:numPr>
          <w:ilvl w:val="3"/>
          <w:numId w:val="24"/>
        </w:numPr>
        <w:rPr>
          <w:color w:val="000000" w:themeColor="text1"/>
          <w:sz w:val="20"/>
          <w:lang w:eastAsia="zh-CN"/>
        </w:rPr>
      </w:pPr>
      <w:r w:rsidRPr="00446C3C">
        <w:rPr>
          <w:color w:val="000000" w:themeColor="text1"/>
          <w:lang w:eastAsia="zh-CN"/>
        </w:rPr>
        <w:t xml:space="preserve">    </w:t>
      </w:r>
      <w:r w:rsidRPr="00446C3C">
        <w:rPr>
          <w:color w:val="000000" w:themeColor="text1"/>
          <w:sz w:val="20"/>
          <w:lang w:eastAsia="zh-CN"/>
        </w:rPr>
        <w:t>DACS</w:t>
      </w:r>
      <w:r w:rsidR="004A57FF">
        <w:rPr>
          <w:color w:val="000000" w:themeColor="text1"/>
          <w:sz w:val="20"/>
          <w:lang w:eastAsia="zh-CN"/>
        </w:rPr>
        <w:t xml:space="preserve"> </w:t>
      </w:r>
      <w:r w:rsidRPr="00446C3C">
        <w:rPr>
          <w:color w:val="000000" w:themeColor="text1"/>
          <w:sz w:val="20"/>
          <w:lang w:eastAsia="zh-CN"/>
        </w:rPr>
        <w:t>应容纳与多达</w:t>
      </w:r>
      <w:r w:rsidRPr="00446C3C">
        <w:rPr>
          <w:color w:val="000000" w:themeColor="text1"/>
          <w:sz w:val="20"/>
          <w:lang w:eastAsia="zh-CN"/>
        </w:rPr>
        <w:t>32</w:t>
      </w:r>
      <w:r w:rsidRPr="00446C3C">
        <w:rPr>
          <w:color w:val="000000" w:themeColor="text1"/>
          <w:sz w:val="20"/>
          <w:lang w:eastAsia="zh-CN"/>
        </w:rPr>
        <w:t>个</w:t>
      </w:r>
      <w:r w:rsidRPr="00446C3C">
        <w:rPr>
          <w:color w:val="000000" w:themeColor="text1"/>
          <w:sz w:val="20"/>
          <w:lang w:eastAsia="zh-CN"/>
        </w:rPr>
        <w:t>ACC</w:t>
      </w:r>
      <w:r w:rsidRPr="00446C3C">
        <w:rPr>
          <w:rFonts w:hint="eastAsia"/>
          <w:color w:val="000000" w:themeColor="text1"/>
          <w:sz w:val="20"/>
          <w:lang w:eastAsia="zh-CN"/>
        </w:rPr>
        <w:t>（报警键盘）</w:t>
      </w:r>
      <w:r w:rsidRPr="00446C3C">
        <w:rPr>
          <w:color w:val="000000" w:themeColor="text1"/>
          <w:sz w:val="20"/>
          <w:lang w:eastAsia="zh-CN"/>
        </w:rPr>
        <w:t>的连接，每个</w:t>
      </w:r>
      <w:r w:rsidRPr="00446C3C">
        <w:rPr>
          <w:color w:val="000000" w:themeColor="text1"/>
          <w:sz w:val="20"/>
          <w:lang w:eastAsia="zh-CN"/>
        </w:rPr>
        <w:t>ACC</w:t>
      </w:r>
      <w:r w:rsidRPr="00446C3C">
        <w:rPr>
          <w:color w:val="000000" w:themeColor="text1"/>
          <w:sz w:val="20"/>
          <w:lang w:eastAsia="zh-CN"/>
        </w:rPr>
        <w:t>可以在液晶显示器上显示自定义</w:t>
      </w:r>
      <w:r w:rsidRPr="00446C3C">
        <w:rPr>
          <w:rFonts w:hint="eastAsia"/>
          <w:color w:val="000000" w:themeColor="text1"/>
          <w:sz w:val="20"/>
          <w:lang w:eastAsia="zh-CN"/>
        </w:rPr>
        <w:t>中文、</w:t>
      </w:r>
      <w:r w:rsidRPr="00446C3C">
        <w:rPr>
          <w:color w:val="000000" w:themeColor="text1"/>
          <w:sz w:val="20"/>
          <w:lang w:eastAsia="zh-CN"/>
        </w:rPr>
        <w:t>英语、拉美西班牙语、葡萄牙语</w:t>
      </w:r>
      <w:r w:rsidR="00317240" w:rsidRPr="00446C3C">
        <w:rPr>
          <w:rFonts w:hint="eastAsia"/>
          <w:color w:val="000000" w:themeColor="text1"/>
          <w:sz w:val="20"/>
          <w:lang w:eastAsia="zh-CN"/>
        </w:rPr>
        <w:t>、</w:t>
      </w:r>
      <w:r w:rsidRPr="00446C3C">
        <w:rPr>
          <w:color w:val="000000" w:themeColor="text1"/>
          <w:sz w:val="20"/>
          <w:lang w:eastAsia="zh-CN"/>
        </w:rPr>
        <w:t>加拿大法语</w:t>
      </w:r>
      <w:r w:rsidR="00317240" w:rsidRPr="00446C3C">
        <w:rPr>
          <w:rFonts w:hint="eastAsia"/>
          <w:color w:val="000000" w:themeColor="text1"/>
          <w:sz w:val="20"/>
          <w:lang w:eastAsia="zh-CN"/>
        </w:rPr>
        <w:t>、</w:t>
      </w:r>
      <w:r w:rsidR="00317240" w:rsidRPr="00446C3C">
        <w:rPr>
          <w:rFonts w:hint="eastAsia"/>
          <w:color w:val="000000" w:themeColor="text1"/>
          <w:sz w:val="20"/>
          <w:lang w:val="zh-CN" w:eastAsia="zh-CN" w:bidi="zh-CN"/>
        </w:rPr>
        <w:t>匈牙利语、希腊语、意大利语、波兰语、德语、荷兰语和瑞典语文本等</w:t>
      </w:r>
      <w:r w:rsidRPr="00446C3C">
        <w:rPr>
          <w:rFonts w:hint="eastAsia"/>
          <w:color w:val="000000" w:themeColor="text1"/>
          <w:sz w:val="20"/>
          <w:lang w:eastAsia="zh-CN"/>
        </w:rPr>
        <w:t>等</w:t>
      </w:r>
      <w:r w:rsidRPr="00446C3C">
        <w:rPr>
          <w:color w:val="000000" w:themeColor="text1"/>
          <w:sz w:val="20"/>
          <w:lang w:eastAsia="zh-CN"/>
        </w:rPr>
        <w:t>文本。</w:t>
      </w:r>
    </w:p>
    <w:p w:rsidR="0003707E" w:rsidRPr="00446C3C" w:rsidRDefault="0003707E" w:rsidP="00E8037A">
      <w:pPr>
        <w:pStyle w:val="ARCATSubPara"/>
        <w:numPr>
          <w:ilvl w:val="3"/>
          <w:numId w:val="24"/>
        </w:numPr>
        <w:rPr>
          <w:color w:val="000000" w:themeColor="text1"/>
          <w:sz w:val="20"/>
          <w:lang w:eastAsia="zh-CN"/>
        </w:rPr>
      </w:pPr>
      <w:r w:rsidRPr="00446C3C">
        <w:rPr>
          <w:rFonts w:hint="eastAsia"/>
          <w:color w:val="000000" w:themeColor="text1"/>
          <w:sz w:val="20"/>
          <w:lang w:eastAsia="zh-CN"/>
        </w:rPr>
        <w:t xml:space="preserve">     </w:t>
      </w:r>
      <w:r w:rsidRPr="00446C3C">
        <w:rPr>
          <w:color w:val="000000" w:themeColor="text1"/>
          <w:sz w:val="20"/>
          <w:lang w:eastAsia="zh-CN"/>
        </w:rPr>
        <w:t>报警键盘应适用于系统参数的查看和配置，包括：</w:t>
      </w:r>
    </w:p>
    <w:p w:rsidR="0003707E" w:rsidRPr="00446C3C" w:rsidRDefault="0003707E" w:rsidP="00E8037A">
      <w:pPr>
        <w:pStyle w:val="ARCATSubSub1"/>
        <w:numPr>
          <w:ilvl w:val="4"/>
          <w:numId w:val="24"/>
        </w:numPr>
        <w:rPr>
          <w:color w:val="000000" w:themeColor="text1"/>
          <w:sz w:val="20"/>
        </w:rPr>
      </w:pPr>
      <w:r w:rsidRPr="00446C3C">
        <w:rPr>
          <w:rFonts w:hint="eastAsia"/>
          <w:color w:val="000000" w:themeColor="text1"/>
          <w:sz w:val="20"/>
          <w:lang w:eastAsia="zh-CN"/>
        </w:rPr>
        <w:tab/>
      </w:r>
      <w:proofErr w:type="spellStart"/>
      <w:r w:rsidRPr="00446C3C">
        <w:rPr>
          <w:color w:val="000000" w:themeColor="text1"/>
          <w:sz w:val="20"/>
        </w:rPr>
        <w:t>网络参数</w:t>
      </w:r>
      <w:proofErr w:type="spellEnd"/>
      <w:r w:rsidRPr="00446C3C">
        <w:rPr>
          <w:color w:val="000000" w:themeColor="text1"/>
          <w:sz w:val="20"/>
        </w:rPr>
        <w:t>：</w:t>
      </w:r>
    </w:p>
    <w:p w:rsidR="0003707E" w:rsidRPr="00446C3C" w:rsidRDefault="0003707E" w:rsidP="00E8037A">
      <w:pPr>
        <w:pStyle w:val="ARCATSubSub1"/>
        <w:numPr>
          <w:ilvl w:val="5"/>
          <w:numId w:val="24"/>
        </w:numPr>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所选网络模块的</w:t>
      </w:r>
      <w:r w:rsidRPr="00446C3C">
        <w:rPr>
          <w:color w:val="000000" w:themeColor="text1"/>
          <w:sz w:val="20"/>
          <w:lang w:eastAsia="zh-CN"/>
        </w:rPr>
        <w:t xml:space="preserve"> DHCP </w:t>
      </w:r>
      <w:r w:rsidRPr="00446C3C">
        <w:rPr>
          <w:color w:val="000000" w:themeColor="text1"/>
          <w:sz w:val="20"/>
          <w:lang w:eastAsia="zh-CN"/>
        </w:rPr>
        <w:t>启用</w:t>
      </w:r>
      <w:r w:rsidRPr="00446C3C">
        <w:rPr>
          <w:color w:val="000000" w:themeColor="text1"/>
          <w:sz w:val="20"/>
          <w:lang w:eastAsia="zh-CN"/>
        </w:rPr>
        <w:t>/</w:t>
      </w:r>
      <w:r w:rsidRPr="00446C3C">
        <w:rPr>
          <w:color w:val="000000" w:themeColor="text1"/>
          <w:sz w:val="20"/>
          <w:lang w:eastAsia="zh-CN"/>
        </w:rPr>
        <w:t>禁用。</w:t>
      </w:r>
    </w:p>
    <w:p w:rsidR="0003707E" w:rsidRPr="00446C3C" w:rsidRDefault="0003707E" w:rsidP="00E8037A">
      <w:pPr>
        <w:pStyle w:val="ARCATSubSub1"/>
        <w:numPr>
          <w:ilvl w:val="5"/>
          <w:numId w:val="24"/>
        </w:numPr>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所选网络模块的</w:t>
      </w:r>
      <w:r w:rsidRPr="00446C3C">
        <w:rPr>
          <w:color w:val="000000" w:themeColor="text1"/>
          <w:sz w:val="20"/>
          <w:lang w:eastAsia="zh-CN"/>
        </w:rPr>
        <w:t xml:space="preserve"> UPnP </w:t>
      </w:r>
      <w:r w:rsidRPr="00446C3C">
        <w:rPr>
          <w:color w:val="000000" w:themeColor="text1"/>
          <w:sz w:val="20"/>
          <w:lang w:eastAsia="zh-CN"/>
        </w:rPr>
        <w:t>启用</w:t>
      </w:r>
      <w:r w:rsidRPr="00446C3C">
        <w:rPr>
          <w:color w:val="000000" w:themeColor="text1"/>
          <w:sz w:val="20"/>
          <w:lang w:eastAsia="zh-CN"/>
        </w:rPr>
        <w:t>/</w:t>
      </w:r>
      <w:r w:rsidRPr="00446C3C">
        <w:rPr>
          <w:color w:val="000000" w:themeColor="text1"/>
          <w:sz w:val="20"/>
          <w:lang w:eastAsia="zh-CN"/>
        </w:rPr>
        <w:t>禁用。</w:t>
      </w:r>
    </w:p>
    <w:p w:rsidR="0003707E" w:rsidRPr="00446C3C" w:rsidRDefault="0003707E" w:rsidP="00E8037A">
      <w:pPr>
        <w:pStyle w:val="ARCATSubSub1"/>
        <w:numPr>
          <w:ilvl w:val="5"/>
          <w:numId w:val="24"/>
        </w:numPr>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所选网络模块的</w:t>
      </w:r>
      <w:r w:rsidRPr="00446C3C">
        <w:rPr>
          <w:color w:val="000000" w:themeColor="text1"/>
          <w:sz w:val="20"/>
          <w:lang w:eastAsia="zh-CN"/>
        </w:rPr>
        <w:t xml:space="preserve"> IP </w:t>
      </w:r>
      <w:r w:rsidRPr="00446C3C">
        <w:rPr>
          <w:color w:val="000000" w:themeColor="text1"/>
          <w:sz w:val="20"/>
          <w:lang w:eastAsia="zh-CN"/>
        </w:rPr>
        <w:t>地址。</w:t>
      </w:r>
    </w:p>
    <w:p w:rsidR="0003707E" w:rsidRPr="00446C3C" w:rsidRDefault="0003707E" w:rsidP="00E8037A">
      <w:pPr>
        <w:pStyle w:val="ARCATSubSub1"/>
        <w:numPr>
          <w:ilvl w:val="5"/>
          <w:numId w:val="24"/>
        </w:numPr>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所选网络模块的子网掩码。</w:t>
      </w:r>
    </w:p>
    <w:p w:rsidR="0003707E" w:rsidRPr="00446C3C" w:rsidRDefault="0003707E" w:rsidP="00E8037A">
      <w:pPr>
        <w:pStyle w:val="ARCATSubSub1"/>
        <w:numPr>
          <w:ilvl w:val="5"/>
          <w:numId w:val="24"/>
        </w:numPr>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所选网络模块的默认网关。</w:t>
      </w:r>
    </w:p>
    <w:p w:rsidR="0003707E" w:rsidRPr="00446C3C" w:rsidRDefault="0003707E" w:rsidP="00E8037A">
      <w:pPr>
        <w:pStyle w:val="ARCATSubSub1"/>
        <w:numPr>
          <w:ilvl w:val="5"/>
          <w:numId w:val="24"/>
        </w:numPr>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所选网络模块的端口号</w:t>
      </w:r>
      <w:r w:rsidRPr="00446C3C">
        <w:rPr>
          <w:color w:val="000000" w:themeColor="text1"/>
          <w:sz w:val="20"/>
          <w:lang w:eastAsia="zh-CN"/>
        </w:rPr>
        <w:t xml:space="preserve"> - </w:t>
      </w:r>
      <w:r w:rsidRPr="00446C3C">
        <w:rPr>
          <w:color w:val="000000" w:themeColor="text1"/>
          <w:sz w:val="20"/>
          <w:lang w:eastAsia="zh-CN"/>
        </w:rPr>
        <w:t>模块的端口号范围为</w:t>
      </w:r>
      <w:r w:rsidRPr="00446C3C">
        <w:rPr>
          <w:color w:val="000000" w:themeColor="text1"/>
          <w:sz w:val="20"/>
          <w:lang w:eastAsia="zh-CN"/>
        </w:rPr>
        <w:t>0</w:t>
      </w:r>
      <w:r w:rsidRPr="00446C3C">
        <w:rPr>
          <w:color w:val="000000" w:themeColor="text1"/>
          <w:sz w:val="20"/>
          <w:lang w:eastAsia="zh-CN"/>
        </w:rPr>
        <w:t>到</w:t>
      </w:r>
      <w:r w:rsidRPr="00446C3C">
        <w:rPr>
          <w:color w:val="000000" w:themeColor="text1"/>
          <w:sz w:val="20"/>
          <w:lang w:eastAsia="zh-CN"/>
        </w:rPr>
        <w:t>65535</w:t>
      </w:r>
      <w:r w:rsidRPr="00446C3C">
        <w:rPr>
          <w:color w:val="000000" w:themeColor="text1"/>
          <w:sz w:val="20"/>
          <w:lang w:eastAsia="zh-CN"/>
        </w:rPr>
        <w:t>。</w:t>
      </w:r>
    </w:p>
    <w:p w:rsidR="0003707E" w:rsidRPr="00446C3C" w:rsidRDefault="0003707E" w:rsidP="00E8037A">
      <w:pPr>
        <w:pStyle w:val="ARCATSubSub1"/>
        <w:numPr>
          <w:ilvl w:val="5"/>
          <w:numId w:val="24"/>
        </w:numPr>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所选模块</w:t>
      </w:r>
      <w:r w:rsidRPr="00446C3C">
        <w:rPr>
          <w:color w:val="000000" w:themeColor="text1"/>
          <w:sz w:val="20"/>
          <w:lang w:eastAsia="zh-CN"/>
        </w:rPr>
        <w:t xml:space="preserve"> DNS </w:t>
      </w:r>
      <w:r w:rsidRPr="00446C3C">
        <w:rPr>
          <w:color w:val="000000" w:themeColor="text1"/>
          <w:sz w:val="20"/>
          <w:lang w:eastAsia="zh-CN"/>
        </w:rPr>
        <w:t>服务器</w:t>
      </w:r>
      <w:r w:rsidRPr="00446C3C">
        <w:rPr>
          <w:color w:val="000000" w:themeColor="text1"/>
          <w:sz w:val="20"/>
          <w:lang w:eastAsia="zh-CN"/>
        </w:rPr>
        <w:t xml:space="preserve"> IP </w:t>
      </w:r>
      <w:r w:rsidRPr="00446C3C">
        <w:rPr>
          <w:color w:val="000000" w:themeColor="text1"/>
          <w:sz w:val="20"/>
          <w:lang w:eastAsia="zh-CN"/>
        </w:rPr>
        <w:t>地址的</w:t>
      </w:r>
      <w:r w:rsidRPr="00446C3C">
        <w:rPr>
          <w:color w:val="000000" w:themeColor="text1"/>
          <w:sz w:val="20"/>
          <w:lang w:eastAsia="zh-CN"/>
        </w:rPr>
        <w:t xml:space="preserve"> DNS </w:t>
      </w:r>
      <w:r w:rsidRPr="00446C3C">
        <w:rPr>
          <w:color w:val="000000" w:themeColor="text1"/>
          <w:sz w:val="20"/>
          <w:lang w:eastAsia="zh-CN"/>
        </w:rPr>
        <w:t>服务器地址</w:t>
      </w:r>
    </w:p>
    <w:p w:rsidR="0003707E" w:rsidRPr="00446C3C" w:rsidRDefault="0003707E" w:rsidP="00E8037A">
      <w:pPr>
        <w:pStyle w:val="ARCATSubSub1"/>
        <w:numPr>
          <w:ilvl w:val="5"/>
          <w:numId w:val="24"/>
        </w:numPr>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所选模块的</w:t>
      </w:r>
      <w:r w:rsidRPr="00446C3C">
        <w:rPr>
          <w:color w:val="000000" w:themeColor="text1"/>
          <w:sz w:val="20"/>
          <w:lang w:eastAsia="zh-CN"/>
        </w:rPr>
        <w:t xml:space="preserve"> DNS </w:t>
      </w:r>
      <w:r w:rsidRPr="00446C3C">
        <w:rPr>
          <w:color w:val="000000" w:themeColor="text1"/>
          <w:sz w:val="20"/>
          <w:lang w:eastAsia="zh-CN"/>
        </w:rPr>
        <w:t>主机名。</w:t>
      </w:r>
      <w:r w:rsidRPr="00446C3C">
        <w:rPr>
          <w:color w:val="000000" w:themeColor="text1"/>
          <w:sz w:val="20"/>
          <w:lang w:eastAsia="zh-CN"/>
        </w:rPr>
        <w:t xml:space="preserve">DNS </w:t>
      </w:r>
      <w:r w:rsidRPr="00446C3C">
        <w:rPr>
          <w:color w:val="000000" w:themeColor="text1"/>
          <w:sz w:val="20"/>
          <w:lang w:eastAsia="zh-CN"/>
        </w:rPr>
        <w:t>主机名应最多包含</w:t>
      </w:r>
      <w:r w:rsidRPr="00446C3C">
        <w:rPr>
          <w:color w:val="000000" w:themeColor="text1"/>
          <w:sz w:val="20"/>
          <w:lang w:eastAsia="zh-CN"/>
        </w:rPr>
        <w:t>63</w:t>
      </w:r>
      <w:r w:rsidRPr="00446C3C">
        <w:rPr>
          <w:color w:val="000000" w:themeColor="text1"/>
          <w:sz w:val="20"/>
          <w:lang w:eastAsia="zh-CN"/>
        </w:rPr>
        <w:t>个字符。</w:t>
      </w:r>
      <w:r w:rsidRPr="00446C3C">
        <w:rPr>
          <w:color w:val="000000" w:themeColor="text1"/>
          <w:sz w:val="20"/>
          <w:lang w:eastAsia="zh-CN"/>
        </w:rPr>
        <w:t xml:space="preserve"> </w:t>
      </w:r>
    </w:p>
    <w:p w:rsidR="0003707E" w:rsidRPr="00446C3C" w:rsidRDefault="0003707E" w:rsidP="00E8037A">
      <w:pPr>
        <w:pStyle w:val="ARCATSubSub1"/>
        <w:numPr>
          <w:ilvl w:val="5"/>
          <w:numId w:val="24"/>
        </w:numPr>
        <w:ind w:left="2970" w:hanging="540"/>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 xml:space="preserve">AES </w:t>
      </w:r>
      <w:r w:rsidRPr="00446C3C">
        <w:rPr>
          <w:color w:val="000000" w:themeColor="text1"/>
          <w:sz w:val="20"/>
          <w:lang w:eastAsia="zh-CN"/>
        </w:rPr>
        <w:t>加密密钥</w:t>
      </w:r>
      <w:r w:rsidRPr="00446C3C">
        <w:rPr>
          <w:rFonts w:hint="eastAsia"/>
          <w:color w:val="000000" w:themeColor="text1"/>
          <w:sz w:val="20"/>
          <w:lang w:eastAsia="zh-CN"/>
        </w:rPr>
        <w:t>长度</w:t>
      </w:r>
      <w:r w:rsidRPr="00446C3C">
        <w:rPr>
          <w:color w:val="000000" w:themeColor="text1"/>
          <w:sz w:val="20"/>
          <w:lang w:eastAsia="zh-CN"/>
        </w:rPr>
        <w:t xml:space="preserve">- </w:t>
      </w:r>
      <w:r w:rsidRPr="00446C3C">
        <w:rPr>
          <w:color w:val="000000" w:themeColor="text1"/>
          <w:sz w:val="20"/>
          <w:lang w:eastAsia="zh-CN"/>
        </w:rPr>
        <w:t>通过为所选网络模块选择</w:t>
      </w:r>
      <w:r w:rsidRPr="00446C3C">
        <w:rPr>
          <w:color w:val="000000" w:themeColor="text1"/>
          <w:sz w:val="20"/>
          <w:lang w:eastAsia="zh-CN"/>
        </w:rPr>
        <w:t xml:space="preserve"> AES </w:t>
      </w:r>
      <w:r w:rsidRPr="00446C3C">
        <w:rPr>
          <w:color w:val="000000" w:themeColor="text1"/>
          <w:sz w:val="20"/>
          <w:lang w:eastAsia="zh-CN"/>
        </w:rPr>
        <w:t>加密密钥</w:t>
      </w:r>
      <w:r w:rsidRPr="00446C3C">
        <w:rPr>
          <w:rFonts w:hint="eastAsia"/>
          <w:color w:val="000000" w:themeColor="text1"/>
          <w:sz w:val="20"/>
          <w:lang w:eastAsia="zh-CN"/>
        </w:rPr>
        <w:t>长度</w:t>
      </w:r>
      <w:r w:rsidRPr="00446C3C">
        <w:rPr>
          <w:color w:val="000000" w:themeColor="text1"/>
          <w:sz w:val="20"/>
          <w:lang w:eastAsia="zh-CN"/>
        </w:rPr>
        <w:t>来启用</w:t>
      </w:r>
      <w:r w:rsidRPr="00446C3C">
        <w:rPr>
          <w:color w:val="000000" w:themeColor="text1"/>
          <w:sz w:val="20"/>
          <w:lang w:eastAsia="zh-CN"/>
        </w:rPr>
        <w:t>/</w:t>
      </w:r>
      <w:r w:rsidRPr="00446C3C">
        <w:rPr>
          <w:color w:val="000000" w:themeColor="text1"/>
          <w:sz w:val="20"/>
          <w:lang w:eastAsia="zh-CN"/>
        </w:rPr>
        <w:t>禁用加密。</w:t>
      </w:r>
    </w:p>
    <w:p w:rsidR="0003707E" w:rsidRPr="00446C3C" w:rsidRDefault="0003707E" w:rsidP="00E8037A">
      <w:pPr>
        <w:pStyle w:val="ARCATSubSub1"/>
        <w:numPr>
          <w:ilvl w:val="5"/>
          <w:numId w:val="24"/>
        </w:numPr>
        <w:ind w:left="2970" w:hanging="540"/>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 xml:space="preserve">AES </w:t>
      </w:r>
      <w:r w:rsidRPr="00446C3C">
        <w:rPr>
          <w:color w:val="000000" w:themeColor="text1"/>
          <w:sz w:val="20"/>
          <w:lang w:eastAsia="zh-CN"/>
        </w:rPr>
        <w:t>加密密钥字符串</w:t>
      </w:r>
      <w:r w:rsidRPr="00446C3C">
        <w:rPr>
          <w:color w:val="000000" w:themeColor="text1"/>
          <w:sz w:val="20"/>
          <w:lang w:eastAsia="zh-CN"/>
        </w:rPr>
        <w:t xml:space="preserve"> - </w:t>
      </w:r>
      <w:r w:rsidRPr="00446C3C">
        <w:rPr>
          <w:color w:val="000000" w:themeColor="text1"/>
          <w:sz w:val="20"/>
          <w:lang w:eastAsia="zh-CN"/>
        </w:rPr>
        <w:t>用户可以根据以前为所选网络模块配置的密钥</w:t>
      </w:r>
      <w:r w:rsidRPr="00446C3C">
        <w:rPr>
          <w:rFonts w:hint="eastAsia"/>
          <w:color w:val="000000" w:themeColor="text1"/>
          <w:sz w:val="20"/>
          <w:lang w:eastAsia="zh-CN"/>
        </w:rPr>
        <w:t>长度</w:t>
      </w:r>
      <w:r w:rsidRPr="00446C3C">
        <w:rPr>
          <w:color w:val="000000" w:themeColor="text1"/>
          <w:sz w:val="20"/>
          <w:lang w:eastAsia="zh-CN"/>
        </w:rPr>
        <w:t>显示、添加和修改</w:t>
      </w:r>
      <w:r w:rsidRPr="00446C3C">
        <w:rPr>
          <w:color w:val="000000" w:themeColor="text1"/>
          <w:sz w:val="20"/>
          <w:lang w:eastAsia="zh-CN"/>
        </w:rPr>
        <w:t xml:space="preserve">AES </w:t>
      </w:r>
      <w:r w:rsidRPr="00446C3C">
        <w:rPr>
          <w:color w:val="000000" w:themeColor="text1"/>
          <w:sz w:val="20"/>
          <w:lang w:eastAsia="zh-CN"/>
        </w:rPr>
        <w:t>加密字符串</w:t>
      </w:r>
      <w:r w:rsidR="00E33FBA">
        <w:rPr>
          <w:rFonts w:hint="eastAsia"/>
          <w:color w:val="000000" w:themeColor="text1"/>
          <w:sz w:val="20"/>
          <w:lang w:eastAsia="zh-CN"/>
        </w:rPr>
        <w:t>。</w:t>
      </w:r>
    </w:p>
    <w:p w:rsidR="0003707E" w:rsidRPr="00446C3C" w:rsidRDefault="0003707E" w:rsidP="00E8037A">
      <w:pPr>
        <w:pStyle w:val="ARCATSubSub1"/>
        <w:numPr>
          <w:ilvl w:val="4"/>
          <w:numId w:val="24"/>
        </w:numPr>
        <w:ind w:left="2970" w:hanging="1170"/>
        <w:rPr>
          <w:color w:val="000000" w:themeColor="text1"/>
          <w:sz w:val="20"/>
        </w:rPr>
      </w:pPr>
      <w:r w:rsidRPr="00446C3C">
        <w:rPr>
          <w:color w:val="000000" w:themeColor="text1"/>
          <w:sz w:val="20"/>
          <w:lang w:eastAsia="zh-CN"/>
        </w:rPr>
        <w:t xml:space="preserve">     </w:t>
      </w:r>
      <w:proofErr w:type="spellStart"/>
      <w:r w:rsidRPr="00446C3C">
        <w:rPr>
          <w:rFonts w:hint="eastAsia"/>
          <w:color w:val="000000" w:themeColor="text1"/>
          <w:sz w:val="20"/>
        </w:rPr>
        <w:t>防区参数</w:t>
      </w:r>
      <w:proofErr w:type="spellEnd"/>
      <w:r w:rsidRPr="00446C3C">
        <w:rPr>
          <w:rFonts w:hint="eastAsia"/>
          <w:color w:val="000000" w:themeColor="text1"/>
          <w:sz w:val="20"/>
        </w:rPr>
        <w:t>：</w:t>
      </w:r>
    </w:p>
    <w:p w:rsidR="0003707E" w:rsidRPr="00446C3C" w:rsidRDefault="0003707E" w:rsidP="00E8037A">
      <w:pPr>
        <w:pStyle w:val="ARCATSubSub1"/>
        <w:numPr>
          <w:ilvl w:val="5"/>
          <w:numId w:val="24"/>
        </w:numPr>
        <w:ind w:left="2970" w:hanging="540"/>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在报警主机上一个防区和最大防区数量之间进行的防区选择。</w:t>
      </w:r>
    </w:p>
    <w:p w:rsidR="0003707E" w:rsidRPr="00446C3C" w:rsidRDefault="0003707E" w:rsidP="00E8037A">
      <w:pPr>
        <w:pStyle w:val="ARCATSubSub1"/>
        <w:numPr>
          <w:ilvl w:val="5"/>
          <w:numId w:val="24"/>
        </w:numPr>
        <w:ind w:left="2970" w:hanging="540"/>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防区注册，其允许来自任何一个扩展模块上的特定物理防区的系统响应；板载或防区扩展模块（有线或无线）</w:t>
      </w:r>
      <w:r w:rsidRPr="00446C3C">
        <w:rPr>
          <w:rFonts w:hint="eastAsia"/>
          <w:color w:val="000000" w:themeColor="text1"/>
          <w:sz w:val="20"/>
          <w:lang w:eastAsia="zh-CN"/>
        </w:rPr>
        <w:t>。</w:t>
      </w:r>
    </w:p>
    <w:p w:rsidR="0003707E" w:rsidRPr="00446C3C" w:rsidRDefault="0003707E" w:rsidP="0003707E">
      <w:pPr>
        <w:pStyle w:val="ARCATSubSub1"/>
        <w:ind w:left="2430"/>
        <w:rPr>
          <w:color w:val="000000" w:themeColor="text1"/>
          <w:sz w:val="20"/>
          <w:lang w:eastAsia="zh-CN"/>
        </w:rPr>
      </w:pPr>
      <w:r w:rsidRPr="00446C3C">
        <w:rPr>
          <w:rFonts w:hint="eastAsia"/>
          <w:color w:val="000000" w:themeColor="text1"/>
          <w:sz w:val="20"/>
          <w:lang w:eastAsia="zh-CN"/>
        </w:rPr>
        <w:lastRenderedPageBreak/>
        <w:t>3</w:t>
      </w:r>
      <w:r w:rsidRPr="00446C3C">
        <w:rPr>
          <w:color w:val="000000" w:themeColor="text1"/>
          <w:sz w:val="20"/>
          <w:lang w:eastAsia="zh-CN"/>
        </w:rPr>
        <w:t xml:space="preserve">)   </w:t>
      </w:r>
      <w:r w:rsidRPr="00446C3C">
        <w:rPr>
          <w:color w:val="000000" w:themeColor="text1"/>
          <w:sz w:val="20"/>
          <w:lang w:eastAsia="zh-CN"/>
        </w:rPr>
        <w:t>无线防区可以通过自动注册功能</w:t>
      </w:r>
      <w:r w:rsidRPr="00446C3C">
        <w:rPr>
          <w:rFonts w:hint="eastAsia"/>
          <w:color w:val="000000" w:themeColor="text1"/>
          <w:sz w:val="20"/>
          <w:lang w:eastAsia="zh-CN"/>
        </w:rPr>
        <w:t>注册到</w:t>
      </w:r>
      <w:r w:rsidRPr="00446C3C">
        <w:rPr>
          <w:color w:val="000000" w:themeColor="text1"/>
          <w:sz w:val="20"/>
          <w:lang w:eastAsia="zh-CN"/>
        </w:rPr>
        <w:t>系统</w:t>
      </w:r>
      <w:r w:rsidRPr="00446C3C">
        <w:rPr>
          <w:rFonts w:hint="eastAsia"/>
          <w:color w:val="000000" w:themeColor="text1"/>
          <w:sz w:val="20"/>
          <w:lang w:eastAsia="zh-CN"/>
        </w:rPr>
        <w:t>中</w:t>
      </w:r>
      <w:r w:rsidRPr="00446C3C">
        <w:rPr>
          <w:color w:val="000000" w:themeColor="text1"/>
          <w:sz w:val="20"/>
          <w:lang w:eastAsia="zh-CN"/>
        </w:rPr>
        <w:t>。</w:t>
      </w:r>
    </w:p>
    <w:p w:rsidR="0003707E" w:rsidRPr="00446C3C" w:rsidRDefault="0003707E" w:rsidP="00E8037A">
      <w:pPr>
        <w:pStyle w:val="ARCATSubSub1"/>
        <w:numPr>
          <w:ilvl w:val="4"/>
          <w:numId w:val="24"/>
        </w:numPr>
        <w:ind w:left="2430" w:hanging="630"/>
        <w:rPr>
          <w:color w:val="000000" w:themeColor="text1"/>
          <w:sz w:val="20"/>
          <w:lang w:eastAsia="zh-CN"/>
        </w:rPr>
      </w:pPr>
      <w:r w:rsidRPr="00446C3C">
        <w:rPr>
          <w:color w:val="000000" w:themeColor="text1"/>
          <w:sz w:val="20"/>
          <w:lang w:eastAsia="zh-CN"/>
        </w:rPr>
        <w:t xml:space="preserve">     </w:t>
      </w:r>
      <w:r w:rsidRPr="00446C3C">
        <w:rPr>
          <w:rFonts w:hint="eastAsia"/>
          <w:color w:val="000000" w:themeColor="text1"/>
          <w:sz w:val="20"/>
          <w:lang w:eastAsia="zh-CN"/>
        </w:rPr>
        <w:t>事件路由参数，其允许编程最多</w:t>
      </w:r>
      <w:r w:rsidRPr="00446C3C">
        <w:rPr>
          <w:rFonts w:hint="eastAsia"/>
          <w:color w:val="000000" w:themeColor="text1"/>
          <w:sz w:val="20"/>
          <w:lang w:eastAsia="zh-CN"/>
        </w:rPr>
        <w:t>4</w:t>
      </w:r>
      <w:r w:rsidRPr="00446C3C">
        <w:rPr>
          <w:rFonts w:hint="eastAsia"/>
          <w:color w:val="000000" w:themeColor="text1"/>
          <w:sz w:val="20"/>
          <w:lang w:eastAsia="zh-CN"/>
        </w:rPr>
        <w:t>个报告路由组以及主要路径和次要路径的配置</w:t>
      </w:r>
      <w:r w:rsidR="00E33FBA">
        <w:rPr>
          <w:rFonts w:hint="eastAsia"/>
          <w:color w:val="000000" w:themeColor="text1"/>
          <w:sz w:val="20"/>
          <w:lang w:eastAsia="zh-CN"/>
        </w:rPr>
        <w:t>。</w:t>
      </w:r>
    </w:p>
    <w:p w:rsidR="0003707E" w:rsidRPr="00446C3C" w:rsidRDefault="0003707E" w:rsidP="0003707E">
      <w:pPr>
        <w:pStyle w:val="ARCATSubSub1"/>
        <w:spacing w:line="120" w:lineRule="auto"/>
        <w:ind w:left="1800"/>
        <w:rPr>
          <w:color w:val="000000" w:themeColor="text1"/>
          <w:sz w:val="20"/>
          <w:lang w:eastAsia="zh-CN"/>
        </w:rPr>
      </w:pPr>
    </w:p>
    <w:p w:rsidR="0003707E" w:rsidRPr="00446C3C" w:rsidRDefault="00496157" w:rsidP="00496157">
      <w:pPr>
        <w:pStyle w:val="ARCATParagraph"/>
        <w:ind w:firstLine="450"/>
        <w:rPr>
          <w:rFonts w:asciiTheme="majorEastAsia" w:eastAsiaTheme="majorEastAsia" w:hAnsiTheme="majorEastAsia"/>
          <w:color w:val="000000" w:themeColor="text1"/>
          <w:sz w:val="20"/>
          <w:lang w:eastAsia="zh-CN"/>
        </w:rPr>
      </w:pPr>
      <w:r w:rsidRPr="00446C3C">
        <w:rPr>
          <w:rFonts w:eastAsiaTheme="majorEastAsia" w:hint="eastAsia"/>
          <w:color w:val="000000" w:themeColor="text1"/>
          <w:sz w:val="20"/>
          <w:szCs w:val="20"/>
          <w:highlight w:val="lightGray"/>
          <w:lang w:eastAsia="zh-CN"/>
        </w:rPr>
        <w:t>G</w:t>
      </w:r>
      <w:r w:rsidR="0003707E" w:rsidRPr="00446C3C">
        <w:rPr>
          <w:rFonts w:asciiTheme="majorEastAsia" w:eastAsiaTheme="majorEastAsia" w:hAnsiTheme="majorEastAsia"/>
          <w:color w:val="000000" w:themeColor="text1"/>
          <w:sz w:val="20"/>
          <w:lang w:eastAsia="zh-CN"/>
        </w:rPr>
        <w:t xml:space="preserve">   </w:t>
      </w:r>
      <w:r w:rsidRPr="00446C3C">
        <w:rPr>
          <w:rFonts w:asciiTheme="majorEastAsia" w:eastAsiaTheme="majorEastAsia" w:hAnsiTheme="majorEastAsia"/>
          <w:color w:val="000000" w:themeColor="text1"/>
          <w:sz w:val="20"/>
          <w:lang w:eastAsia="zh-CN"/>
        </w:rPr>
        <w:t xml:space="preserve">  </w:t>
      </w:r>
      <w:r w:rsidR="0003707E" w:rsidRPr="00446C3C">
        <w:rPr>
          <w:rFonts w:asciiTheme="majorEastAsia" w:eastAsiaTheme="majorEastAsia" w:hAnsiTheme="majorEastAsia" w:hint="eastAsia"/>
          <w:color w:val="000000" w:themeColor="text1"/>
          <w:sz w:val="20"/>
          <w:lang w:eastAsia="zh-CN"/>
        </w:rPr>
        <w:t>用</w:t>
      </w:r>
      <w:r w:rsidR="0003707E" w:rsidRPr="00446C3C">
        <w:rPr>
          <w:color w:val="000000" w:themeColor="text1"/>
          <w:sz w:val="20"/>
          <w:lang w:eastAsia="zh-CN"/>
        </w:rPr>
        <w:t>户密码和权限：密码应</w:t>
      </w:r>
      <w:r w:rsidR="0003707E" w:rsidRPr="00446C3C">
        <w:rPr>
          <w:rFonts w:hint="eastAsia"/>
          <w:color w:val="000000" w:themeColor="text1"/>
          <w:sz w:val="20"/>
          <w:lang w:eastAsia="zh-CN"/>
        </w:rPr>
        <w:t>编程具有</w:t>
      </w:r>
      <w:r w:rsidR="0003707E" w:rsidRPr="00446C3C">
        <w:rPr>
          <w:color w:val="000000" w:themeColor="text1"/>
          <w:sz w:val="20"/>
          <w:lang w:eastAsia="zh-CN"/>
        </w:rPr>
        <w:t>权限级别，以允许用户操作任何或所有分区</w:t>
      </w:r>
      <w:r w:rsidR="0003707E" w:rsidRPr="00446C3C">
        <w:rPr>
          <w:rFonts w:hint="eastAsia"/>
          <w:color w:val="000000" w:themeColor="text1"/>
          <w:sz w:val="20"/>
          <w:lang w:eastAsia="zh-CN"/>
        </w:rPr>
        <w:t>。</w:t>
      </w:r>
    </w:p>
    <w:p w:rsidR="0003707E" w:rsidRPr="00446C3C" w:rsidRDefault="0003707E" w:rsidP="00E8037A">
      <w:pPr>
        <w:pStyle w:val="ARCATSubPara"/>
        <w:numPr>
          <w:ilvl w:val="3"/>
          <w:numId w:val="25"/>
        </w:numPr>
        <w:rPr>
          <w:color w:val="000000" w:themeColor="text1"/>
          <w:sz w:val="20"/>
          <w:lang w:eastAsia="zh-CN"/>
        </w:rPr>
      </w:pPr>
      <w:r w:rsidRPr="00446C3C">
        <w:rPr>
          <w:color w:val="000000" w:themeColor="text1"/>
          <w:sz w:val="20"/>
          <w:lang w:eastAsia="zh-CN"/>
        </w:rPr>
        <w:t xml:space="preserve">    </w:t>
      </w:r>
      <w:bookmarkStart w:id="28" w:name="OLE_LINK1"/>
      <w:bookmarkStart w:id="29" w:name="OLE_LINK2"/>
      <w:r w:rsidRPr="00446C3C">
        <w:rPr>
          <w:rFonts w:hint="eastAsia"/>
          <w:color w:val="000000" w:themeColor="text1"/>
          <w:sz w:val="20"/>
          <w:lang w:eastAsia="zh-CN"/>
        </w:rPr>
        <w:t>B9512G</w:t>
      </w:r>
      <w:r w:rsidRPr="00446C3C">
        <w:rPr>
          <w:rFonts w:hint="eastAsia"/>
          <w:color w:val="000000" w:themeColor="text1"/>
          <w:sz w:val="20"/>
          <w:lang w:eastAsia="zh-CN"/>
        </w:rPr>
        <w:t>型号</w:t>
      </w:r>
      <w:bookmarkEnd w:id="28"/>
      <w:bookmarkEnd w:id="29"/>
      <w:r w:rsidRPr="00446C3C">
        <w:rPr>
          <w:color w:val="000000" w:themeColor="text1"/>
          <w:sz w:val="20"/>
          <w:lang w:eastAsia="zh-CN"/>
        </w:rPr>
        <w:t>最多可容纳</w:t>
      </w:r>
      <w:r w:rsidRPr="00446C3C">
        <w:rPr>
          <w:color w:val="000000" w:themeColor="text1"/>
          <w:sz w:val="20"/>
          <w:lang w:eastAsia="zh-CN"/>
        </w:rPr>
        <w:t>2000</w:t>
      </w:r>
      <w:r w:rsidRPr="00446C3C">
        <w:rPr>
          <w:color w:val="000000" w:themeColor="text1"/>
          <w:sz w:val="20"/>
          <w:lang w:eastAsia="zh-CN"/>
        </w:rPr>
        <w:t>个不同的密码。</w:t>
      </w:r>
    </w:p>
    <w:p w:rsidR="0003707E" w:rsidRPr="00446C3C" w:rsidRDefault="0003707E" w:rsidP="00E8037A">
      <w:pPr>
        <w:pStyle w:val="ARCATSubPara"/>
        <w:numPr>
          <w:ilvl w:val="3"/>
          <w:numId w:val="25"/>
        </w:numPr>
        <w:ind w:left="1728" w:hanging="576"/>
        <w:rPr>
          <w:color w:val="000000" w:themeColor="text1"/>
          <w:sz w:val="20"/>
          <w:lang w:eastAsia="zh-CN"/>
        </w:rPr>
      </w:pPr>
      <w:r w:rsidRPr="00446C3C">
        <w:rPr>
          <w:color w:val="000000" w:themeColor="text1"/>
          <w:lang w:eastAsia="zh-CN"/>
        </w:rPr>
        <w:tab/>
      </w:r>
      <w:r w:rsidRPr="00446C3C">
        <w:rPr>
          <w:rFonts w:hint="eastAsia"/>
          <w:color w:val="000000" w:themeColor="text1"/>
          <w:sz w:val="20"/>
          <w:lang w:eastAsia="zh-CN"/>
        </w:rPr>
        <w:t>B8512G</w:t>
      </w:r>
      <w:r w:rsidRPr="00446C3C">
        <w:rPr>
          <w:rFonts w:hint="eastAsia"/>
          <w:color w:val="000000" w:themeColor="text1"/>
          <w:sz w:val="20"/>
          <w:lang w:eastAsia="zh-CN"/>
        </w:rPr>
        <w:t>型号</w:t>
      </w:r>
      <w:r w:rsidRPr="00446C3C">
        <w:rPr>
          <w:color w:val="000000" w:themeColor="text1"/>
          <w:sz w:val="20"/>
          <w:lang w:eastAsia="zh-CN"/>
        </w:rPr>
        <w:t>最多可容纳</w:t>
      </w:r>
      <w:r w:rsidRPr="00446C3C">
        <w:rPr>
          <w:color w:val="000000" w:themeColor="text1"/>
          <w:sz w:val="20"/>
          <w:lang w:eastAsia="zh-CN"/>
        </w:rPr>
        <w:t>500</w:t>
      </w:r>
      <w:r w:rsidRPr="00446C3C">
        <w:rPr>
          <w:color w:val="000000" w:themeColor="text1"/>
          <w:sz w:val="20"/>
          <w:lang w:eastAsia="zh-CN"/>
        </w:rPr>
        <w:t>个不同的密码。</w:t>
      </w:r>
      <w:r w:rsidRPr="00446C3C">
        <w:rPr>
          <w:color w:val="000000" w:themeColor="text1"/>
          <w:sz w:val="20"/>
          <w:lang w:eastAsia="zh-CN"/>
        </w:rPr>
        <w:t xml:space="preserve"> </w:t>
      </w:r>
    </w:p>
    <w:p w:rsidR="0003707E" w:rsidRPr="00446C3C" w:rsidRDefault="0003707E" w:rsidP="00E8037A">
      <w:pPr>
        <w:pStyle w:val="ARCATSubPara"/>
        <w:numPr>
          <w:ilvl w:val="3"/>
          <w:numId w:val="25"/>
        </w:numPr>
        <w:ind w:left="1728"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每个密码应为</w:t>
      </w:r>
      <w:r w:rsidRPr="00446C3C">
        <w:rPr>
          <w:color w:val="000000" w:themeColor="text1"/>
          <w:sz w:val="20"/>
          <w:lang w:eastAsia="zh-CN"/>
        </w:rPr>
        <w:t>3</w:t>
      </w:r>
      <w:r w:rsidRPr="00446C3C">
        <w:rPr>
          <w:color w:val="000000" w:themeColor="text1"/>
          <w:sz w:val="20"/>
          <w:lang w:eastAsia="zh-CN"/>
        </w:rPr>
        <w:t>到</w:t>
      </w:r>
      <w:r w:rsidRPr="00446C3C">
        <w:rPr>
          <w:color w:val="000000" w:themeColor="text1"/>
          <w:sz w:val="20"/>
          <w:lang w:eastAsia="zh-CN"/>
        </w:rPr>
        <w:t>6</w:t>
      </w:r>
      <w:r w:rsidRPr="00446C3C">
        <w:rPr>
          <w:color w:val="000000" w:themeColor="text1"/>
          <w:sz w:val="20"/>
          <w:lang w:eastAsia="zh-CN"/>
        </w:rPr>
        <w:t>位数（可变），并分配一个长度为</w:t>
      </w:r>
      <w:r w:rsidRPr="00446C3C">
        <w:rPr>
          <w:color w:val="000000" w:themeColor="text1"/>
          <w:sz w:val="20"/>
          <w:lang w:eastAsia="zh-CN"/>
        </w:rPr>
        <w:t>32</w:t>
      </w:r>
      <w:r w:rsidRPr="00446C3C">
        <w:rPr>
          <w:color w:val="000000" w:themeColor="text1"/>
          <w:sz w:val="20"/>
          <w:lang w:eastAsia="zh-CN"/>
        </w:rPr>
        <w:t>个字符的用户名。</w:t>
      </w:r>
      <w:r w:rsidRPr="00446C3C">
        <w:rPr>
          <w:color w:val="000000" w:themeColor="text1"/>
          <w:sz w:val="20"/>
          <w:lang w:eastAsia="zh-CN"/>
        </w:rPr>
        <w:t xml:space="preserve"> </w:t>
      </w:r>
    </w:p>
    <w:p w:rsidR="0003707E" w:rsidRPr="00446C3C" w:rsidRDefault="0003707E" w:rsidP="00E8037A">
      <w:pPr>
        <w:pStyle w:val="ARCATSubPara"/>
        <w:numPr>
          <w:ilvl w:val="3"/>
          <w:numId w:val="25"/>
        </w:numPr>
        <w:ind w:left="1728" w:hanging="576"/>
        <w:rPr>
          <w:color w:val="000000" w:themeColor="text1"/>
          <w:sz w:val="20"/>
        </w:rPr>
      </w:pPr>
      <w:r w:rsidRPr="00446C3C">
        <w:rPr>
          <w:color w:val="000000" w:themeColor="text1"/>
          <w:lang w:eastAsia="zh-CN"/>
        </w:rPr>
        <w:tab/>
      </w:r>
      <w:r w:rsidRPr="00446C3C">
        <w:rPr>
          <w:color w:val="000000" w:themeColor="text1"/>
          <w:sz w:val="20"/>
          <w:lang w:eastAsia="zh-CN"/>
        </w:rPr>
        <w:t>用户对系统功能的访问应根据分配给用户密码的</w:t>
      </w:r>
      <w:r w:rsidRPr="00446C3C">
        <w:rPr>
          <w:rFonts w:hint="eastAsia"/>
          <w:color w:val="000000" w:themeColor="text1"/>
          <w:sz w:val="20"/>
          <w:lang w:eastAsia="zh-CN"/>
        </w:rPr>
        <w:t>14</w:t>
      </w:r>
      <w:r w:rsidRPr="00446C3C">
        <w:rPr>
          <w:rFonts w:hint="eastAsia"/>
          <w:color w:val="000000" w:themeColor="text1"/>
          <w:sz w:val="20"/>
          <w:lang w:eastAsia="zh-CN"/>
        </w:rPr>
        <w:t>个</w:t>
      </w:r>
      <w:r w:rsidRPr="00446C3C">
        <w:rPr>
          <w:color w:val="000000" w:themeColor="text1"/>
          <w:sz w:val="20"/>
          <w:lang w:eastAsia="zh-CN"/>
        </w:rPr>
        <w:t>独立可编程</w:t>
      </w:r>
      <w:r w:rsidRPr="00446C3C">
        <w:rPr>
          <w:rFonts w:hint="eastAsia"/>
          <w:color w:val="000000" w:themeColor="text1"/>
          <w:sz w:val="20"/>
          <w:lang w:eastAsia="zh-CN"/>
        </w:rPr>
        <w:t>权限</w:t>
      </w:r>
      <w:r w:rsidRPr="00446C3C">
        <w:rPr>
          <w:color w:val="000000" w:themeColor="text1"/>
          <w:sz w:val="20"/>
          <w:lang w:eastAsia="zh-CN"/>
        </w:rPr>
        <w:t>级别进行配置。此外，系统应具有</w:t>
      </w:r>
      <w:r w:rsidRPr="00446C3C">
        <w:rPr>
          <w:rFonts w:hint="eastAsia"/>
          <w:color w:val="000000" w:themeColor="text1"/>
          <w:sz w:val="20"/>
          <w:lang w:eastAsia="zh-CN"/>
        </w:rPr>
        <w:t>对</w:t>
      </w:r>
      <w:r w:rsidRPr="00446C3C">
        <w:rPr>
          <w:color w:val="000000" w:themeColor="text1"/>
          <w:sz w:val="20"/>
          <w:lang w:eastAsia="zh-CN"/>
        </w:rPr>
        <w:t>用户</w:t>
      </w:r>
      <w:r w:rsidRPr="00446C3C">
        <w:rPr>
          <w:rFonts w:hint="eastAsia"/>
          <w:color w:val="000000" w:themeColor="text1"/>
          <w:sz w:val="20"/>
          <w:lang w:eastAsia="zh-CN"/>
        </w:rPr>
        <w:t>密码在每个分区中</w:t>
      </w:r>
      <w:r w:rsidRPr="00446C3C">
        <w:rPr>
          <w:color w:val="000000" w:themeColor="text1"/>
          <w:sz w:val="20"/>
          <w:lang w:eastAsia="zh-CN"/>
        </w:rPr>
        <w:t>分配</w:t>
      </w:r>
      <w:r w:rsidRPr="00446C3C">
        <w:rPr>
          <w:rFonts w:hint="eastAsia"/>
          <w:color w:val="000000" w:themeColor="text1"/>
          <w:sz w:val="20"/>
          <w:lang w:eastAsia="zh-CN"/>
        </w:rPr>
        <w:t>不同权限级别</w:t>
      </w:r>
      <w:r w:rsidRPr="00446C3C">
        <w:rPr>
          <w:color w:val="000000" w:themeColor="text1"/>
          <w:sz w:val="20"/>
          <w:lang w:eastAsia="zh-CN"/>
        </w:rPr>
        <w:t>的能力。</w:t>
      </w:r>
      <w:r w:rsidRPr="00446C3C">
        <w:rPr>
          <w:rFonts w:hint="eastAsia"/>
          <w:color w:val="000000" w:themeColor="text1"/>
          <w:sz w:val="20"/>
          <w:lang w:eastAsia="zh-CN"/>
        </w:rPr>
        <w:t>1</w:t>
      </w:r>
      <w:r w:rsidRPr="00446C3C">
        <w:rPr>
          <w:rFonts w:hint="eastAsia"/>
          <w:color w:val="000000" w:themeColor="text1"/>
          <w:sz w:val="20"/>
          <w:lang w:eastAsia="zh-CN"/>
        </w:rPr>
        <w:t>个</w:t>
      </w:r>
      <w:r w:rsidRPr="00446C3C">
        <w:rPr>
          <w:color w:val="000000" w:themeColor="text1"/>
          <w:sz w:val="20"/>
          <w:lang w:eastAsia="zh-CN"/>
        </w:rPr>
        <w:t>服务密码可以分配给服务代理，</w:t>
      </w:r>
      <w:r w:rsidRPr="00446C3C">
        <w:rPr>
          <w:rFonts w:hint="eastAsia"/>
          <w:color w:val="000000" w:themeColor="text1"/>
          <w:sz w:val="20"/>
          <w:lang w:eastAsia="zh-CN"/>
        </w:rPr>
        <w:t>允许</w:t>
      </w:r>
      <w:r w:rsidRPr="00446C3C">
        <w:rPr>
          <w:color w:val="000000" w:themeColor="text1"/>
          <w:sz w:val="20"/>
          <w:lang w:eastAsia="zh-CN"/>
        </w:rPr>
        <w:t>代理对系统</w:t>
      </w:r>
      <w:r w:rsidRPr="00446C3C">
        <w:rPr>
          <w:rFonts w:hint="eastAsia"/>
          <w:color w:val="000000" w:themeColor="text1"/>
          <w:sz w:val="20"/>
          <w:lang w:eastAsia="zh-CN"/>
        </w:rPr>
        <w:t>进行受限</w:t>
      </w:r>
      <w:r w:rsidRPr="00446C3C">
        <w:rPr>
          <w:color w:val="000000" w:themeColor="text1"/>
          <w:sz w:val="20"/>
          <w:lang w:eastAsia="zh-CN"/>
        </w:rPr>
        <w:t>访问。</w:t>
      </w:r>
      <w:proofErr w:type="spellStart"/>
      <w:r w:rsidRPr="00446C3C">
        <w:rPr>
          <w:color w:val="000000" w:themeColor="text1"/>
          <w:sz w:val="20"/>
        </w:rPr>
        <w:t>用户可编程</w:t>
      </w:r>
      <w:proofErr w:type="spellEnd"/>
      <w:r w:rsidRPr="00446C3C">
        <w:rPr>
          <w:color w:val="000000" w:themeColor="text1"/>
          <w:sz w:val="20"/>
        </w:rPr>
        <w:t>/</w:t>
      </w:r>
      <w:proofErr w:type="spellStart"/>
      <w:r w:rsidRPr="00446C3C">
        <w:rPr>
          <w:color w:val="000000" w:themeColor="text1"/>
          <w:sz w:val="20"/>
        </w:rPr>
        <w:t>激活的功能包括</w:t>
      </w:r>
      <w:proofErr w:type="spellEnd"/>
      <w:r w:rsidRPr="00446C3C">
        <w:rPr>
          <w:color w:val="000000" w:themeColor="text1"/>
          <w:sz w:val="20"/>
        </w:rPr>
        <w:t>：</w:t>
      </w:r>
    </w:p>
    <w:p w:rsidR="0003707E" w:rsidRPr="00446C3C" w:rsidRDefault="0003707E" w:rsidP="00E8037A">
      <w:pPr>
        <w:pStyle w:val="ARCATSubSub1"/>
        <w:numPr>
          <w:ilvl w:val="4"/>
          <w:numId w:val="25"/>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布防系统：所有分区、仅限特定分区、周界即时、周界延迟、周界部分、</w:t>
      </w:r>
      <w:r w:rsidRPr="00446C3C">
        <w:rPr>
          <w:rFonts w:hint="eastAsia"/>
          <w:color w:val="000000" w:themeColor="text1"/>
          <w:sz w:val="20"/>
          <w:lang w:eastAsia="zh-CN"/>
        </w:rPr>
        <w:t>监测</w:t>
      </w:r>
      <w:r w:rsidRPr="00446C3C">
        <w:rPr>
          <w:color w:val="000000" w:themeColor="text1"/>
          <w:sz w:val="20"/>
          <w:lang w:eastAsia="zh-CN"/>
        </w:rPr>
        <w:t>模式，以及使用</w:t>
      </w:r>
      <w:r w:rsidRPr="00446C3C">
        <w:rPr>
          <w:rFonts w:hint="eastAsia"/>
          <w:color w:val="000000" w:themeColor="text1"/>
          <w:sz w:val="20"/>
          <w:lang w:eastAsia="zh-CN"/>
        </w:rPr>
        <w:t>胁持码</w:t>
      </w:r>
      <w:r w:rsidRPr="00446C3C">
        <w:rPr>
          <w:color w:val="000000" w:themeColor="text1"/>
          <w:sz w:val="20"/>
          <w:lang w:eastAsia="zh-CN"/>
        </w:rPr>
        <w:t>布防系统。</w:t>
      </w:r>
    </w:p>
    <w:p w:rsidR="0003707E" w:rsidRPr="00446C3C" w:rsidRDefault="0003707E" w:rsidP="00E8037A">
      <w:pPr>
        <w:pStyle w:val="ARCATSubSub1"/>
        <w:numPr>
          <w:ilvl w:val="4"/>
          <w:numId w:val="25"/>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撤防系统：所有分区、仅限特定分区和使用</w:t>
      </w:r>
      <w:r w:rsidRPr="00446C3C">
        <w:rPr>
          <w:rFonts w:hint="eastAsia"/>
          <w:color w:val="000000" w:themeColor="text1"/>
          <w:sz w:val="20"/>
          <w:lang w:eastAsia="zh-CN"/>
        </w:rPr>
        <w:t>胁持</w:t>
      </w:r>
      <w:r w:rsidRPr="00446C3C">
        <w:rPr>
          <w:color w:val="000000" w:themeColor="text1"/>
          <w:sz w:val="20"/>
          <w:lang w:eastAsia="zh-CN"/>
        </w:rPr>
        <w:t>码撤防。</w:t>
      </w:r>
    </w:p>
    <w:p w:rsidR="0003707E" w:rsidRPr="00446C3C" w:rsidRDefault="0003707E" w:rsidP="00E8037A">
      <w:pPr>
        <w:pStyle w:val="ARCATSubSub1"/>
        <w:numPr>
          <w:ilvl w:val="4"/>
          <w:numId w:val="25"/>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查看系统状态：故障防区、事件记忆、旁路防区、分区状态和防区状态。</w:t>
      </w:r>
    </w:p>
    <w:p w:rsidR="0003707E" w:rsidRPr="00446C3C" w:rsidRDefault="0003707E" w:rsidP="00E8037A">
      <w:pPr>
        <w:pStyle w:val="ARCATSubSub1"/>
        <w:numPr>
          <w:ilvl w:val="4"/>
          <w:numId w:val="25"/>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执行功能：旁路防区、</w:t>
      </w:r>
      <w:r w:rsidRPr="00446C3C">
        <w:rPr>
          <w:rFonts w:hint="eastAsia"/>
          <w:color w:val="000000" w:themeColor="text1"/>
          <w:sz w:val="20"/>
          <w:lang w:eastAsia="zh-CN"/>
        </w:rPr>
        <w:t>取消</w:t>
      </w:r>
      <w:r w:rsidRPr="00446C3C">
        <w:rPr>
          <w:color w:val="000000" w:themeColor="text1"/>
          <w:sz w:val="20"/>
          <w:lang w:eastAsia="zh-CN"/>
        </w:rPr>
        <w:t>旁路防区、重置传感器、</w:t>
      </w:r>
      <w:r w:rsidRPr="00446C3C">
        <w:rPr>
          <w:rFonts w:hint="eastAsia"/>
          <w:color w:val="000000" w:themeColor="text1"/>
          <w:sz w:val="20"/>
          <w:lang w:eastAsia="zh-CN"/>
        </w:rPr>
        <w:t>报警</w:t>
      </w:r>
      <w:r w:rsidRPr="00446C3C">
        <w:rPr>
          <w:color w:val="000000" w:themeColor="text1"/>
          <w:sz w:val="20"/>
          <w:lang w:eastAsia="zh-CN"/>
        </w:rPr>
        <w:t>静音、激活继电器、本地启动远程编程功能，以允许对系统进行</w:t>
      </w:r>
      <w:r w:rsidRPr="00446C3C">
        <w:rPr>
          <w:rFonts w:hint="eastAsia"/>
          <w:color w:val="000000" w:themeColor="text1"/>
          <w:sz w:val="20"/>
          <w:lang w:eastAsia="zh-CN"/>
        </w:rPr>
        <w:t>远程</w:t>
      </w:r>
      <w:r w:rsidRPr="00446C3C">
        <w:rPr>
          <w:color w:val="000000" w:themeColor="text1"/>
          <w:sz w:val="20"/>
          <w:lang w:eastAsia="zh-CN"/>
        </w:rPr>
        <w:t>编程。</w:t>
      </w:r>
      <w:r w:rsidRPr="00446C3C">
        <w:rPr>
          <w:color w:val="000000" w:themeColor="text1"/>
          <w:sz w:val="20"/>
          <w:lang w:eastAsia="zh-CN"/>
        </w:rPr>
        <w:t xml:space="preserve"> </w:t>
      </w:r>
    </w:p>
    <w:p w:rsidR="0003707E" w:rsidRPr="00446C3C" w:rsidRDefault="0003707E" w:rsidP="00E8037A">
      <w:pPr>
        <w:pStyle w:val="ARCATSubSub1"/>
        <w:numPr>
          <w:ilvl w:val="4"/>
          <w:numId w:val="25"/>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测试系统：本地步测、服务步测、向远程</w:t>
      </w:r>
      <w:r w:rsidRPr="00446C3C">
        <w:rPr>
          <w:color w:val="000000" w:themeColor="text1"/>
          <w:sz w:val="20"/>
          <w:lang w:eastAsia="zh-CN"/>
        </w:rPr>
        <w:t xml:space="preserve"> DACR </w:t>
      </w:r>
      <w:r w:rsidRPr="00446C3C">
        <w:rPr>
          <w:color w:val="000000" w:themeColor="text1"/>
          <w:sz w:val="20"/>
          <w:lang w:eastAsia="zh-CN"/>
        </w:rPr>
        <w:t>发送报告，以便检查电话线，并编程下一次测试报告传输的时间和日期。</w:t>
      </w:r>
    </w:p>
    <w:p w:rsidR="0003707E" w:rsidRPr="00446C3C" w:rsidRDefault="0003707E" w:rsidP="00E8037A">
      <w:pPr>
        <w:pStyle w:val="ARCATSubSub1"/>
        <w:numPr>
          <w:ilvl w:val="4"/>
          <w:numId w:val="25"/>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更改系统参数：</w:t>
      </w:r>
      <w:r w:rsidRPr="00446C3C">
        <w:rPr>
          <w:color w:val="000000" w:themeColor="text1"/>
          <w:sz w:val="20"/>
          <w:lang w:eastAsia="zh-CN"/>
        </w:rPr>
        <w:t xml:space="preserve">ACC </w:t>
      </w:r>
      <w:r w:rsidRPr="00446C3C">
        <w:rPr>
          <w:color w:val="000000" w:themeColor="text1"/>
          <w:sz w:val="20"/>
          <w:lang w:eastAsia="zh-CN"/>
        </w:rPr>
        <w:t>显示亮度、系统时间和日期，以及添加</w:t>
      </w:r>
      <w:r w:rsidRPr="00446C3C">
        <w:rPr>
          <w:color w:val="000000" w:themeColor="text1"/>
          <w:sz w:val="20"/>
          <w:lang w:eastAsia="zh-CN"/>
        </w:rPr>
        <w:t>/</w:t>
      </w:r>
      <w:r w:rsidRPr="00446C3C">
        <w:rPr>
          <w:color w:val="000000" w:themeColor="text1"/>
          <w:sz w:val="20"/>
          <w:lang w:eastAsia="zh-CN"/>
        </w:rPr>
        <w:t>删除</w:t>
      </w:r>
      <w:r w:rsidRPr="00446C3C">
        <w:rPr>
          <w:color w:val="000000" w:themeColor="text1"/>
          <w:sz w:val="20"/>
          <w:lang w:eastAsia="zh-CN"/>
        </w:rPr>
        <w:t>/</w:t>
      </w:r>
      <w:r w:rsidRPr="00446C3C">
        <w:rPr>
          <w:color w:val="000000" w:themeColor="text1"/>
          <w:sz w:val="20"/>
          <w:lang w:eastAsia="zh-CN"/>
        </w:rPr>
        <w:t>更改密码。</w:t>
      </w:r>
    </w:p>
    <w:p w:rsidR="0003707E" w:rsidRPr="00446C3C" w:rsidRDefault="0003707E" w:rsidP="00E8037A">
      <w:pPr>
        <w:pStyle w:val="ARCATSubSub1"/>
        <w:numPr>
          <w:ilvl w:val="4"/>
          <w:numId w:val="25"/>
        </w:numPr>
        <w:ind w:left="2304" w:hanging="576"/>
        <w:rPr>
          <w:color w:val="000000" w:themeColor="text1"/>
          <w:sz w:val="20"/>
        </w:rPr>
      </w:pPr>
      <w:r w:rsidRPr="00446C3C">
        <w:rPr>
          <w:color w:val="000000" w:themeColor="text1"/>
          <w:lang w:eastAsia="zh-CN"/>
        </w:rPr>
        <w:tab/>
      </w:r>
      <w:proofErr w:type="spellStart"/>
      <w:r w:rsidRPr="00446C3C">
        <w:rPr>
          <w:color w:val="000000" w:themeColor="text1"/>
          <w:sz w:val="20"/>
        </w:rPr>
        <w:t>延长系统的关闭时间</w:t>
      </w:r>
      <w:proofErr w:type="spellEnd"/>
      <w:r w:rsidRPr="00446C3C">
        <w:rPr>
          <w:color w:val="000000" w:themeColor="text1"/>
          <w:sz w:val="20"/>
        </w:rPr>
        <w:t>。</w:t>
      </w:r>
    </w:p>
    <w:p w:rsidR="0003707E" w:rsidRPr="00446C3C" w:rsidRDefault="0003707E" w:rsidP="00E8037A">
      <w:pPr>
        <w:pStyle w:val="ARCATSubSub1"/>
        <w:numPr>
          <w:ilvl w:val="4"/>
          <w:numId w:val="25"/>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发送特殊警报并激活声音和可见信号。</w:t>
      </w:r>
    </w:p>
    <w:p w:rsidR="0003707E" w:rsidRPr="00446C3C" w:rsidRDefault="0003707E" w:rsidP="00E33FBA">
      <w:pPr>
        <w:pStyle w:val="ARCATSubSub1"/>
        <w:ind w:left="2304"/>
        <w:rPr>
          <w:color w:val="000000" w:themeColor="text1"/>
          <w:sz w:val="20"/>
          <w:lang w:eastAsia="zh-CN"/>
        </w:rPr>
      </w:pPr>
      <w:r w:rsidRPr="00446C3C">
        <w:rPr>
          <w:color w:val="000000" w:themeColor="text1"/>
          <w:lang w:eastAsia="zh-CN"/>
        </w:rPr>
        <w:tab/>
      </w:r>
      <w:r w:rsidRPr="00446C3C">
        <w:rPr>
          <w:color w:val="000000" w:themeColor="text1"/>
          <w:sz w:val="20"/>
          <w:lang w:eastAsia="zh-CN"/>
        </w:rPr>
        <w:t>从单个菜单</w:t>
      </w:r>
      <w:r w:rsidRPr="00446C3C">
        <w:rPr>
          <w:color w:val="000000" w:themeColor="text1"/>
          <w:sz w:val="20"/>
          <w:lang w:eastAsia="zh-CN"/>
        </w:rPr>
        <w:t>/</w:t>
      </w:r>
      <w:r w:rsidRPr="00446C3C">
        <w:rPr>
          <w:color w:val="000000" w:themeColor="text1"/>
          <w:sz w:val="20"/>
          <w:lang w:eastAsia="zh-CN"/>
        </w:rPr>
        <w:t>命令列表项执行多个命令</w:t>
      </w:r>
      <w:r w:rsidRPr="00446C3C">
        <w:rPr>
          <w:color w:val="000000" w:themeColor="text1"/>
          <w:sz w:val="20"/>
          <w:lang w:eastAsia="zh-CN"/>
        </w:rPr>
        <w:t>/ ACC</w:t>
      </w:r>
      <w:r w:rsidRPr="00446C3C">
        <w:rPr>
          <w:rFonts w:hint="eastAsia"/>
          <w:color w:val="000000" w:themeColor="text1"/>
          <w:sz w:val="20"/>
          <w:lang w:eastAsia="zh-CN"/>
        </w:rPr>
        <w:t xml:space="preserve"> </w:t>
      </w:r>
      <w:r w:rsidRPr="00446C3C">
        <w:rPr>
          <w:rFonts w:hint="eastAsia"/>
          <w:color w:val="000000" w:themeColor="text1"/>
          <w:sz w:val="20"/>
          <w:lang w:eastAsia="zh-CN"/>
        </w:rPr>
        <w:t>击键</w:t>
      </w:r>
      <w:r w:rsidRPr="00446C3C">
        <w:rPr>
          <w:color w:val="000000" w:themeColor="text1"/>
          <w:sz w:val="20"/>
          <w:lang w:eastAsia="zh-CN"/>
        </w:rPr>
        <w:t>。该功能应当能够具有</w:t>
      </w:r>
      <w:r w:rsidRPr="00446C3C">
        <w:rPr>
          <w:color w:val="000000" w:themeColor="text1"/>
          <w:sz w:val="20"/>
          <w:lang w:eastAsia="zh-CN"/>
        </w:rPr>
        <w:t>32</w:t>
      </w:r>
      <w:r w:rsidRPr="00446C3C">
        <w:rPr>
          <w:color w:val="000000" w:themeColor="text1"/>
          <w:sz w:val="20"/>
          <w:lang w:eastAsia="zh-CN"/>
        </w:rPr>
        <w:t>个字符（字母数字）</w:t>
      </w:r>
      <w:r w:rsidR="00E33FBA" w:rsidRPr="00446C3C">
        <w:rPr>
          <w:color w:val="000000" w:themeColor="text1"/>
          <w:sz w:val="20"/>
          <w:lang w:eastAsia="zh-CN"/>
        </w:rPr>
        <w:t>标题，以便在</w:t>
      </w:r>
      <w:r w:rsidR="00E33FBA" w:rsidRPr="00446C3C">
        <w:rPr>
          <w:color w:val="000000" w:themeColor="text1"/>
          <w:sz w:val="20"/>
          <w:lang w:eastAsia="zh-CN"/>
        </w:rPr>
        <w:t xml:space="preserve"> ACC </w:t>
      </w:r>
      <w:r w:rsidR="00E33FBA" w:rsidRPr="00446C3C">
        <w:rPr>
          <w:color w:val="000000" w:themeColor="text1"/>
          <w:sz w:val="20"/>
          <w:lang w:eastAsia="zh-CN"/>
        </w:rPr>
        <w:t>显示屏上识别它。</w:t>
      </w:r>
    </w:p>
    <w:p w:rsidR="0003707E" w:rsidRPr="00446C3C" w:rsidRDefault="0003707E" w:rsidP="00E8037A">
      <w:pPr>
        <w:pStyle w:val="ARCATSubSub1"/>
        <w:numPr>
          <w:ilvl w:val="4"/>
          <w:numId w:val="25"/>
        </w:numPr>
        <w:ind w:left="2304" w:hanging="576"/>
        <w:rPr>
          <w:color w:val="000000" w:themeColor="text1"/>
          <w:sz w:val="20"/>
          <w:lang w:eastAsia="zh-CN"/>
        </w:rPr>
      </w:pPr>
      <w:r w:rsidRPr="00446C3C">
        <w:rPr>
          <w:color w:val="000000" w:themeColor="text1"/>
          <w:lang w:eastAsia="zh-CN"/>
        </w:rPr>
        <w:tab/>
      </w:r>
      <w:r w:rsidRPr="00446C3C">
        <w:rPr>
          <w:rFonts w:hint="eastAsia"/>
          <w:color w:val="000000" w:themeColor="text1"/>
          <w:sz w:val="20"/>
          <w:lang w:eastAsia="zh-CN"/>
        </w:rPr>
        <w:t>通过</w:t>
      </w:r>
      <w:r w:rsidRPr="00446C3C">
        <w:rPr>
          <w:rFonts w:hint="eastAsia"/>
          <w:color w:val="000000" w:themeColor="text1"/>
          <w:sz w:val="20"/>
          <w:lang w:eastAsia="zh-CN"/>
        </w:rPr>
        <w:t xml:space="preserve"> </w:t>
      </w:r>
      <w:r w:rsidRPr="00446C3C">
        <w:rPr>
          <w:color w:val="000000" w:themeColor="text1"/>
          <w:sz w:val="20"/>
          <w:lang w:eastAsia="zh-CN"/>
        </w:rPr>
        <w:t xml:space="preserve">ACC </w:t>
      </w:r>
      <w:r w:rsidRPr="00446C3C">
        <w:rPr>
          <w:color w:val="000000" w:themeColor="text1"/>
          <w:sz w:val="20"/>
          <w:lang w:eastAsia="zh-CN"/>
        </w:rPr>
        <w:t>编辑基于时间</w:t>
      </w:r>
      <w:r w:rsidRPr="00446C3C">
        <w:rPr>
          <w:color w:val="000000" w:themeColor="text1"/>
          <w:sz w:val="20"/>
          <w:lang w:eastAsia="zh-CN"/>
        </w:rPr>
        <w:t>/</w:t>
      </w:r>
      <w:r w:rsidRPr="00446C3C">
        <w:rPr>
          <w:color w:val="000000" w:themeColor="text1"/>
          <w:sz w:val="20"/>
          <w:lang w:eastAsia="zh-CN"/>
        </w:rPr>
        <w:t>事件的调度程序。</w:t>
      </w:r>
    </w:p>
    <w:p w:rsidR="0003707E" w:rsidRPr="00446C3C" w:rsidRDefault="0003707E" w:rsidP="00E8037A">
      <w:pPr>
        <w:pStyle w:val="ARCATSubSub1"/>
        <w:numPr>
          <w:ilvl w:val="4"/>
          <w:numId w:val="25"/>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 xml:space="preserve">DACS </w:t>
      </w:r>
      <w:r w:rsidRPr="00446C3C">
        <w:rPr>
          <w:color w:val="000000" w:themeColor="text1"/>
          <w:sz w:val="20"/>
          <w:lang w:eastAsia="zh-CN"/>
        </w:rPr>
        <w:t>还应提供</w:t>
      </w:r>
      <w:r w:rsidRPr="00446C3C">
        <w:rPr>
          <w:color w:val="000000" w:themeColor="text1"/>
          <w:sz w:val="20"/>
          <w:lang w:eastAsia="zh-CN"/>
        </w:rPr>
        <w:t>“</w:t>
      </w:r>
      <w:r w:rsidRPr="00446C3C">
        <w:rPr>
          <w:color w:val="000000" w:themeColor="text1"/>
          <w:sz w:val="20"/>
          <w:lang w:eastAsia="zh-CN"/>
        </w:rPr>
        <w:t>服务菜单</w:t>
      </w:r>
      <w:r w:rsidRPr="00446C3C">
        <w:rPr>
          <w:color w:val="000000" w:themeColor="text1"/>
          <w:sz w:val="20"/>
          <w:lang w:eastAsia="zh-CN"/>
        </w:rPr>
        <w:t>”</w:t>
      </w:r>
      <w:r w:rsidRPr="00446C3C">
        <w:rPr>
          <w:color w:val="000000" w:themeColor="text1"/>
          <w:sz w:val="20"/>
          <w:lang w:eastAsia="zh-CN"/>
        </w:rPr>
        <w:t>，以实施诸如查看和打印系统日志、显示系统固件版本号</w:t>
      </w:r>
      <w:r w:rsidRPr="00446C3C">
        <w:rPr>
          <w:rFonts w:hint="eastAsia"/>
          <w:color w:val="000000" w:themeColor="text1"/>
          <w:sz w:val="20"/>
          <w:lang w:eastAsia="zh-CN"/>
        </w:rPr>
        <w:t>，</w:t>
      </w:r>
      <w:r w:rsidRPr="00446C3C">
        <w:rPr>
          <w:color w:val="000000" w:themeColor="text1"/>
          <w:sz w:val="20"/>
          <w:lang w:eastAsia="zh-CN"/>
        </w:rPr>
        <w:t>以及默认（切换）自定义和默认文本显示等功能，以进行故障排除。</w:t>
      </w:r>
    </w:p>
    <w:p w:rsidR="0003707E" w:rsidRPr="00446C3C" w:rsidRDefault="0003707E" w:rsidP="00E8037A">
      <w:pPr>
        <w:pStyle w:val="ARCATSubPara"/>
        <w:numPr>
          <w:ilvl w:val="3"/>
          <w:numId w:val="25"/>
        </w:numPr>
        <w:ind w:left="1728"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 xml:space="preserve">DACS </w:t>
      </w:r>
      <w:r w:rsidRPr="00446C3C">
        <w:rPr>
          <w:color w:val="000000" w:themeColor="text1"/>
          <w:sz w:val="20"/>
          <w:lang w:eastAsia="zh-CN"/>
        </w:rPr>
        <w:t>应允许用户从报警键盘</w:t>
      </w:r>
      <w:r w:rsidRPr="00446C3C">
        <w:rPr>
          <w:color w:val="000000" w:themeColor="text1"/>
          <w:sz w:val="20"/>
          <w:lang w:eastAsia="zh-CN"/>
        </w:rPr>
        <w:t xml:space="preserve"> (ACC) </w:t>
      </w:r>
      <w:r w:rsidRPr="00446C3C">
        <w:rPr>
          <w:color w:val="000000" w:themeColor="text1"/>
          <w:sz w:val="20"/>
          <w:lang w:eastAsia="zh-CN"/>
        </w:rPr>
        <w:t>更改自己的用户密码。管理人员应能</w:t>
      </w:r>
      <w:r w:rsidRPr="00446C3C">
        <w:rPr>
          <w:rFonts w:hint="eastAsia"/>
          <w:color w:val="000000" w:themeColor="text1"/>
          <w:sz w:val="20"/>
          <w:lang w:eastAsia="zh-CN"/>
        </w:rPr>
        <w:t>通过</w:t>
      </w:r>
      <w:r w:rsidRPr="00446C3C">
        <w:rPr>
          <w:color w:val="000000" w:themeColor="text1"/>
          <w:sz w:val="20"/>
          <w:lang w:eastAsia="zh-CN"/>
        </w:rPr>
        <w:t xml:space="preserve"> ACC</w:t>
      </w:r>
      <w:r w:rsidRPr="00446C3C">
        <w:rPr>
          <w:rFonts w:hint="eastAsia"/>
          <w:color w:val="000000" w:themeColor="text1"/>
          <w:sz w:val="20"/>
          <w:lang w:eastAsia="zh-CN"/>
        </w:rPr>
        <w:t xml:space="preserve"> </w:t>
      </w:r>
      <w:r w:rsidRPr="00446C3C">
        <w:rPr>
          <w:rFonts w:hint="eastAsia"/>
          <w:color w:val="000000" w:themeColor="text1"/>
          <w:sz w:val="20"/>
          <w:lang w:eastAsia="zh-CN"/>
        </w:rPr>
        <w:t>从</w:t>
      </w:r>
      <w:r w:rsidRPr="00446C3C">
        <w:rPr>
          <w:color w:val="000000" w:themeColor="text1"/>
          <w:sz w:val="20"/>
          <w:lang w:eastAsia="zh-CN"/>
        </w:rPr>
        <w:t>其他用户的分区更改用户密码和权限分配</w:t>
      </w:r>
      <w:r w:rsidRPr="00446C3C">
        <w:rPr>
          <w:color w:val="000000" w:themeColor="text1"/>
          <w:lang w:eastAsia="zh-CN"/>
        </w:rPr>
        <w:t>。</w:t>
      </w:r>
      <w:r w:rsidRPr="00446C3C">
        <w:rPr>
          <w:color w:val="000000" w:themeColor="text1"/>
          <w:sz w:val="20"/>
          <w:lang w:eastAsia="zh-CN"/>
        </w:rPr>
        <w:t xml:space="preserve"> </w:t>
      </w:r>
    </w:p>
    <w:p w:rsidR="001F7D5A" w:rsidRPr="00446C3C" w:rsidRDefault="0003707E" w:rsidP="00E8037A">
      <w:pPr>
        <w:pStyle w:val="ARCATSubPara"/>
        <w:numPr>
          <w:ilvl w:val="3"/>
          <w:numId w:val="25"/>
        </w:numPr>
        <w:ind w:left="1728"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 xml:space="preserve">DACS </w:t>
      </w:r>
      <w:r w:rsidRPr="00446C3C">
        <w:rPr>
          <w:color w:val="000000" w:themeColor="text1"/>
          <w:sz w:val="20"/>
          <w:lang w:eastAsia="zh-CN"/>
        </w:rPr>
        <w:t>应包含可编程的</w:t>
      </w:r>
      <w:r w:rsidRPr="00446C3C">
        <w:rPr>
          <w:color w:val="000000" w:themeColor="text1"/>
          <w:sz w:val="20"/>
          <w:lang w:eastAsia="zh-CN"/>
        </w:rPr>
        <w:t>“</w:t>
      </w:r>
      <w:r w:rsidRPr="00446C3C">
        <w:rPr>
          <w:color w:val="000000" w:themeColor="text1"/>
          <w:sz w:val="20"/>
          <w:lang w:eastAsia="zh-CN"/>
        </w:rPr>
        <w:t>密码跟踪范围</w:t>
      </w:r>
      <w:r w:rsidRPr="00446C3C">
        <w:rPr>
          <w:color w:val="000000" w:themeColor="text1"/>
          <w:sz w:val="20"/>
          <w:lang w:eastAsia="zh-CN"/>
        </w:rPr>
        <w:t>”</w:t>
      </w:r>
      <w:r w:rsidRPr="00446C3C">
        <w:rPr>
          <w:color w:val="000000" w:themeColor="text1"/>
          <w:sz w:val="20"/>
          <w:lang w:eastAsia="zh-CN"/>
        </w:rPr>
        <w:t>功能，使用户可以</w:t>
      </w:r>
      <w:r w:rsidRPr="00446C3C">
        <w:rPr>
          <w:rFonts w:hint="eastAsia"/>
          <w:color w:val="000000" w:themeColor="text1"/>
          <w:sz w:val="20"/>
          <w:lang w:eastAsia="zh-CN"/>
        </w:rPr>
        <w:t>从一个</w:t>
      </w:r>
      <w:r w:rsidRPr="00446C3C">
        <w:rPr>
          <w:rFonts w:hint="eastAsia"/>
          <w:color w:val="000000" w:themeColor="text1"/>
          <w:sz w:val="20"/>
          <w:lang w:eastAsia="zh-CN"/>
        </w:rPr>
        <w:t>ACC</w:t>
      </w:r>
      <w:r w:rsidRPr="00446C3C">
        <w:rPr>
          <w:color w:val="000000" w:themeColor="text1"/>
          <w:sz w:val="20"/>
          <w:lang w:eastAsia="zh-CN"/>
        </w:rPr>
        <w:t>通过一个简单的命令仅布防或撤防他们正在进入的</w:t>
      </w:r>
      <w:r w:rsidRPr="00446C3C">
        <w:rPr>
          <w:rFonts w:hint="eastAsia"/>
          <w:color w:val="000000" w:themeColor="text1"/>
          <w:sz w:val="20"/>
          <w:lang w:eastAsia="zh-CN"/>
        </w:rPr>
        <w:t>分区</w:t>
      </w:r>
      <w:r w:rsidRPr="00446C3C">
        <w:rPr>
          <w:color w:val="000000" w:themeColor="text1"/>
          <w:sz w:val="20"/>
          <w:lang w:eastAsia="zh-CN"/>
        </w:rPr>
        <w:t>，或控制所有分区。</w:t>
      </w:r>
    </w:p>
    <w:p w:rsidR="00F0302B" w:rsidRPr="00446C3C" w:rsidRDefault="0003707E" w:rsidP="001F7D5A">
      <w:pPr>
        <w:pStyle w:val="ARCATSubPara"/>
        <w:ind w:left="1728"/>
        <w:rPr>
          <w:color w:val="000000" w:themeColor="text1"/>
          <w:sz w:val="20"/>
          <w:lang w:eastAsia="zh-CN"/>
        </w:rPr>
      </w:pPr>
      <w:r w:rsidRPr="00446C3C">
        <w:rPr>
          <w:color w:val="000000" w:themeColor="text1"/>
          <w:sz w:val="20"/>
          <w:lang w:eastAsia="zh-CN"/>
        </w:rPr>
        <w:t xml:space="preserve"> </w:t>
      </w:r>
      <w:r w:rsidR="00F0302B" w:rsidRPr="00446C3C">
        <w:rPr>
          <w:color w:val="000000" w:themeColor="text1"/>
          <w:lang w:eastAsia="zh-CN"/>
        </w:rPr>
        <w:tab/>
      </w:r>
      <w:r w:rsidRPr="00446C3C">
        <w:rPr>
          <w:rFonts w:hint="eastAsia"/>
          <w:color w:val="000000" w:themeColor="text1"/>
          <w:sz w:val="20"/>
          <w:lang w:eastAsia="zh-CN"/>
        </w:rPr>
        <w:t xml:space="preserve"> </w:t>
      </w:r>
    </w:p>
    <w:p w:rsidR="0003707E" w:rsidRPr="00446C3C" w:rsidRDefault="00AC4D4F" w:rsidP="00AC4D4F">
      <w:pPr>
        <w:pStyle w:val="ARCATParagraph"/>
        <w:spacing w:line="276" w:lineRule="auto"/>
        <w:ind w:left="1080" w:hanging="630"/>
        <w:rPr>
          <w:rFonts w:asciiTheme="majorEastAsia" w:eastAsiaTheme="majorEastAsia" w:hAnsiTheme="majorEastAsia"/>
          <w:color w:val="000000" w:themeColor="text1"/>
          <w:sz w:val="20"/>
          <w:lang w:eastAsia="zh-CN"/>
        </w:rPr>
      </w:pPr>
      <w:r w:rsidRPr="00446C3C">
        <w:rPr>
          <w:rFonts w:eastAsiaTheme="majorEastAsia" w:hint="eastAsia"/>
          <w:color w:val="000000" w:themeColor="text1"/>
          <w:sz w:val="20"/>
          <w:szCs w:val="20"/>
          <w:highlight w:val="lightGray"/>
          <w:lang w:eastAsia="zh-CN"/>
        </w:rPr>
        <w:t>H</w:t>
      </w:r>
      <w:r w:rsidRPr="00446C3C">
        <w:rPr>
          <w:rFonts w:eastAsiaTheme="majorEastAsia" w:hint="eastAsia"/>
          <w:color w:val="000000" w:themeColor="text1"/>
          <w:sz w:val="20"/>
          <w:szCs w:val="20"/>
          <w:lang w:eastAsia="zh-CN"/>
        </w:rPr>
        <w:t>.</w:t>
      </w:r>
      <w:r w:rsidR="0003707E" w:rsidRPr="00446C3C">
        <w:rPr>
          <w:rFonts w:hint="eastAsia"/>
          <w:color w:val="000000" w:themeColor="text1"/>
          <w:sz w:val="20"/>
          <w:lang w:eastAsia="zh-CN"/>
        </w:rPr>
        <w:t xml:space="preserve"> </w:t>
      </w:r>
      <w:r w:rsidRPr="00446C3C">
        <w:rPr>
          <w:color w:val="000000" w:themeColor="text1"/>
          <w:sz w:val="20"/>
          <w:lang w:eastAsia="zh-CN"/>
        </w:rPr>
        <w:tab/>
      </w:r>
      <w:r w:rsidR="0003707E" w:rsidRPr="00446C3C">
        <w:rPr>
          <w:color w:val="000000" w:themeColor="text1"/>
          <w:sz w:val="20"/>
          <w:lang w:eastAsia="zh-CN"/>
        </w:rPr>
        <w:t>通信：</w:t>
      </w:r>
      <w:r w:rsidR="0003707E" w:rsidRPr="00446C3C">
        <w:rPr>
          <w:rFonts w:hint="eastAsia"/>
          <w:color w:val="000000" w:themeColor="text1"/>
          <w:sz w:val="20"/>
          <w:lang w:eastAsia="zh-CN"/>
        </w:rPr>
        <w:t xml:space="preserve"> </w:t>
      </w:r>
      <w:r w:rsidR="0003707E" w:rsidRPr="00446C3C">
        <w:rPr>
          <w:color w:val="000000" w:themeColor="text1"/>
          <w:sz w:val="20"/>
          <w:lang w:eastAsia="zh-CN"/>
        </w:rPr>
        <w:t xml:space="preserve">DACS </w:t>
      </w:r>
      <w:r w:rsidR="0003707E" w:rsidRPr="00446C3C">
        <w:rPr>
          <w:color w:val="000000" w:themeColor="text1"/>
          <w:sz w:val="20"/>
          <w:lang w:eastAsia="zh-CN"/>
        </w:rPr>
        <w:t>应能够向主要和次要数字报警通信接收机</w:t>
      </w:r>
      <w:r w:rsidR="0003707E" w:rsidRPr="00446C3C">
        <w:rPr>
          <w:rFonts w:hint="eastAsia"/>
          <w:color w:val="000000" w:themeColor="text1"/>
          <w:sz w:val="20"/>
          <w:lang w:eastAsia="zh-CN"/>
        </w:rPr>
        <w:t>（</w:t>
      </w:r>
      <w:r w:rsidR="0003707E" w:rsidRPr="00446C3C">
        <w:rPr>
          <w:color w:val="000000" w:themeColor="text1"/>
          <w:sz w:val="20"/>
          <w:lang w:eastAsia="zh-CN"/>
        </w:rPr>
        <w:t xml:space="preserve"> DACR</w:t>
      </w:r>
      <w:r w:rsidR="0003707E" w:rsidRPr="00446C3C">
        <w:rPr>
          <w:rFonts w:hint="eastAsia"/>
          <w:color w:val="000000" w:themeColor="text1"/>
          <w:sz w:val="20"/>
          <w:lang w:eastAsia="zh-CN"/>
        </w:rPr>
        <w:t>）</w:t>
      </w:r>
      <w:r w:rsidR="0003707E" w:rsidRPr="00446C3C">
        <w:rPr>
          <w:color w:val="000000" w:themeColor="text1"/>
          <w:sz w:val="20"/>
          <w:lang w:eastAsia="zh-CN"/>
        </w:rPr>
        <w:t xml:space="preserve"> </w:t>
      </w:r>
      <w:r w:rsidR="0003707E" w:rsidRPr="00446C3C">
        <w:rPr>
          <w:color w:val="000000" w:themeColor="text1"/>
          <w:sz w:val="20"/>
          <w:lang w:eastAsia="zh-CN"/>
        </w:rPr>
        <w:t>报告系统事件和监控报告，包括报警、故障、丢失模块、恢复、系统状态、</w:t>
      </w:r>
      <w:r w:rsidR="0003707E" w:rsidRPr="00446C3C">
        <w:rPr>
          <w:color w:val="000000" w:themeColor="text1"/>
          <w:sz w:val="20"/>
          <w:lang w:eastAsia="zh-CN"/>
        </w:rPr>
        <w:t xml:space="preserve">AC </w:t>
      </w:r>
      <w:r w:rsidR="0003707E" w:rsidRPr="00446C3C">
        <w:rPr>
          <w:color w:val="000000" w:themeColor="text1"/>
          <w:sz w:val="20"/>
          <w:lang w:eastAsia="zh-CN"/>
        </w:rPr>
        <w:t>故障、电池状态。应支持以下功能</w:t>
      </w:r>
      <w:r w:rsidR="0003707E" w:rsidRPr="00446C3C">
        <w:rPr>
          <w:rFonts w:hint="eastAsia"/>
          <w:color w:val="000000" w:themeColor="text1"/>
          <w:sz w:val="20"/>
          <w:lang w:eastAsia="zh-CN"/>
        </w:rPr>
        <w:t>:</w:t>
      </w:r>
    </w:p>
    <w:p w:rsidR="0003707E" w:rsidRPr="00446C3C" w:rsidRDefault="0003707E" w:rsidP="00E8037A">
      <w:pPr>
        <w:pStyle w:val="ARCATSubPara"/>
        <w:numPr>
          <w:ilvl w:val="3"/>
          <w:numId w:val="26"/>
        </w:numPr>
        <w:ind w:left="1800" w:hanging="630"/>
        <w:rPr>
          <w:color w:val="000000" w:themeColor="text1"/>
          <w:sz w:val="20"/>
          <w:lang w:eastAsia="zh-CN"/>
        </w:rPr>
      </w:pPr>
      <w:r w:rsidRPr="00446C3C">
        <w:rPr>
          <w:color w:val="000000" w:themeColor="text1"/>
          <w:lang w:eastAsia="zh-CN"/>
        </w:rPr>
        <w:tab/>
      </w:r>
      <w:r w:rsidRPr="00446C3C">
        <w:rPr>
          <w:color w:val="000000" w:themeColor="text1"/>
          <w:sz w:val="20"/>
          <w:lang w:eastAsia="zh-CN"/>
        </w:rPr>
        <w:t xml:space="preserve">DACS </w:t>
      </w:r>
      <w:r w:rsidRPr="00446C3C">
        <w:rPr>
          <w:color w:val="000000" w:themeColor="text1"/>
          <w:sz w:val="20"/>
          <w:lang w:eastAsia="zh-CN"/>
        </w:rPr>
        <w:t>应能够通过拨号模拟电话线、通过使用有线网络接口模块的</w:t>
      </w:r>
      <w:r w:rsidRPr="00446C3C">
        <w:rPr>
          <w:color w:val="000000" w:themeColor="text1"/>
          <w:sz w:val="20"/>
          <w:lang w:eastAsia="zh-CN"/>
        </w:rPr>
        <w:t xml:space="preserve"> LAN/WAN /</w:t>
      </w:r>
      <w:r w:rsidRPr="00446C3C">
        <w:rPr>
          <w:color w:val="000000" w:themeColor="text1"/>
          <w:sz w:val="20"/>
          <w:lang w:eastAsia="zh-CN"/>
        </w:rPr>
        <w:t>因特网或通过使用</w:t>
      </w:r>
      <w:r w:rsidRPr="00446C3C">
        <w:rPr>
          <w:rFonts w:hint="eastAsia"/>
          <w:color w:val="000000" w:themeColor="text1"/>
          <w:sz w:val="20"/>
          <w:lang w:eastAsia="zh-CN"/>
        </w:rPr>
        <w:t>无线蜂窝</w:t>
      </w:r>
      <w:r w:rsidRPr="00446C3C">
        <w:rPr>
          <w:color w:val="000000" w:themeColor="text1"/>
          <w:sz w:val="20"/>
          <w:lang w:eastAsia="zh-CN"/>
        </w:rPr>
        <w:t>接口模块的移动网络进行通信。</w:t>
      </w:r>
    </w:p>
    <w:p w:rsidR="0003707E" w:rsidRPr="00446C3C" w:rsidRDefault="0003707E" w:rsidP="00E8037A">
      <w:pPr>
        <w:pStyle w:val="ARCATSubPara"/>
        <w:numPr>
          <w:ilvl w:val="3"/>
          <w:numId w:val="26"/>
        </w:numPr>
        <w:ind w:left="1728" w:hanging="576"/>
        <w:rPr>
          <w:color w:val="000000" w:themeColor="text1"/>
          <w:sz w:val="20"/>
        </w:rPr>
      </w:pPr>
      <w:r w:rsidRPr="00446C3C">
        <w:rPr>
          <w:color w:val="000000" w:themeColor="text1"/>
          <w:lang w:eastAsia="zh-CN"/>
        </w:rPr>
        <w:tab/>
      </w:r>
      <w:r w:rsidRPr="00446C3C">
        <w:rPr>
          <w:color w:val="000000" w:themeColor="text1"/>
          <w:sz w:val="20"/>
          <w:lang w:eastAsia="zh-CN"/>
        </w:rPr>
        <w:t>应使用博世</w:t>
      </w:r>
      <w:r w:rsidRPr="00446C3C">
        <w:rPr>
          <w:color w:val="000000" w:themeColor="text1"/>
          <w:sz w:val="20"/>
          <w:lang w:eastAsia="zh-CN"/>
        </w:rPr>
        <w:t xml:space="preserve"> Modem4 </w:t>
      </w:r>
      <w:r w:rsidRPr="00446C3C">
        <w:rPr>
          <w:color w:val="000000" w:themeColor="text1"/>
          <w:sz w:val="20"/>
          <w:lang w:eastAsia="zh-CN"/>
        </w:rPr>
        <w:t>通信格式，以便</w:t>
      </w:r>
      <w:r w:rsidRPr="00446C3C">
        <w:rPr>
          <w:rFonts w:hint="eastAsia"/>
          <w:color w:val="000000" w:themeColor="text1"/>
          <w:sz w:val="20"/>
          <w:lang w:eastAsia="zh-CN"/>
        </w:rPr>
        <w:t>优化</w:t>
      </w:r>
      <w:r w:rsidRPr="00446C3C">
        <w:rPr>
          <w:color w:val="000000" w:themeColor="text1"/>
          <w:sz w:val="20"/>
          <w:lang w:eastAsia="zh-CN"/>
        </w:rPr>
        <w:t>系统性能。</w:t>
      </w:r>
      <w:r w:rsidRPr="00446C3C">
        <w:rPr>
          <w:color w:val="000000" w:themeColor="text1"/>
          <w:sz w:val="20"/>
          <w:lang w:eastAsia="zh-CN"/>
        </w:rPr>
        <w:t xml:space="preserve">Modem4 </w:t>
      </w:r>
      <w:r w:rsidRPr="00446C3C">
        <w:rPr>
          <w:color w:val="000000" w:themeColor="text1"/>
          <w:sz w:val="20"/>
          <w:lang w:eastAsia="zh-CN"/>
        </w:rPr>
        <w:t>格式为接收机提供了报警、故障、恢复、旁路、继电器激活、打开</w:t>
      </w:r>
      <w:r w:rsidRPr="00446C3C">
        <w:rPr>
          <w:color w:val="000000" w:themeColor="text1"/>
          <w:sz w:val="20"/>
          <w:lang w:eastAsia="zh-CN"/>
        </w:rPr>
        <w:t>/</w:t>
      </w:r>
      <w:r w:rsidRPr="00446C3C">
        <w:rPr>
          <w:color w:val="000000" w:themeColor="text1"/>
          <w:sz w:val="20"/>
          <w:lang w:eastAsia="zh-CN"/>
        </w:rPr>
        <w:t>关闭和</w:t>
      </w:r>
      <w:r w:rsidRPr="00446C3C">
        <w:rPr>
          <w:rFonts w:hint="eastAsia"/>
          <w:color w:val="000000" w:themeColor="text1"/>
          <w:sz w:val="20"/>
          <w:lang w:eastAsia="zh-CN"/>
        </w:rPr>
        <w:t>门禁卡</w:t>
      </w:r>
      <w:r w:rsidRPr="00446C3C">
        <w:rPr>
          <w:color w:val="000000" w:themeColor="text1"/>
          <w:sz w:val="20"/>
          <w:lang w:eastAsia="zh-CN"/>
        </w:rPr>
        <w:t>的最大数据信息。详细信息包括带文本的防区编号、外围设备编号、带文本的用户编号和分区信息。</w:t>
      </w:r>
      <w:proofErr w:type="spellStart"/>
      <w:r w:rsidRPr="00446C3C">
        <w:rPr>
          <w:color w:val="000000" w:themeColor="text1"/>
          <w:sz w:val="20"/>
        </w:rPr>
        <w:t>可以使用</w:t>
      </w:r>
      <w:proofErr w:type="spellEnd"/>
      <w:r w:rsidRPr="00446C3C">
        <w:rPr>
          <w:rFonts w:hint="eastAsia"/>
          <w:color w:val="000000" w:themeColor="text1"/>
          <w:sz w:val="20"/>
        </w:rPr>
        <w:t xml:space="preserve"> </w:t>
      </w:r>
      <w:r w:rsidR="000E0258">
        <w:rPr>
          <w:color w:val="000000" w:themeColor="text1"/>
          <w:sz w:val="20"/>
        </w:rPr>
        <w:t>SIA DC09</w:t>
      </w:r>
      <w:r w:rsidR="000E0258">
        <w:rPr>
          <w:rFonts w:hint="eastAsia"/>
          <w:color w:val="000000" w:themeColor="text1"/>
          <w:sz w:val="20"/>
          <w:lang w:eastAsia="zh-CN"/>
        </w:rPr>
        <w:t>或</w:t>
      </w:r>
      <w:r w:rsidRPr="00446C3C">
        <w:rPr>
          <w:rFonts w:hint="eastAsia"/>
          <w:color w:val="000000" w:themeColor="text1"/>
          <w:sz w:val="20"/>
        </w:rPr>
        <w:t xml:space="preserve">Contact </w:t>
      </w:r>
      <w:r w:rsidRPr="00446C3C">
        <w:rPr>
          <w:color w:val="000000" w:themeColor="text1"/>
          <w:sz w:val="20"/>
        </w:rPr>
        <w:t xml:space="preserve">ID </w:t>
      </w:r>
      <w:proofErr w:type="spellStart"/>
      <w:r w:rsidRPr="00446C3C">
        <w:rPr>
          <w:color w:val="000000" w:themeColor="text1"/>
          <w:sz w:val="20"/>
        </w:rPr>
        <w:t>作为替代格式，尽管它包括较少的详细信息，例如防区或用户文本</w:t>
      </w:r>
      <w:proofErr w:type="spellEnd"/>
      <w:r w:rsidRPr="00446C3C">
        <w:rPr>
          <w:color w:val="000000" w:themeColor="text1"/>
          <w:sz w:val="20"/>
        </w:rPr>
        <w:t>。</w:t>
      </w:r>
    </w:p>
    <w:p w:rsidR="0003707E" w:rsidRPr="00446C3C" w:rsidRDefault="0003707E" w:rsidP="00E8037A">
      <w:pPr>
        <w:pStyle w:val="ARCATSubPara"/>
        <w:numPr>
          <w:ilvl w:val="3"/>
          <w:numId w:val="26"/>
        </w:numPr>
        <w:ind w:left="1728" w:hanging="576"/>
        <w:rPr>
          <w:color w:val="000000" w:themeColor="text1"/>
          <w:sz w:val="20"/>
          <w:lang w:eastAsia="zh-CN"/>
        </w:rPr>
      </w:pPr>
      <w:r w:rsidRPr="00446C3C">
        <w:rPr>
          <w:color w:val="000000" w:themeColor="text1"/>
          <w:sz w:val="20"/>
          <w:lang w:eastAsia="zh-CN"/>
        </w:rPr>
        <w:t xml:space="preserve"> </w:t>
      </w:r>
      <w:r w:rsidRPr="00446C3C">
        <w:rPr>
          <w:color w:val="000000" w:themeColor="text1"/>
          <w:lang w:eastAsia="zh-CN"/>
        </w:rPr>
        <w:tab/>
      </w:r>
      <w:r w:rsidRPr="00446C3C">
        <w:rPr>
          <w:color w:val="000000" w:themeColor="text1"/>
          <w:sz w:val="20"/>
          <w:lang w:eastAsia="zh-CN"/>
        </w:rPr>
        <w:t xml:space="preserve">DACS </w:t>
      </w:r>
      <w:r w:rsidRPr="00446C3C">
        <w:rPr>
          <w:color w:val="000000" w:themeColor="text1"/>
          <w:sz w:val="20"/>
          <w:lang w:eastAsia="zh-CN"/>
        </w:rPr>
        <w:t>应能够将文本</w:t>
      </w:r>
      <w:r w:rsidRPr="00446C3C">
        <w:rPr>
          <w:color w:val="000000" w:themeColor="text1"/>
          <w:sz w:val="20"/>
          <w:lang w:eastAsia="zh-CN"/>
        </w:rPr>
        <w:t xml:space="preserve"> (SMS) </w:t>
      </w:r>
      <w:r w:rsidRPr="00446C3C">
        <w:rPr>
          <w:color w:val="000000" w:themeColor="text1"/>
          <w:sz w:val="20"/>
          <w:lang w:eastAsia="zh-CN"/>
        </w:rPr>
        <w:t>消息发送到兼容设备，而不需要将这些消息发送到监控中心。</w:t>
      </w:r>
      <w:r w:rsidRPr="00446C3C">
        <w:rPr>
          <w:color w:val="000000" w:themeColor="text1"/>
          <w:sz w:val="20"/>
          <w:lang w:eastAsia="zh-CN"/>
        </w:rPr>
        <w:t xml:space="preserve"> </w:t>
      </w:r>
    </w:p>
    <w:p w:rsidR="0003707E" w:rsidRPr="00446C3C" w:rsidRDefault="0003707E" w:rsidP="00E8037A">
      <w:pPr>
        <w:pStyle w:val="ARCATSubPara"/>
        <w:numPr>
          <w:ilvl w:val="3"/>
          <w:numId w:val="26"/>
        </w:numPr>
        <w:ind w:left="1728"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 xml:space="preserve">DACS </w:t>
      </w:r>
      <w:r w:rsidRPr="00446C3C">
        <w:rPr>
          <w:color w:val="000000" w:themeColor="text1"/>
          <w:sz w:val="20"/>
          <w:lang w:eastAsia="zh-CN"/>
        </w:rPr>
        <w:t>应具有与多达</w:t>
      </w:r>
      <w:r w:rsidRPr="00446C3C">
        <w:rPr>
          <w:color w:val="000000" w:themeColor="text1"/>
          <w:sz w:val="20"/>
          <w:lang w:eastAsia="zh-CN"/>
        </w:rPr>
        <w:t>8</w:t>
      </w:r>
      <w:r w:rsidRPr="00446C3C">
        <w:rPr>
          <w:color w:val="000000" w:themeColor="text1"/>
          <w:sz w:val="20"/>
          <w:lang w:eastAsia="zh-CN"/>
        </w:rPr>
        <w:t>个不同</w:t>
      </w:r>
      <w:r w:rsidRPr="00446C3C">
        <w:rPr>
          <w:color w:val="000000" w:themeColor="text1"/>
          <w:sz w:val="20"/>
          <w:lang w:eastAsia="zh-CN"/>
        </w:rPr>
        <w:t xml:space="preserve"> DACR </w:t>
      </w:r>
      <w:r w:rsidRPr="00446C3C">
        <w:rPr>
          <w:color w:val="000000" w:themeColor="text1"/>
          <w:sz w:val="20"/>
          <w:lang w:eastAsia="zh-CN"/>
        </w:rPr>
        <w:t>通信的能力，可以使用最多</w:t>
      </w:r>
      <w:r w:rsidRPr="00446C3C">
        <w:rPr>
          <w:color w:val="000000" w:themeColor="text1"/>
          <w:sz w:val="20"/>
          <w:lang w:eastAsia="zh-CN"/>
        </w:rPr>
        <w:t>4</w:t>
      </w:r>
      <w:r w:rsidRPr="00446C3C">
        <w:rPr>
          <w:color w:val="000000" w:themeColor="text1"/>
          <w:sz w:val="20"/>
          <w:lang w:eastAsia="zh-CN"/>
        </w:rPr>
        <w:t>个不同的电话号码，最</w:t>
      </w:r>
      <w:r w:rsidRPr="00446C3C">
        <w:rPr>
          <w:rFonts w:hint="eastAsia"/>
          <w:color w:val="000000" w:themeColor="text1"/>
          <w:sz w:val="20"/>
          <w:lang w:eastAsia="zh-CN"/>
        </w:rPr>
        <w:t>长</w:t>
      </w:r>
      <w:r w:rsidRPr="00446C3C">
        <w:rPr>
          <w:color w:val="000000" w:themeColor="text1"/>
          <w:sz w:val="20"/>
          <w:lang w:eastAsia="zh-CN"/>
        </w:rPr>
        <w:t>24</w:t>
      </w:r>
      <w:r w:rsidRPr="00446C3C">
        <w:rPr>
          <w:color w:val="000000" w:themeColor="text1"/>
          <w:sz w:val="20"/>
          <w:lang w:eastAsia="zh-CN"/>
        </w:rPr>
        <w:t>位数字</w:t>
      </w:r>
      <w:r w:rsidRPr="00446C3C">
        <w:rPr>
          <w:rFonts w:hint="eastAsia"/>
          <w:color w:val="000000" w:themeColor="text1"/>
          <w:sz w:val="20"/>
          <w:lang w:eastAsia="zh-CN"/>
        </w:rPr>
        <w:t>号码，</w:t>
      </w:r>
      <w:r w:rsidRPr="00446C3C">
        <w:rPr>
          <w:color w:val="000000" w:themeColor="text1"/>
          <w:sz w:val="20"/>
          <w:lang w:eastAsia="zh-CN"/>
        </w:rPr>
        <w:t>和</w:t>
      </w:r>
      <w:r w:rsidRPr="00446C3C">
        <w:rPr>
          <w:color w:val="000000" w:themeColor="text1"/>
          <w:sz w:val="20"/>
          <w:lang w:eastAsia="zh-CN"/>
        </w:rPr>
        <w:t>/</w:t>
      </w:r>
      <w:r w:rsidRPr="00446C3C">
        <w:rPr>
          <w:color w:val="000000" w:themeColor="text1"/>
          <w:sz w:val="20"/>
          <w:lang w:eastAsia="zh-CN"/>
        </w:rPr>
        <w:t>或</w:t>
      </w:r>
      <w:r w:rsidRPr="00446C3C">
        <w:rPr>
          <w:color w:val="000000" w:themeColor="text1"/>
          <w:sz w:val="20"/>
          <w:lang w:eastAsia="zh-CN"/>
        </w:rPr>
        <w:t>4</w:t>
      </w:r>
      <w:r w:rsidRPr="00446C3C">
        <w:rPr>
          <w:color w:val="000000" w:themeColor="text1"/>
          <w:sz w:val="20"/>
          <w:lang w:eastAsia="zh-CN"/>
        </w:rPr>
        <w:t>个</w:t>
      </w:r>
      <w:r w:rsidRPr="00446C3C">
        <w:rPr>
          <w:rFonts w:hint="eastAsia"/>
          <w:color w:val="000000" w:themeColor="text1"/>
          <w:sz w:val="20"/>
          <w:lang w:eastAsia="zh-CN"/>
        </w:rPr>
        <w:t xml:space="preserve"> </w:t>
      </w:r>
      <w:r w:rsidRPr="00446C3C">
        <w:rPr>
          <w:color w:val="000000" w:themeColor="text1"/>
          <w:sz w:val="20"/>
          <w:lang w:eastAsia="zh-CN"/>
        </w:rPr>
        <w:t>URL</w:t>
      </w:r>
      <w:r w:rsidRPr="00446C3C">
        <w:rPr>
          <w:rFonts w:hint="eastAsia"/>
          <w:color w:val="000000" w:themeColor="text1"/>
          <w:sz w:val="20"/>
          <w:lang w:eastAsia="zh-CN"/>
        </w:rPr>
        <w:t>地址</w:t>
      </w:r>
      <w:r w:rsidRPr="00446C3C">
        <w:rPr>
          <w:color w:val="000000" w:themeColor="text1"/>
          <w:sz w:val="20"/>
          <w:lang w:eastAsia="zh-CN"/>
        </w:rPr>
        <w:t xml:space="preserve">/IP </w:t>
      </w:r>
      <w:r w:rsidRPr="00446C3C">
        <w:rPr>
          <w:color w:val="000000" w:themeColor="text1"/>
          <w:sz w:val="20"/>
          <w:lang w:eastAsia="zh-CN"/>
        </w:rPr>
        <w:t>地址通过网络进行通信。</w:t>
      </w:r>
    </w:p>
    <w:p w:rsidR="0003707E" w:rsidRPr="00446C3C" w:rsidRDefault="0003707E" w:rsidP="00E8037A">
      <w:pPr>
        <w:pStyle w:val="ARCATSubPara"/>
        <w:numPr>
          <w:ilvl w:val="3"/>
          <w:numId w:val="26"/>
        </w:numPr>
        <w:ind w:left="1728" w:hanging="576"/>
        <w:rPr>
          <w:color w:val="000000" w:themeColor="text1"/>
          <w:sz w:val="20"/>
        </w:rPr>
      </w:pPr>
      <w:r w:rsidRPr="00446C3C">
        <w:rPr>
          <w:color w:val="000000" w:themeColor="text1"/>
          <w:lang w:eastAsia="zh-CN"/>
        </w:rPr>
        <w:tab/>
      </w:r>
      <w:r w:rsidRPr="00446C3C">
        <w:rPr>
          <w:color w:val="000000" w:themeColor="text1"/>
          <w:sz w:val="20"/>
        </w:rPr>
        <w:t xml:space="preserve">DACS </w:t>
      </w:r>
      <w:proofErr w:type="spellStart"/>
      <w:r w:rsidRPr="00446C3C">
        <w:rPr>
          <w:color w:val="000000" w:themeColor="text1"/>
          <w:sz w:val="20"/>
        </w:rPr>
        <w:t>应向使用</w:t>
      </w:r>
      <w:proofErr w:type="spellEnd"/>
      <w:r w:rsidRPr="00446C3C">
        <w:rPr>
          <w:color w:val="000000" w:themeColor="text1"/>
          <w:sz w:val="20"/>
        </w:rPr>
        <w:t xml:space="preserve"> Bosch D6600 </w:t>
      </w:r>
      <w:proofErr w:type="spellStart"/>
      <w:r w:rsidRPr="00446C3C">
        <w:rPr>
          <w:color w:val="000000" w:themeColor="text1"/>
          <w:sz w:val="20"/>
        </w:rPr>
        <w:t>接收机</w:t>
      </w:r>
      <w:proofErr w:type="spellEnd"/>
      <w:r w:rsidRPr="00446C3C">
        <w:rPr>
          <w:color w:val="000000" w:themeColor="text1"/>
          <w:sz w:val="20"/>
        </w:rPr>
        <w:t>/</w:t>
      </w:r>
      <w:proofErr w:type="spellStart"/>
      <w:r w:rsidRPr="00446C3C">
        <w:rPr>
          <w:color w:val="000000" w:themeColor="text1"/>
          <w:sz w:val="20"/>
        </w:rPr>
        <w:t>网关或</w:t>
      </w:r>
      <w:proofErr w:type="spellEnd"/>
      <w:r w:rsidRPr="00446C3C">
        <w:rPr>
          <w:color w:val="000000" w:themeColor="text1"/>
          <w:sz w:val="20"/>
        </w:rPr>
        <w:t xml:space="preserve"> Bosch D6100i </w:t>
      </w:r>
      <w:proofErr w:type="spellStart"/>
      <w:r w:rsidRPr="00446C3C">
        <w:rPr>
          <w:color w:val="000000" w:themeColor="text1"/>
          <w:sz w:val="20"/>
        </w:rPr>
        <w:t>接收机的商业中心站报告，使用</w:t>
      </w:r>
      <w:proofErr w:type="spellEnd"/>
      <w:r w:rsidRPr="00446C3C">
        <w:rPr>
          <w:color w:val="000000" w:themeColor="text1"/>
          <w:sz w:val="20"/>
        </w:rPr>
        <w:t xml:space="preserve"> Modem4 </w:t>
      </w:r>
      <w:proofErr w:type="spellStart"/>
      <w:r w:rsidRPr="00446C3C">
        <w:rPr>
          <w:color w:val="000000" w:themeColor="text1"/>
          <w:sz w:val="20"/>
        </w:rPr>
        <w:t>作为首选格式或</w:t>
      </w:r>
      <w:proofErr w:type="spellEnd"/>
      <w:r w:rsidRPr="00446C3C">
        <w:rPr>
          <w:rFonts w:hint="eastAsia"/>
          <w:color w:val="000000" w:themeColor="text1"/>
          <w:sz w:val="20"/>
        </w:rPr>
        <w:t xml:space="preserve"> Contact</w:t>
      </w:r>
      <w:r w:rsidRPr="00446C3C">
        <w:rPr>
          <w:color w:val="000000" w:themeColor="text1"/>
          <w:sz w:val="20"/>
        </w:rPr>
        <w:t xml:space="preserve"> ID </w:t>
      </w:r>
      <w:proofErr w:type="spellStart"/>
      <w:r w:rsidRPr="00446C3C">
        <w:rPr>
          <w:color w:val="000000" w:themeColor="text1"/>
          <w:sz w:val="20"/>
        </w:rPr>
        <w:t>作为替代格式</w:t>
      </w:r>
      <w:proofErr w:type="spellEnd"/>
      <w:r w:rsidRPr="00446C3C">
        <w:rPr>
          <w:color w:val="000000" w:themeColor="text1"/>
          <w:sz w:val="20"/>
        </w:rPr>
        <w:t>。</w:t>
      </w:r>
    </w:p>
    <w:p w:rsidR="0003707E" w:rsidRPr="00446C3C" w:rsidRDefault="0003707E" w:rsidP="00E8037A">
      <w:pPr>
        <w:pStyle w:val="ARCATSubPara"/>
        <w:numPr>
          <w:ilvl w:val="3"/>
          <w:numId w:val="26"/>
        </w:numPr>
        <w:ind w:left="1728"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 xml:space="preserve">DACR </w:t>
      </w:r>
      <w:r w:rsidRPr="00446C3C">
        <w:rPr>
          <w:color w:val="000000" w:themeColor="text1"/>
          <w:sz w:val="20"/>
          <w:lang w:eastAsia="zh-CN"/>
        </w:rPr>
        <w:t>应提供从</w:t>
      </w:r>
      <w:r w:rsidRPr="00446C3C">
        <w:rPr>
          <w:color w:val="000000" w:themeColor="text1"/>
          <w:sz w:val="20"/>
          <w:lang w:eastAsia="zh-CN"/>
        </w:rPr>
        <w:t xml:space="preserve"> DACS </w:t>
      </w:r>
      <w:r w:rsidRPr="00446C3C">
        <w:rPr>
          <w:color w:val="000000" w:themeColor="text1"/>
          <w:sz w:val="20"/>
          <w:lang w:eastAsia="zh-CN"/>
        </w:rPr>
        <w:t>发送的传输信息，包括报警、故障、恢复、旁路、继电器激活、打开</w:t>
      </w:r>
      <w:r w:rsidRPr="00446C3C">
        <w:rPr>
          <w:color w:val="000000" w:themeColor="text1"/>
          <w:sz w:val="20"/>
          <w:lang w:eastAsia="zh-CN"/>
        </w:rPr>
        <w:t>/</w:t>
      </w:r>
      <w:r w:rsidRPr="00446C3C">
        <w:rPr>
          <w:color w:val="000000" w:themeColor="text1"/>
          <w:sz w:val="20"/>
          <w:lang w:eastAsia="zh-CN"/>
        </w:rPr>
        <w:t>关闭和</w:t>
      </w:r>
      <w:r w:rsidRPr="00446C3C">
        <w:rPr>
          <w:rFonts w:hint="eastAsia"/>
          <w:color w:val="000000" w:themeColor="text1"/>
          <w:sz w:val="20"/>
          <w:lang w:eastAsia="zh-CN"/>
        </w:rPr>
        <w:t>门禁卡</w:t>
      </w:r>
      <w:r w:rsidRPr="00446C3C">
        <w:rPr>
          <w:color w:val="000000" w:themeColor="text1"/>
          <w:sz w:val="20"/>
          <w:lang w:eastAsia="zh-CN"/>
        </w:rPr>
        <w:t>。使用</w:t>
      </w:r>
      <w:r w:rsidRPr="00446C3C">
        <w:rPr>
          <w:color w:val="000000" w:themeColor="text1"/>
          <w:sz w:val="20"/>
          <w:lang w:eastAsia="zh-CN"/>
        </w:rPr>
        <w:t xml:space="preserve"> ModemIIIa² </w:t>
      </w:r>
      <w:r w:rsidRPr="00446C3C">
        <w:rPr>
          <w:color w:val="000000" w:themeColor="text1"/>
          <w:sz w:val="20"/>
          <w:lang w:eastAsia="zh-CN"/>
        </w:rPr>
        <w:t>格式时，详细信息包括带文本的防区编号、外围设备编号、带文本的用户编号和分区信息。</w:t>
      </w:r>
    </w:p>
    <w:p w:rsidR="0003707E" w:rsidRPr="00446C3C" w:rsidRDefault="0003707E" w:rsidP="00E8037A">
      <w:pPr>
        <w:pStyle w:val="ARCATSubPara"/>
        <w:numPr>
          <w:ilvl w:val="3"/>
          <w:numId w:val="26"/>
        </w:numPr>
        <w:ind w:left="1728"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 xml:space="preserve">DACS </w:t>
      </w:r>
      <w:r w:rsidRPr="00446C3C">
        <w:rPr>
          <w:color w:val="000000" w:themeColor="text1"/>
          <w:sz w:val="20"/>
          <w:lang w:eastAsia="zh-CN"/>
        </w:rPr>
        <w:t>报告应按事件分为十一个子类别或</w:t>
      </w:r>
      <w:r w:rsidRPr="00446C3C">
        <w:rPr>
          <w:color w:val="000000" w:themeColor="text1"/>
          <w:sz w:val="20"/>
          <w:lang w:eastAsia="zh-CN"/>
        </w:rPr>
        <w:t>“</w:t>
      </w:r>
      <w:r w:rsidRPr="00446C3C">
        <w:rPr>
          <w:color w:val="000000" w:themeColor="text1"/>
          <w:sz w:val="20"/>
          <w:lang w:eastAsia="zh-CN"/>
        </w:rPr>
        <w:t>报告组</w:t>
      </w:r>
      <w:r w:rsidRPr="00446C3C">
        <w:rPr>
          <w:color w:val="000000" w:themeColor="text1"/>
          <w:sz w:val="20"/>
          <w:lang w:eastAsia="zh-CN"/>
        </w:rPr>
        <w:t>”</w:t>
      </w:r>
      <w:r w:rsidRPr="00446C3C">
        <w:rPr>
          <w:color w:val="000000" w:themeColor="text1"/>
          <w:sz w:val="20"/>
          <w:lang w:eastAsia="zh-CN"/>
        </w:rPr>
        <w:t>。每个组代表类似的事件类型。每组内的个别事件应有选择地启用或禁用传输。十一个报告组应如下所示：</w:t>
      </w:r>
    </w:p>
    <w:p w:rsidR="0003707E" w:rsidRPr="00446C3C" w:rsidRDefault="0003707E" w:rsidP="00E8037A">
      <w:pPr>
        <w:pStyle w:val="ARCATSubSub1"/>
        <w:numPr>
          <w:ilvl w:val="4"/>
          <w:numId w:val="26"/>
        </w:numPr>
        <w:ind w:left="2304" w:hanging="576"/>
        <w:rPr>
          <w:color w:val="000000" w:themeColor="text1"/>
          <w:sz w:val="20"/>
          <w:szCs w:val="20"/>
        </w:rPr>
      </w:pPr>
      <w:r w:rsidRPr="00446C3C">
        <w:rPr>
          <w:color w:val="000000" w:themeColor="text1"/>
          <w:lang w:eastAsia="zh-CN"/>
        </w:rPr>
        <w:tab/>
      </w:r>
      <w:proofErr w:type="spellStart"/>
      <w:r w:rsidRPr="00446C3C">
        <w:rPr>
          <w:rFonts w:hint="eastAsia"/>
          <w:color w:val="000000" w:themeColor="text1"/>
          <w:sz w:val="20"/>
          <w:szCs w:val="20"/>
        </w:rPr>
        <w:t>火警报告</w:t>
      </w:r>
      <w:proofErr w:type="spellEnd"/>
    </w:p>
    <w:p w:rsidR="0003707E" w:rsidRPr="00446C3C" w:rsidRDefault="00FB0B48" w:rsidP="00E8037A">
      <w:pPr>
        <w:pStyle w:val="ARCATSubSub1"/>
        <w:numPr>
          <w:ilvl w:val="4"/>
          <w:numId w:val="26"/>
        </w:numPr>
        <w:ind w:left="2304" w:hanging="576"/>
        <w:rPr>
          <w:color w:val="000000" w:themeColor="text1"/>
          <w:sz w:val="20"/>
        </w:rPr>
      </w:pPr>
      <w:r>
        <w:rPr>
          <w:rFonts w:hint="eastAsia"/>
          <w:color w:val="000000" w:themeColor="text1"/>
          <w:sz w:val="20"/>
        </w:rPr>
        <w:lastRenderedPageBreak/>
        <w:t xml:space="preserve">    </w:t>
      </w:r>
      <w:proofErr w:type="spellStart"/>
      <w:r w:rsidR="0003707E" w:rsidRPr="00446C3C">
        <w:rPr>
          <w:rFonts w:hint="eastAsia"/>
          <w:color w:val="000000" w:themeColor="text1"/>
          <w:sz w:val="20"/>
        </w:rPr>
        <w:t>盗警</w:t>
      </w:r>
      <w:r w:rsidR="00E33FBA">
        <w:rPr>
          <w:color w:val="000000" w:themeColor="text1"/>
          <w:sz w:val="20"/>
        </w:rPr>
        <w:t>报告</w:t>
      </w:r>
      <w:proofErr w:type="spellEnd"/>
    </w:p>
    <w:p w:rsidR="0003707E" w:rsidRPr="00446C3C" w:rsidRDefault="0003707E" w:rsidP="00E8037A">
      <w:pPr>
        <w:pStyle w:val="ARCATSubSub1"/>
        <w:numPr>
          <w:ilvl w:val="4"/>
          <w:numId w:val="26"/>
        </w:numPr>
        <w:ind w:left="2304" w:hanging="576"/>
        <w:rPr>
          <w:color w:val="000000" w:themeColor="text1"/>
          <w:sz w:val="20"/>
        </w:rPr>
      </w:pPr>
      <w:r w:rsidRPr="00446C3C">
        <w:rPr>
          <w:color w:val="000000" w:themeColor="text1"/>
        </w:rPr>
        <w:tab/>
      </w:r>
      <w:proofErr w:type="spellStart"/>
      <w:r w:rsidR="00E33FBA">
        <w:rPr>
          <w:color w:val="000000" w:themeColor="text1"/>
          <w:sz w:val="20"/>
        </w:rPr>
        <w:t>用户报告</w:t>
      </w:r>
      <w:proofErr w:type="spellEnd"/>
    </w:p>
    <w:p w:rsidR="0003707E" w:rsidRPr="00446C3C" w:rsidRDefault="0003707E" w:rsidP="00E8037A">
      <w:pPr>
        <w:pStyle w:val="ARCATSubSub1"/>
        <w:numPr>
          <w:ilvl w:val="4"/>
          <w:numId w:val="26"/>
        </w:numPr>
        <w:ind w:left="2304" w:hanging="576"/>
        <w:rPr>
          <w:color w:val="000000" w:themeColor="text1"/>
          <w:sz w:val="20"/>
        </w:rPr>
      </w:pPr>
      <w:r w:rsidRPr="00446C3C">
        <w:rPr>
          <w:color w:val="000000" w:themeColor="text1"/>
        </w:rPr>
        <w:tab/>
      </w:r>
      <w:proofErr w:type="spellStart"/>
      <w:r w:rsidR="00E33FBA">
        <w:rPr>
          <w:color w:val="000000" w:themeColor="text1"/>
          <w:sz w:val="20"/>
        </w:rPr>
        <w:t>测试报告</w:t>
      </w:r>
      <w:proofErr w:type="spellEnd"/>
    </w:p>
    <w:p w:rsidR="0003707E" w:rsidRPr="00446C3C" w:rsidRDefault="0003707E" w:rsidP="00E8037A">
      <w:pPr>
        <w:pStyle w:val="ARCATSubSub1"/>
        <w:numPr>
          <w:ilvl w:val="4"/>
          <w:numId w:val="26"/>
        </w:numPr>
        <w:ind w:left="2304" w:hanging="576"/>
        <w:rPr>
          <w:color w:val="000000" w:themeColor="text1"/>
          <w:sz w:val="20"/>
        </w:rPr>
      </w:pPr>
      <w:r w:rsidRPr="00446C3C">
        <w:rPr>
          <w:color w:val="000000" w:themeColor="text1"/>
        </w:rPr>
        <w:tab/>
      </w:r>
      <w:proofErr w:type="spellStart"/>
      <w:r w:rsidR="00E33FBA">
        <w:rPr>
          <w:color w:val="000000" w:themeColor="text1"/>
          <w:sz w:val="20"/>
        </w:rPr>
        <w:t>诊断报告</w:t>
      </w:r>
      <w:proofErr w:type="spellEnd"/>
    </w:p>
    <w:p w:rsidR="0003707E" w:rsidRPr="00446C3C" w:rsidRDefault="0003707E" w:rsidP="00E8037A">
      <w:pPr>
        <w:pStyle w:val="ARCATSubSub1"/>
        <w:numPr>
          <w:ilvl w:val="4"/>
          <w:numId w:val="26"/>
        </w:numPr>
        <w:ind w:left="2304" w:hanging="576"/>
        <w:rPr>
          <w:color w:val="000000" w:themeColor="text1"/>
          <w:sz w:val="20"/>
        </w:rPr>
      </w:pPr>
      <w:r w:rsidRPr="00446C3C">
        <w:rPr>
          <w:color w:val="000000" w:themeColor="text1"/>
        </w:rPr>
        <w:tab/>
      </w:r>
      <w:proofErr w:type="spellStart"/>
      <w:r w:rsidR="00E33FBA">
        <w:rPr>
          <w:color w:val="000000" w:themeColor="text1"/>
          <w:sz w:val="20"/>
        </w:rPr>
        <w:t>继电器报告</w:t>
      </w:r>
      <w:proofErr w:type="spellEnd"/>
    </w:p>
    <w:p w:rsidR="0003707E" w:rsidRPr="00446C3C" w:rsidRDefault="0003707E" w:rsidP="00E8037A">
      <w:pPr>
        <w:pStyle w:val="ARCATSubSub1"/>
        <w:numPr>
          <w:ilvl w:val="4"/>
          <w:numId w:val="26"/>
        </w:numPr>
        <w:ind w:left="2304" w:hanging="576"/>
        <w:rPr>
          <w:color w:val="000000" w:themeColor="text1"/>
          <w:sz w:val="20"/>
        </w:rPr>
      </w:pPr>
      <w:r w:rsidRPr="00446C3C">
        <w:rPr>
          <w:color w:val="000000" w:themeColor="text1"/>
        </w:rPr>
        <w:tab/>
      </w:r>
      <w:proofErr w:type="spellStart"/>
      <w:r w:rsidR="00E33FBA">
        <w:rPr>
          <w:color w:val="000000" w:themeColor="text1"/>
          <w:sz w:val="20"/>
        </w:rPr>
        <w:t>自动功能报告</w:t>
      </w:r>
      <w:proofErr w:type="spellEnd"/>
    </w:p>
    <w:p w:rsidR="0003707E" w:rsidRPr="00446C3C" w:rsidRDefault="0003707E" w:rsidP="00E8037A">
      <w:pPr>
        <w:pStyle w:val="ARCATSubSub1"/>
        <w:numPr>
          <w:ilvl w:val="4"/>
          <w:numId w:val="26"/>
        </w:numPr>
        <w:ind w:left="2304" w:hanging="576"/>
        <w:rPr>
          <w:color w:val="000000" w:themeColor="text1"/>
          <w:sz w:val="20"/>
        </w:rPr>
      </w:pPr>
      <w:r w:rsidRPr="00446C3C">
        <w:rPr>
          <w:color w:val="000000" w:themeColor="text1"/>
        </w:rPr>
        <w:tab/>
      </w:r>
      <w:r w:rsidRPr="00446C3C">
        <w:rPr>
          <w:color w:val="000000" w:themeColor="text1"/>
          <w:sz w:val="20"/>
        </w:rPr>
        <w:t xml:space="preserve">RPS </w:t>
      </w:r>
      <w:proofErr w:type="spellStart"/>
      <w:r w:rsidR="00E33FBA">
        <w:rPr>
          <w:color w:val="000000" w:themeColor="text1"/>
          <w:sz w:val="20"/>
        </w:rPr>
        <w:t>报告</w:t>
      </w:r>
      <w:proofErr w:type="spellEnd"/>
    </w:p>
    <w:p w:rsidR="0003707E" w:rsidRPr="00446C3C" w:rsidRDefault="0003707E" w:rsidP="00E8037A">
      <w:pPr>
        <w:pStyle w:val="ARCATSubSub1"/>
        <w:numPr>
          <w:ilvl w:val="4"/>
          <w:numId w:val="26"/>
        </w:numPr>
        <w:ind w:left="2304" w:hanging="576"/>
        <w:rPr>
          <w:color w:val="000000" w:themeColor="text1"/>
          <w:sz w:val="20"/>
        </w:rPr>
      </w:pPr>
      <w:r w:rsidRPr="00446C3C">
        <w:rPr>
          <w:color w:val="000000" w:themeColor="text1"/>
        </w:rPr>
        <w:tab/>
      </w:r>
      <w:proofErr w:type="spellStart"/>
      <w:r w:rsidR="00E33FBA">
        <w:rPr>
          <w:color w:val="000000" w:themeColor="text1"/>
          <w:sz w:val="20"/>
        </w:rPr>
        <w:t>防区报告</w:t>
      </w:r>
      <w:proofErr w:type="spellEnd"/>
    </w:p>
    <w:p w:rsidR="0003707E" w:rsidRPr="00446C3C" w:rsidRDefault="0003707E" w:rsidP="00E8037A">
      <w:pPr>
        <w:pStyle w:val="ARCATSubSub1"/>
        <w:numPr>
          <w:ilvl w:val="4"/>
          <w:numId w:val="26"/>
        </w:numPr>
        <w:ind w:left="2304" w:hanging="576"/>
        <w:rPr>
          <w:color w:val="000000" w:themeColor="text1"/>
          <w:sz w:val="20"/>
        </w:rPr>
      </w:pPr>
      <w:r w:rsidRPr="00446C3C">
        <w:rPr>
          <w:color w:val="000000" w:themeColor="text1"/>
        </w:rPr>
        <w:tab/>
      </w:r>
      <w:proofErr w:type="spellStart"/>
      <w:r w:rsidR="00E33FBA">
        <w:rPr>
          <w:color w:val="000000" w:themeColor="text1"/>
          <w:sz w:val="20"/>
        </w:rPr>
        <w:t>用户变更报告</w:t>
      </w:r>
      <w:proofErr w:type="spellEnd"/>
      <w:r w:rsidRPr="00446C3C">
        <w:rPr>
          <w:color w:val="000000" w:themeColor="text1"/>
          <w:sz w:val="20"/>
        </w:rPr>
        <w:t xml:space="preserve"> </w:t>
      </w:r>
    </w:p>
    <w:p w:rsidR="0003707E" w:rsidRPr="00446C3C" w:rsidRDefault="0003707E" w:rsidP="00E8037A">
      <w:pPr>
        <w:pStyle w:val="ARCATSubSub1"/>
        <w:numPr>
          <w:ilvl w:val="4"/>
          <w:numId w:val="26"/>
        </w:numPr>
        <w:ind w:left="2304" w:hanging="576"/>
        <w:rPr>
          <w:color w:val="000000" w:themeColor="text1"/>
          <w:sz w:val="20"/>
        </w:rPr>
      </w:pPr>
      <w:r w:rsidRPr="00446C3C">
        <w:rPr>
          <w:color w:val="000000" w:themeColor="text1"/>
        </w:rPr>
        <w:tab/>
      </w:r>
      <w:proofErr w:type="spellStart"/>
      <w:r w:rsidRPr="00446C3C">
        <w:rPr>
          <w:rFonts w:hint="eastAsia"/>
          <w:color w:val="000000" w:themeColor="text1"/>
          <w:sz w:val="20"/>
        </w:rPr>
        <w:t>门禁</w:t>
      </w:r>
      <w:r w:rsidR="00E33FBA">
        <w:rPr>
          <w:color w:val="000000" w:themeColor="text1"/>
          <w:sz w:val="20"/>
        </w:rPr>
        <w:t>报告</w:t>
      </w:r>
      <w:proofErr w:type="spellEnd"/>
    </w:p>
    <w:p w:rsidR="0003707E" w:rsidRPr="00446C3C" w:rsidRDefault="0003707E" w:rsidP="00E8037A">
      <w:pPr>
        <w:pStyle w:val="ARCATSubPara"/>
        <w:numPr>
          <w:ilvl w:val="3"/>
          <w:numId w:val="26"/>
        </w:numPr>
        <w:ind w:left="1728"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当发生通信故障时，</w:t>
      </w:r>
      <w:r w:rsidRPr="00446C3C">
        <w:rPr>
          <w:color w:val="000000" w:themeColor="text1"/>
          <w:sz w:val="20"/>
          <w:lang w:eastAsia="zh-CN"/>
        </w:rPr>
        <w:t xml:space="preserve">DACS </w:t>
      </w:r>
      <w:r w:rsidRPr="00446C3C">
        <w:rPr>
          <w:color w:val="000000" w:themeColor="text1"/>
          <w:sz w:val="20"/>
          <w:lang w:eastAsia="zh-CN"/>
        </w:rPr>
        <w:t>应具有验证远程通信路径完整性并切换到备用路径的能力。</w:t>
      </w:r>
    </w:p>
    <w:p w:rsidR="0003707E" w:rsidRPr="00446C3C" w:rsidRDefault="0003707E" w:rsidP="00E8037A">
      <w:pPr>
        <w:pStyle w:val="ARCATSubPara"/>
        <w:numPr>
          <w:ilvl w:val="3"/>
          <w:numId w:val="26"/>
        </w:numPr>
        <w:ind w:left="1728"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 xml:space="preserve">DACS </w:t>
      </w:r>
      <w:r w:rsidRPr="00446C3C">
        <w:rPr>
          <w:color w:val="000000" w:themeColor="text1"/>
          <w:sz w:val="20"/>
          <w:lang w:eastAsia="zh-CN"/>
        </w:rPr>
        <w:t>应</w:t>
      </w:r>
      <w:r w:rsidRPr="00446C3C">
        <w:rPr>
          <w:rFonts w:hint="eastAsia"/>
          <w:color w:val="000000" w:themeColor="text1"/>
          <w:sz w:val="20"/>
          <w:lang w:eastAsia="zh-CN"/>
        </w:rPr>
        <w:t>具有</w:t>
      </w:r>
      <w:r w:rsidRPr="00446C3C">
        <w:rPr>
          <w:color w:val="000000" w:themeColor="text1"/>
          <w:sz w:val="20"/>
          <w:lang w:eastAsia="zh-CN"/>
        </w:rPr>
        <w:t>无人值守的操作模式，</w:t>
      </w:r>
      <w:r w:rsidRPr="00446C3C">
        <w:rPr>
          <w:rFonts w:hint="eastAsia"/>
          <w:color w:val="000000" w:themeColor="text1"/>
          <w:sz w:val="20"/>
          <w:lang w:eastAsia="zh-CN"/>
        </w:rPr>
        <w:t>可通过</w:t>
      </w:r>
      <w:r w:rsidRPr="00446C3C">
        <w:rPr>
          <w:color w:val="000000" w:themeColor="text1"/>
          <w:sz w:val="20"/>
          <w:lang w:eastAsia="zh-CN"/>
        </w:rPr>
        <w:t>远程编程软件</w:t>
      </w:r>
      <w:r w:rsidRPr="00446C3C">
        <w:rPr>
          <w:color w:val="000000" w:themeColor="text1"/>
          <w:sz w:val="20"/>
          <w:lang w:eastAsia="zh-CN"/>
        </w:rPr>
        <w:t xml:space="preserve"> (RPS) </w:t>
      </w:r>
      <w:r w:rsidRPr="00446C3C">
        <w:rPr>
          <w:rFonts w:hint="eastAsia"/>
          <w:color w:val="000000" w:themeColor="text1"/>
          <w:sz w:val="20"/>
          <w:lang w:eastAsia="zh-CN"/>
        </w:rPr>
        <w:t>进行</w:t>
      </w:r>
      <w:r w:rsidRPr="00446C3C">
        <w:rPr>
          <w:color w:val="000000" w:themeColor="text1"/>
          <w:sz w:val="20"/>
          <w:lang w:eastAsia="zh-CN"/>
        </w:rPr>
        <w:t>自动编程和配置更新。这些更新可以从报警主机或</w:t>
      </w:r>
      <w:r w:rsidRPr="00446C3C">
        <w:rPr>
          <w:rFonts w:hint="eastAsia"/>
          <w:color w:val="000000" w:themeColor="text1"/>
          <w:sz w:val="20"/>
          <w:lang w:eastAsia="zh-CN"/>
        </w:rPr>
        <w:t>使用</w:t>
      </w:r>
      <w:r w:rsidRPr="00446C3C">
        <w:rPr>
          <w:rFonts w:hint="eastAsia"/>
          <w:color w:val="000000" w:themeColor="text1"/>
          <w:sz w:val="20"/>
          <w:lang w:eastAsia="zh-CN"/>
        </w:rPr>
        <w:t>RPS</w:t>
      </w:r>
      <w:r w:rsidRPr="00446C3C">
        <w:rPr>
          <w:rFonts w:hint="eastAsia"/>
          <w:color w:val="000000" w:themeColor="text1"/>
          <w:sz w:val="20"/>
          <w:lang w:eastAsia="zh-CN"/>
        </w:rPr>
        <w:t>的</w:t>
      </w:r>
      <w:r w:rsidRPr="00446C3C">
        <w:rPr>
          <w:color w:val="000000" w:themeColor="text1"/>
          <w:sz w:val="20"/>
          <w:lang w:eastAsia="zh-CN"/>
        </w:rPr>
        <w:t>远程计算机启动。</w:t>
      </w:r>
    </w:p>
    <w:p w:rsidR="0003707E" w:rsidRPr="00446C3C" w:rsidRDefault="0003707E" w:rsidP="0003707E">
      <w:pPr>
        <w:pStyle w:val="ARCATParagraph"/>
        <w:spacing w:line="276" w:lineRule="auto"/>
        <w:ind w:left="806"/>
        <w:rPr>
          <w:rFonts w:asciiTheme="majorEastAsia" w:eastAsiaTheme="majorEastAsia" w:hAnsiTheme="majorEastAsia"/>
          <w:color w:val="000000" w:themeColor="text1"/>
          <w:sz w:val="20"/>
          <w:lang w:eastAsia="zh-CN"/>
        </w:rPr>
      </w:pPr>
    </w:p>
    <w:p w:rsidR="0003707E" w:rsidRPr="00446C3C" w:rsidRDefault="001F7D5A" w:rsidP="001F7D5A">
      <w:pPr>
        <w:pStyle w:val="ARCATParagraph"/>
        <w:spacing w:line="259" w:lineRule="auto"/>
        <w:ind w:left="1170" w:hanging="720"/>
        <w:rPr>
          <w:rFonts w:asciiTheme="majorEastAsia" w:eastAsiaTheme="majorEastAsia" w:hAnsiTheme="majorEastAsia"/>
          <w:color w:val="000000" w:themeColor="text1"/>
          <w:sz w:val="20"/>
          <w:lang w:eastAsia="zh-CN"/>
        </w:rPr>
      </w:pPr>
      <w:r w:rsidRPr="00446C3C">
        <w:rPr>
          <w:rFonts w:eastAsiaTheme="majorEastAsia"/>
          <w:color w:val="000000" w:themeColor="text1"/>
          <w:sz w:val="20"/>
          <w:lang w:eastAsia="zh-CN"/>
        </w:rPr>
        <w:t>I.</w:t>
      </w:r>
      <w:r w:rsidR="0003707E" w:rsidRPr="00446C3C">
        <w:rPr>
          <w:rFonts w:asciiTheme="majorEastAsia" w:eastAsiaTheme="majorEastAsia" w:hAnsiTheme="majorEastAsia"/>
          <w:color w:val="000000" w:themeColor="text1"/>
          <w:sz w:val="20"/>
          <w:lang w:eastAsia="zh-CN"/>
        </w:rPr>
        <w:t xml:space="preserve">   </w:t>
      </w:r>
      <w:r w:rsidRPr="00446C3C">
        <w:rPr>
          <w:rFonts w:asciiTheme="majorEastAsia" w:eastAsiaTheme="majorEastAsia" w:hAnsiTheme="majorEastAsia"/>
          <w:color w:val="000000" w:themeColor="text1"/>
          <w:sz w:val="20"/>
          <w:lang w:eastAsia="zh-CN"/>
        </w:rPr>
        <w:tab/>
      </w:r>
      <w:r w:rsidR="0003707E" w:rsidRPr="00446C3C">
        <w:rPr>
          <w:rFonts w:asciiTheme="majorEastAsia" w:eastAsiaTheme="majorEastAsia" w:hAnsiTheme="majorEastAsia" w:hint="eastAsia"/>
          <w:color w:val="000000" w:themeColor="text1"/>
          <w:sz w:val="20"/>
          <w:lang w:eastAsia="zh-CN"/>
        </w:rPr>
        <w:t>网</w:t>
      </w:r>
      <w:r w:rsidR="0003707E" w:rsidRPr="00446C3C">
        <w:rPr>
          <w:color w:val="000000" w:themeColor="text1"/>
          <w:sz w:val="20"/>
          <w:lang w:eastAsia="zh-CN"/>
        </w:rPr>
        <w:t>络通信：</w:t>
      </w:r>
      <w:r w:rsidR="0003707E" w:rsidRPr="00446C3C">
        <w:rPr>
          <w:color w:val="000000" w:themeColor="text1"/>
          <w:sz w:val="20"/>
          <w:lang w:eastAsia="zh-CN"/>
        </w:rPr>
        <w:t xml:space="preserve">DACS </w:t>
      </w:r>
      <w:r w:rsidR="0003707E" w:rsidRPr="00446C3C">
        <w:rPr>
          <w:color w:val="000000" w:themeColor="text1"/>
          <w:sz w:val="20"/>
          <w:lang w:eastAsia="zh-CN"/>
        </w:rPr>
        <w:t>应能够通过</w:t>
      </w:r>
      <w:r w:rsidR="0003707E" w:rsidRPr="00446C3C">
        <w:rPr>
          <w:color w:val="000000" w:themeColor="text1"/>
          <w:sz w:val="20"/>
          <w:lang w:eastAsia="zh-CN"/>
        </w:rPr>
        <w:t xml:space="preserve"> LAN</w:t>
      </w:r>
      <w:r w:rsidR="0003707E" w:rsidRPr="00446C3C">
        <w:rPr>
          <w:color w:val="000000" w:themeColor="text1"/>
          <w:sz w:val="20"/>
          <w:lang w:eastAsia="zh-CN"/>
        </w:rPr>
        <w:t>、</w:t>
      </w:r>
      <w:r w:rsidR="0003707E" w:rsidRPr="00446C3C">
        <w:rPr>
          <w:color w:val="000000" w:themeColor="text1"/>
          <w:sz w:val="20"/>
          <w:lang w:eastAsia="zh-CN"/>
        </w:rPr>
        <w:t>WAN</w:t>
      </w:r>
      <w:r w:rsidR="0003707E" w:rsidRPr="00446C3C">
        <w:rPr>
          <w:color w:val="000000" w:themeColor="text1"/>
          <w:sz w:val="20"/>
          <w:lang w:eastAsia="zh-CN"/>
        </w:rPr>
        <w:t>、内联网或互联网进行网络通信。该系统应包括利用可配置的周期性心跳监测到数字报警通信接收机</w:t>
      </w:r>
      <w:r w:rsidR="0003707E" w:rsidRPr="00446C3C">
        <w:rPr>
          <w:color w:val="000000" w:themeColor="text1"/>
          <w:sz w:val="20"/>
          <w:lang w:eastAsia="zh-CN"/>
        </w:rPr>
        <w:t xml:space="preserve"> (DACR) </w:t>
      </w:r>
      <w:r w:rsidR="0003707E" w:rsidRPr="00446C3C">
        <w:rPr>
          <w:color w:val="000000" w:themeColor="text1"/>
          <w:sz w:val="20"/>
          <w:lang w:eastAsia="zh-CN"/>
        </w:rPr>
        <w:t>的网络通信。</w:t>
      </w:r>
      <w:r w:rsidR="0003707E" w:rsidRPr="00446C3C">
        <w:rPr>
          <w:color w:val="000000" w:themeColor="text1"/>
          <w:sz w:val="20"/>
          <w:lang w:eastAsia="zh-CN"/>
        </w:rPr>
        <w:t xml:space="preserve">DACR </w:t>
      </w:r>
      <w:r w:rsidR="0003707E" w:rsidRPr="00446C3C">
        <w:rPr>
          <w:color w:val="000000" w:themeColor="text1"/>
          <w:sz w:val="20"/>
          <w:lang w:eastAsia="zh-CN"/>
        </w:rPr>
        <w:t>应在</w:t>
      </w:r>
      <w:r w:rsidR="0003707E" w:rsidRPr="00446C3C">
        <w:rPr>
          <w:rFonts w:hint="eastAsia"/>
          <w:color w:val="000000" w:themeColor="text1"/>
          <w:sz w:val="20"/>
          <w:lang w:eastAsia="zh-CN"/>
        </w:rPr>
        <w:t>距上次通信的</w:t>
      </w:r>
      <w:r w:rsidR="0003707E" w:rsidRPr="00446C3C">
        <w:rPr>
          <w:color w:val="000000" w:themeColor="text1"/>
          <w:sz w:val="20"/>
          <w:lang w:eastAsia="zh-CN"/>
        </w:rPr>
        <w:t>可编程时间</w:t>
      </w:r>
      <w:r w:rsidR="0003707E" w:rsidRPr="00446C3C">
        <w:rPr>
          <w:rFonts w:hint="eastAsia"/>
          <w:color w:val="000000" w:themeColor="text1"/>
          <w:sz w:val="20"/>
          <w:lang w:eastAsia="zh-CN"/>
        </w:rPr>
        <w:t>段</w:t>
      </w:r>
      <w:r w:rsidR="0003707E" w:rsidRPr="00446C3C">
        <w:rPr>
          <w:color w:val="000000" w:themeColor="text1"/>
          <w:sz w:val="20"/>
          <w:lang w:eastAsia="zh-CN"/>
        </w:rPr>
        <w:t>之后提供与网络系统断开通信的通知。通知选项应可以编程，且包括自动化软件的本地通知或指示。</w:t>
      </w:r>
    </w:p>
    <w:p w:rsidR="0003707E" w:rsidRPr="00446C3C" w:rsidRDefault="0003707E" w:rsidP="00E8037A">
      <w:pPr>
        <w:pStyle w:val="ARCATSubPara"/>
        <w:numPr>
          <w:ilvl w:val="3"/>
          <w:numId w:val="27"/>
        </w:numPr>
        <w:rPr>
          <w:color w:val="000000" w:themeColor="text1"/>
          <w:sz w:val="20"/>
          <w:lang w:eastAsia="zh-CN"/>
        </w:rPr>
      </w:pPr>
      <w:r w:rsidRPr="00446C3C">
        <w:rPr>
          <w:color w:val="000000" w:themeColor="text1"/>
          <w:lang w:eastAsia="zh-CN"/>
        </w:rPr>
        <w:tab/>
      </w:r>
      <w:r w:rsidRPr="00446C3C">
        <w:rPr>
          <w:color w:val="000000" w:themeColor="text1"/>
          <w:sz w:val="20"/>
          <w:lang w:eastAsia="zh-CN"/>
        </w:rPr>
        <w:t>网络接口模块应能够支持动态主机通信协议</w:t>
      </w:r>
      <w:r w:rsidRPr="00446C3C">
        <w:rPr>
          <w:color w:val="000000" w:themeColor="text1"/>
          <w:sz w:val="20"/>
          <w:lang w:eastAsia="zh-CN"/>
        </w:rPr>
        <w:t xml:space="preserve"> (DHCP) </w:t>
      </w:r>
      <w:r w:rsidRPr="00446C3C">
        <w:rPr>
          <w:color w:val="000000" w:themeColor="text1"/>
          <w:sz w:val="20"/>
          <w:lang w:eastAsia="zh-CN"/>
        </w:rPr>
        <w:t>来获取</w:t>
      </w:r>
      <w:r w:rsidRPr="00446C3C">
        <w:rPr>
          <w:color w:val="000000" w:themeColor="text1"/>
          <w:sz w:val="20"/>
          <w:lang w:eastAsia="zh-CN"/>
        </w:rPr>
        <w:t xml:space="preserve"> IP </w:t>
      </w:r>
      <w:r w:rsidRPr="00446C3C">
        <w:rPr>
          <w:color w:val="000000" w:themeColor="text1"/>
          <w:sz w:val="20"/>
          <w:lang w:eastAsia="zh-CN"/>
        </w:rPr>
        <w:t>地址。</w:t>
      </w:r>
    </w:p>
    <w:p w:rsidR="0003707E" w:rsidRPr="00446C3C" w:rsidRDefault="0003707E" w:rsidP="00E8037A">
      <w:pPr>
        <w:pStyle w:val="ARCATSubPara"/>
        <w:numPr>
          <w:ilvl w:val="3"/>
          <w:numId w:val="27"/>
        </w:numPr>
        <w:ind w:left="1710" w:hanging="630"/>
        <w:rPr>
          <w:color w:val="000000" w:themeColor="text1"/>
          <w:sz w:val="20"/>
          <w:lang w:eastAsia="zh-CN"/>
        </w:rPr>
      </w:pPr>
      <w:r w:rsidRPr="00446C3C">
        <w:rPr>
          <w:color w:val="000000" w:themeColor="text1"/>
          <w:sz w:val="20"/>
          <w:lang w:eastAsia="zh-CN"/>
        </w:rPr>
        <w:t xml:space="preserve">     </w:t>
      </w:r>
      <w:r w:rsidRPr="00446C3C">
        <w:rPr>
          <w:color w:val="000000" w:themeColor="text1"/>
          <w:sz w:val="20"/>
          <w:lang w:eastAsia="zh-CN"/>
        </w:rPr>
        <w:t>系统应支持报警主机和接收机之间的认证方法，以确保报警主机未被</w:t>
      </w:r>
      <w:r w:rsidRPr="00446C3C">
        <w:rPr>
          <w:rFonts w:hint="eastAsia"/>
          <w:color w:val="000000" w:themeColor="text1"/>
          <w:sz w:val="20"/>
          <w:lang w:eastAsia="zh-CN"/>
        </w:rPr>
        <w:t>损坏</w:t>
      </w:r>
      <w:r w:rsidRPr="00446C3C">
        <w:rPr>
          <w:color w:val="000000" w:themeColor="text1"/>
          <w:sz w:val="20"/>
          <w:lang w:eastAsia="zh-CN"/>
        </w:rPr>
        <w:t>或更换。</w:t>
      </w:r>
    </w:p>
    <w:p w:rsidR="0003707E" w:rsidRPr="00446C3C" w:rsidRDefault="0003707E" w:rsidP="00E8037A">
      <w:pPr>
        <w:pStyle w:val="ARCATSubPara"/>
        <w:numPr>
          <w:ilvl w:val="3"/>
          <w:numId w:val="27"/>
        </w:numPr>
        <w:ind w:left="1710" w:hanging="630"/>
        <w:rPr>
          <w:color w:val="000000" w:themeColor="text1"/>
          <w:sz w:val="20"/>
          <w:lang w:eastAsia="zh-CN"/>
        </w:rPr>
      </w:pPr>
      <w:r w:rsidRPr="00446C3C">
        <w:rPr>
          <w:color w:val="000000" w:themeColor="text1"/>
          <w:sz w:val="20"/>
          <w:lang w:eastAsia="zh-CN"/>
        </w:rPr>
        <w:t xml:space="preserve">     </w:t>
      </w:r>
      <w:r w:rsidRPr="00446C3C">
        <w:rPr>
          <w:color w:val="000000" w:themeColor="text1"/>
          <w:sz w:val="20"/>
          <w:lang w:eastAsia="zh-CN"/>
        </w:rPr>
        <w:t>网络接口模块应能够利用密码块链接</w:t>
      </w:r>
      <w:r w:rsidRPr="00446C3C">
        <w:rPr>
          <w:color w:val="000000" w:themeColor="text1"/>
          <w:sz w:val="20"/>
          <w:lang w:eastAsia="zh-CN"/>
        </w:rPr>
        <w:t xml:space="preserve"> (CBC) </w:t>
      </w:r>
      <w:r w:rsidRPr="00446C3C">
        <w:rPr>
          <w:color w:val="000000" w:themeColor="text1"/>
          <w:sz w:val="20"/>
          <w:lang w:eastAsia="zh-CN"/>
        </w:rPr>
        <w:t>方法，使用由</w:t>
      </w:r>
      <w:r w:rsidRPr="00446C3C">
        <w:rPr>
          <w:color w:val="000000" w:themeColor="text1"/>
          <w:sz w:val="20"/>
          <w:lang w:eastAsia="zh-CN"/>
        </w:rPr>
        <w:t xml:space="preserve"> NIST</w:t>
      </w:r>
      <w:r w:rsidRPr="00446C3C">
        <w:rPr>
          <w:color w:val="000000" w:themeColor="text1"/>
          <w:sz w:val="20"/>
          <w:lang w:eastAsia="zh-CN"/>
        </w:rPr>
        <w:t>（国家标准与技术研究所）认证的至少</w:t>
      </w:r>
      <w:r w:rsidRPr="00446C3C">
        <w:rPr>
          <w:color w:val="000000" w:themeColor="text1"/>
          <w:sz w:val="20"/>
          <w:lang w:eastAsia="zh-CN"/>
        </w:rPr>
        <w:t xml:space="preserve">256 </w:t>
      </w:r>
      <w:r w:rsidRPr="00446C3C">
        <w:rPr>
          <w:color w:val="000000" w:themeColor="text1"/>
          <w:sz w:val="20"/>
          <w:lang w:eastAsia="zh-CN"/>
        </w:rPr>
        <w:t>位</w:t>
      </w:r>
      <w:r w:rsidRPr="00446C3C">
        <w:rPr>
          <w:color w:val="000000" w:themeColor="text1"/>
          <w:sz w:val="20"/>
          <w:lang w:eastAsia="zh-CN"/>
        </w:rPr>
        <w:t xml:space="preserve"> AES </w:t>
      </w:r>
      <w:r w:rsidRPr="00446C3C">
        <w:rPr>
          <w:color w:val="000000" w:themeColor="text1"/>
          <w:sz w:val="20"/>
          <w:lang w:eastAsia="zh-CN"/>
        </w:rPr>
        <w:t>加密</w:t>
      </w:r>
      <w:r w:rsidRPr="00446C3C">
        <w:rPr>
          <w:color w:val="000000" w:themeColor="text1"/>
          <w:sz w:val="20"/>
          <w:lang w:eastAsia="zh-CN"/>
        </w:rPr>
        <w:t xml:space="preserve"> (</w:t>
      </w:r>
      <w:proofErr w:type="spellStart"/>
      <w:r w:rsidRPr="00446C3C">
        <w:rPr>
          <w:color w:val="000000" w:themeColor="text1"/>
          <w:sz w:val="20"/>
          <w:lang w:eastAsia="zh-CN"/>
        </w:rPr>
        <w:t>Rijndael</w:t>
      </w:r>
      <w:proofErr w:type="spellEnd"/>
      <w:r w:rsidRPr="00446C3C">
        <w:rPr>
          <w:color w:val="000000" w:themeColor="text1"/>
          <w:sz w:val="20"/>
          <w:lang w:eastAsia="zh-CN"/>
        </w:rPr>
        <w:t xml:space="preserve">) </w:t>
      </w:r>
      <w:r w:rsidRPr="00446C3C">
        <w:rPr>
          <w:color w:val="000000" w:themeColor="text1"/>
          <w:sz w:val="20"/>
          <w:lang w:eastAsia="zh-CN"/>
        </w:rPr>
        <w:t>来支持加密。</w:t>
      </w:r>
    </w:p>
    <w:p w:rsidR="0003707E" w:rsidRPr="00446C3C" w:rsidRDefault="0003707E" w:rsidP="00E8037A">
      <w:pPr>
        <w:pStyle w:val="ARCATSubPara"/>
        <w:numPr>
          <w:ilvl w:val="3"/>
          <w:numId w:val="27"/>
        </w:numPr>
        <w:ind w:left="1710" w:hanging="630"/>
        <w:rPr>
          <w:color w:val="000000" w:themeColor="text1"/>
          <w:sz w:val="20"/>
          <w:lang w:eastAsia="zh-CN"/>
        </w:rPr>
      </w:pPr>
      <w:r w:rsidRPr="00446C3C">
        <w:rPr>
          <w:rFonts w:hint="eastAsia"/>
          <w:color w:val="000000" w:themeColor="text1"/>
          <w:sz w:val="20"/>
          <w:lang w:eastAsia="zh-CN"/>
        </w:rPr>
        <w:t xml:space="preserve">     </w:t>
      </w:r>
      <w:r w:rsidRPr="00446C3C">
        <w:rPr>
          <w:color w:val="000000" w:themeColor="text1"/>
          <w:sz w:val="20"/>
          <w:lang w:eastAsia="zh-CN"/>
        </w:rPr>
        <w:t>网络接口模块应支持与以太网的</w:t>
      </w:r>
      <w:r w:rsidRPr="00446C3C">
        <w:rPr>
          <w:color w:val="000000" w:themeColor="text1"/>
          <w:sz w:val="20"/>
          <w:lang w:eastAsia="zh-CN"/>
        </w:rPr>
        <w:t xml:space="preserve"> 10/100BaseT </w:t>
      </w:r>
      <w:r w:rsidRPr="00446C3C">
        <w:rPr>
          <w:color w:val="000000" w:themeColor="text1"/>
          <w:sz w:val="20"/>
          <w:lang w:eastAsia="zh-CN"/>
        </w:rPr>
        <w:t>连接。</w:t>
      </w:r>
    </w:p>
    <w:p w:rsidR="0003707E" w:rsidRPr="00446C3C" w:rsidRDefault="0003707E" w:rsidP="00E8037A">
      <w:pPr>
        <w:pStyle w:val="ARCATSubPara"/>
        <w:numPr>
          <w:ilvl w:val="3"/>
          <w:numId w:val="27"/>
        </w:numPr>
        <w:ind w:left="1800" w:hanging="720"/>
        <w:rPr>
          <w:color w:val="000000" w:themeColor="text1"/>
          <w:sz w:val="20"/>
          <w:lang w:eastAsia="zh-CN"/>
        </w:rPr>
      </w:pPr>
      <w:r w:rsidRPr="00446C3C">
        <w:rPr>
          <w:color w:val="000000" w:themeColor="text1"/>
          <w:sz w:val="20"/>
          <w:lang w:eastAsia="zh-CN"/>
        </w:rPr>
        <w:t xml:space="preserve">     </w:t>
      </w:r>
      <w:r w:rsidRPr="00446C3C">
        <w:rPr>
          <w:color w:val="000000" w:themeColor="text1"/>
          <w:sz w:val="20"/>
          <w:lang w:eastAsia="zh-CN"/>
        </w:rPr>
        <w:t>报警主机应能够通过可编程轮询时间进行网络通信，向接收机发送周期性心跳信号、可编程的</w:t>
      </w:r>
      <w:r w:rsidRPr="00446C3C">
        <w:rPr>
          <w:color w:val="000000" w:themeColor="text1"/>
          <w:sz w:val="20"/>
          <w:lang w:eastAsia="zh-CN"/>
        </w:rPr>
        <w:t xml:space="preserve"> ACK </w:t>
      </w:r>
      <w:r w:rsidRPr="00446C3C">
        <w:rPr>
          <w:color w:val="000000" w:themeColor="text1"/>
          <w:sz w:val="20"/>
          <w:lang w:eastAsia="zh-CN"/>
        </w:rPr>
        <w:t>等待时间和可编程的重试时间。在通信路径不成功的情况下，报警主机应能够</w:t>
      </w:r>
      <w:r w:rsidRPr="00446C3C">
        <w:rPr>
          <w:rFonts w:hint="eastAsia"/>
          <w:color w:val="000000" w:themeColor="text1"/>
          <w:sz w:val="20"/>
          <w:lang w:eastAsia="zh-CN"/>
        </w:rPr>
        <w:t>尝试备用通信，</w:t>
      </w:r>
      <w:r w:rsidRPr="00446C3C">
        <w:rPr>
          <w:color w:val="000000" w:themeColor="text1"/>
          <w:sz w:val="20"/>
          <w:lang w:eastAsia="zh-CN"/>
        </w:rPr>
        <w:t>通过可用的通信方式，对</w:t>
      </w:r>
      <w:r w:rsidRPr="00446C3C">
        <w:rPr>
          <w:rFonts w:hint="eastAsia"/>
          <w:color w:val="000000" w:themeColor="text1"/>
          <w:sz w:val="20"/>
          <w:lang w:eastAsia="zh-CN"/>
        </w:rPr>
        <w:t>同一个</w:t>
      </w:r>
      <w:r w:rsidRPr="00446C3C">
        <w:rPr>
          <w:color w:val="000000" w:themeColor="text1"/>
          <w:sz w:val="20"/>
          <w:lang w:eastAsia="zh-CN"/>
        </w:rPr>
        <w:t>接收机或备用接收机进行通信。</w:t>
      </w:r>
    </w:p>
    <w:p w:rsidR="0003707E" w:rsidRPr="00446C3C" w:rsidRDefault="0003707E" w:rsidP="00E8037A">
      <w:pPr>
        <w:pStyle w:val="ARCATSubSub1"/>
        <w:numPr>
          <w:ilvl w:val="4"/>
          <w:numId w:val="27"/>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在主路径故障的情况下，报警主机应能够自动将正在使用移动</w:t>
      </w:r>
      <w:r w:rsidRPr="00446C3C">
        <w:rPr>
          <w:rFonts w:hint="eastAsia"/>
          <w:color w:val="000000" w:themeColor="text1"/>
          <w:sz w:val="20"/>
          <w:lang w:eastAsia="zh-CN"/>
        </w:rPr>
        <w:t>通信</w:t>
      </w:r>
      <w:r w:rsidRPr="00446C3C">
        <w:rPr>
          <w:color w:val="000000" w:themeColor="text1"/>
          <w:sz w:val="20"/>
          <w:lang w:eastAsia="zh-CN"/>
        </w:rPr>
        <w:t>的备用路径的心跳速率调整到主路径的心跳速率。在恢复主路径后，备用路径的心跳速率将自动恢复到原始速率。这允许利用移动通信的系统将无线收费保持在较低水平。</w:t>
      </w:r>
    </w:p>
    <w:p w:rsidR="0003707E" w:rsidRPr="00446C3C" w:rsidRDefault="0003707E" w:rsidP="00E8037A">
      <w:pPr>
        <w:pStyle w:val="ARCATSubSub1"/>
        <w:numPr>
          <w:ilvl w:val="4"/>
          <w:numId w:val="27"/>
        </w:numPr>
        <w:ind w:left="2304" w:hanging="576"/>
        <w:rPr>
          <w:color w:val="000000" w:themeColor="text1"/>
          <w:sz w:val="20"/>
        </w:rPr>
      </w:pPr>
      <w:r w:rsidRPr="00446C3C">
        <w:rPr>
          <w:color w:val="000000" w:themeColor="text1"/>
          <w:lang w:eastAsia="zh-CN"/>
        </w:rPr>
        <w:tab/>
      </w:r>
      <w:proofErr w:type="spellStart"/>
      <w:r w:rsidRPr="00446C3C">
        <w:rPr>
          <w:color w:val="000000" w:themeColor="text1"/>
          <w:sz w:val="20"/>
        </w:rPr>
        <w:t>报警主机和接收机之间的网络通信应使用</w:t>
      </w:r>
      <w:proofErr w:type="spellEnd"/>
      <w:r w:rsidRPr="00446C3C">
        <w:rPr>
          <w:color w:val="000000" w:themeColor="text1"/>
          <w:sz w:val="20"/>
        </w:rPr>
        <w:t xml:space="preserve"> Modem4 </w:t>
      </w:r>
      <w:r w:rsidR="000E0258">
        <w:rPr>
          <w:rFonts w:hint="eastAsia"/>
          <w:color w:val="000000" w:themeColor="text1"/>
          <w:sz w:val="20"/>
          <w:lang w:eastAsia="zh-CN"/>
        </w:rPr>
        <w:t>、</w:t>
      </w:r>
      <w:r w:rsidR="000E0258">
        <w:rPr>
          <w:rFonts w:hint="eastAsia"/>
          <w:color w:val="000000" w:themeColor="text1"/>
          <w:sz w:val="20"/>
          <w:lang w:eastAsia="zh-CN"/>
        </w:rPr>
        <w:t>SIA</w:t>
      </w:r>
      <w:r w:rsidR="000E0258">
        <w:rPr>
          <w:color w:val="000000" w:themeColor="text1"/>
          <w:sz w:val="20"/>
        </w:rPr>
        <w:t xml:space="preserve"> </w:t>
      </w:r>
      <w:r w:rsidR="000E0258">
        <w:rPr>
          <w:rFonts w:hint="eastAsia"/>
          <w:color w:val="000000" w:themeColor="text1"/>
          <w:sz w:val="20"/>
          <w:lang w:eastAsia="zh-CN"/>
        </w:rPr>
        <w:t>DC</w:t>
      </w:r>
      <w:r w:rsidR="000E0258">
        <w:rPr>
          <w:color w:val="000000" w:themeColor="text1"/>
          <w:sz w:val="20"/>
        </w:rPr>
        <w:t xml:space="preserve">09 </w:t>
      </w:r>
      <w:r w:rsidRPr="00446C3C">
        <w:rPr>
          <w:color w:val="000000" w:themeColor="text1"/>
          <w:sz w:val="20"/>
        </w:rPr>
        <w:t>或</w:t>
      </w:r>
      <w:r w:rsidRPr="00446C3C">
        <w:rPr>
          <w:rFonts w:hint="eastAsia"/>
          <w:color w:val="000000" w:themeColor="text1"/>
          <w:sz w:val="20"/>
        </w:rPr>
        <w:t xml:space="preserve"> Contact </w:t>
      </w:r>
      <w:r w:rsidRPr="00446C3C">
        <w:rPr>
          <w:color w:val="000000" w:themeColor="text1"/>
          <w:sz w:val="20"/>
        </w:rPr>
        <w:t xml:space="preserve">ID </w:t>
      </w:r>
      <w:r w:rsidRPr="00446C3C">
        <w:rPr>
          <w:color w:val="000000" w:themeColor="text1"/>
          <w:sz w:val="20"/>
        </w:rPr>
        <w:t>。</w:t>
      </w:r>
      <w:r w:rsidRPr="00446C3C">
        <w:rPr>
          <w:color w:val="000000" w:themeColor="text1"/>
          <w:sz w:val="20"/>
        </w:rPr>
        <w:t xml:space="preserve">  </w:t>
      </w:r>
    </w:p>
    <w:p w:rsidR="0003707E" w:rsidRPr="00446C3C" w:rsidRDefault="0003707E" w:rsidP="00E8037A">
      <w:pPr>
        <w:pStyle w:val="ARCATSubSub1"/>
        <w:numPr>
          <w:ilvl w:val="4"/>
          <w:numId w:val="27"/>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报警主机应能够使用有线网络接口模块与</w:t>
      </w:r>
      <w:r w:rsidRPr="00446C3C">
        <w:rPr>
          <w:color w:val="000000" w:themeColor="text1"/>
          <w:sz w:val="20"/>
          <w:lang w:eastAsia="zh-CN"/>
        </w:rPr>
        <w:t xml:space="preserve"> LAN/WAN/</w:t>
      </w:r>
      <w:r w:rsidRPr="00446C3C">
        <w:rPr>
          <w:color w:val="000000" w:themeColor="text1"/>
          <w:sz w:val="20"/>
          <w:lang w:eastAsia="zh-CN"/>
        </w:rPr>
        <w:t>互联网配置上的</w:t>
      </w:r>
      <w:r w:rsidRPr="00446C3C">
        <w:rPr>
          <w:color w:val="000000" w:themeColor="text1"/>
          <w:sz w:val="20"/>
          <w:lang w:eastAsia="zh-CN"/>
        </w:rPr>
        <w:t xml:space="preserve"> 10/100BaseT </w:t>
      </w:r>
      <w:r w:rsidRPr="00446C3C">
        <w:rPr>
          <w:color w:val="000000" w:themeColor="text1"/>
          <w:sz w:val="20"/>
          <w:lang w:eastAsia="zh-CN"/>
        </w:rPr>
        <w:t>或互联网上的移动模块进行双向通信。</w:t>
      </w:r>
    </w:p>
    <w:p w:rsidR="0003707E" w:rsidRPr="00446C3C" w:rsidRDefault="0003707E" w:rsidP="00E8037A">
      <w:pPr>
        <w:pStyle w:val="ARCATSubSub1"/>
        <w:numPr>
          <w:ilvl w:val="4"/>
          <w:numId w:val="27"/>
        </w:numPr>
        <w:ind w:left="2304" w:hanging="576"/>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报警主机应能够使用</w:t>
      </w:r>
      <w:r w:rsidRPr="00446C3C">
        <w:rPr>
          <w:color w:val="000000" w:themeColor="text1"/>
          <w:sz w:val="20"/>
          <w:lang w:eastAsia="zh-CN"/>
        </w:rPr>
        <w:t xml:space="preserve"> URL </w:t>
      </w:r>
      <w:r w:rsidRPr="00446C3C">
        <w:rPr>
          <w:color w:val="000000" w:themeColor="text1"/>
          <w:sz w:val="20"/>
          <w:lang w:eastAsia="zh-CN"/>
        </w:rPr>
        <w:t>或静态</w:t>
      </w:r>
      <w:r w:rsidRPr="00446C3C">
        <w:rPr>
          <w:color w:val="000000" w:themeColor="text1"/>
          <w:sz w:val="20"/>
          <w:lang w:eastAsia="zh-CN"/>
        </w:rPr>
        <w:t xml:space="preserve"> IP </w:t>
      </w:r>
      <w:r w:rsidRPr="00446C3C">
        <w:rPr>
          <w:color w:val="000000" w:themeColor="text1"/>
          <w:sz w:val="20"/>
          <w:lang w:eastAsia="zh-CN"/>
        </w:rPr>
        <w:t>地址配置接收机的目的地。</w:t>
      </w:r>
    </w:p>
    <w:p w:rsidR="0003707E" w:rsidRPr="00446C3C" w:rsidRDefault="0003707E" w:rsidP="00E8037A">
      <w:pPr>
        <w:pStyle w:val="ARCATSubSub1"/>
        <w:numPr>
          <w:ilvl w:val="4"/>
          <w:numId w:val="27"/>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当使用</w:t>
      </w:r>
      <w:r w:rsidRPr="00446C3C">
        <w:rPr>
          <w:color w:val="000000" w:themeColor="text1"/>
          <w:sz w:val="20"/>
          <w:lang w:eastAsia="zh-CN"/>
        </w:rPr>
        <w:t xml:space="preserve"> URL </w:t>
      </w:r>
      <w:r w:rsidRPr="00446C3C">
        <w:rPr>
          <w:color w:val="000000" w:themeColor="text1"/>
          <w:sz w:val="20"/>
          <w:lang w:eastAsia="zh-CN"/>
        </w:rPr>
        <w:t>编程时，报警主机应能够使用</w:t>
      </w:r>
      <w:r w:rsidRPr="00446C3C">
        <w:rPr>
          <w:color w:val="000000" w:themeColor="text1"/>
          <w:sz w:val="20"/>
          <w:lang w:eastAsia="zh-CN"/>
        </w:rPr>
        <w:t xml:space="preserve"> DNS </w:t>
      </w:r>
      <w:r w:rsidRPr="00446C3C">
        <w:rPr>
          <w:color w:val="000000" w:themeColor="text1"/>
          <w:sz w:val="20"/>
          <w:lang w:eastAsia="zh-CN"/>
        </w:rPr>
        <w:t>查找接收机的</w:t>
      </w:r>
      <w:r w:rsidRPr="00446C3C">
        <w:rPr>
          <w:color w:val="000000" w:themeColor="text1"/>
          <w:sz w:val="20"/>
          <w:lang w:eastAsia="zh-CN"/>
        </w:rPr>
        <w:t xml:space="preserve"> IP </w:t>
      </w:r>
      <w:r w:rsidRPr="00446C3C">
        <w:rPr>
          <w:color w:val="000000" w:themeColor="text1"/>
          <w:sz w:val="20"/>
          <w:lang w:eastAsia="zh-CN"/>
        </w:rPr>
        <w:t>地址。</w:t>
      </w:r>
    </w:p>
    <w:p w:rsidR="0003707E" w:rsidRPr="00446C3C" w:rsidRDefault="0003707E" w:rsidP="00E8037A">
      <w:pPr>
        <w:pStyle w:val="ARCATSubSub1"/>
        <w:numPr>
          <w:ilvl w:val="4"/>
          <w:numId w:val="27"/>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报警主机应在安装报警主机的路由器中支持</w:t>
      </w:r>
      <w:r w:rsidRPr="00446C3C">
        <w:rPr>
          <w:color w:val="000000" w:themeColor="text1"/>
          <w:sz w:val="20"/>
          <w:lang w:eastAsia="zh-CN"/>
        </w:rPr>
        <w:t xml:space="preserve"> UPnP </w:t>
      </w:r>
      <w:r w:rsidRPr="00446C3C">
        <w:rPr>
          <w:color w:val="000000" w:themeColor="text1"/>
          <w:sz w:val="20"/>
          <w:lang w:eastAsia="zh-CN"/>
        </w:rPr>
        <w:t>进行自动端口转发配置。</w:t>
      </w:r>
    </w:p>
    <w:p w:rsidR="0003707E" w:rsidRPr="00446C3C" w:rsidRDefault="0003707E" w:rsidP="00E8037A">
      <w:pPr>
        <w:pStyle w:val="ARCATSubSub1"/>
        <w:numPr>
          <w:ilvl w:val="4"/>
          <w:numId w:val="27"/>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报警主机应支持</w:t>
      </w:r>
      <w:r w:rsidRPr="00446C3C">
        <w:rPr>
          <w:color w:val="000000" w:themeColor="text1"/>
          <w:sz w:val="20"/>
          <w:lang w:eastAsia="zh-CN"/>
        </w:rPr>
        <w:t xml:space="preserve"> </w:t>
      </w:r>
      <w:proofErr w:type="spellStart"/>
      <w:r w:rsidRPr="00446C3C">
        <w:rPr>
          <w:color w:val="000000" w:themeColor="text1"/>
          <w:sz w:val="20"/>
          <w:lang w:eastAsia="zh-CN"/>
        </w:rPr>
        <w:t>AutoIP</w:t>
      </w:r>
      <w:proofErr w:type="spellEnd"/>
      <w:r w:rsidRPr="00446C3C">
        <w:rPr>
          <w:color w:val="000000" w:themeColor="text1"/>
          <w:sz w:val="20"/>
          <w:lang w:eastAsia="zh-CN"/>
        </w:rPr>
        <w:t>，以</w:t>
      </w:r>
      <w:r w:rsidRPr="00446C3C">
        <w:rPr>
          <w:rFonts w:hint="eastAsia"/>
          <w:color w:val="000000" w:themeColor="text1"/>
          <w:sz w:val="20"/>
          <w:lang w:eastAsia="zh-CN"/>
        </w:rPr>
        <w:t>启用通过</w:t>
      </w:r>
      <w:r w:rsidRPr="00446C3C">
        <w:rPr>
          <w:rFonts w:hint="eastAsia"/>
          <w:color w:val="000000" w:themeColor="text1"/>
          <w:sz w:val="20"/>
          <w:lang w:eastAsia="zh-CN"/>
        </w:rPr>
        <w:t xml:space="preserve"> IP</w:t>
      </w:r>
      <w:r w:rsidRPr="00446C3C">
        <w:rPr>
          <w:color w:val="000000" w:themeColor="text1"/>
          <w:sz w:val="20"/>
          <w:lang w:eastAsia="zh-CN"/>
        </w:rPr>
        <w:t xml:space="preserve"> </w:t>
      </w:r>
      <w:r w:rsidRPr="00446C3C">
        <w:rPr>
          <w:rFonts w:hint="eastAsia"/>
          <w:color w:val="000000" w:themeColor="text1"/>
          <w:sz w:val="20"/>
          <w:lang w:eastAsia="zh-CN"/>
        </w:rPr>
        <w:t>直连的方式将</w:t>
      </w:r>
      <w:r w:rsidRPr="00446C3C">
        <w:rPr>
          <w:rFonts w:hint="eastAsia"/>
          <w:color w:val="000000" w:themeColor="text1"/>
          <w:sz w:val="20"/>
          <w:lang w:eastAsia="zh-CN"/>
        </w:rPr>
        <w:t xml:space="preserve"> </w:t>
      </w:r>
      <w:r w:rsidRPr="00446C3C">
        <w:rPr>
          <w:color w:val="000000" w:themeColor="text1"/>
          <w:sz w:val="20"/>
          <w:lang w:eastAsia="zh-CN"/>
        </w:rPr>
        <w:t xml:space="preserve">RPS </w:t>
      </w:r>
      <w:r w:rsidRPr="00446C3C">
        <w:rPr>
          <w:color w:val="000000" w:themeColor="text1"/>
          <w:sz w:val="20"/>
          <w:lang w:eastAsia="zh-CN"/>
        </w:rPr>
        <w:t>软件本地连接到报警主机。</w:t>
      </w:r>
    </w:p>
    <w:p w:rsidR="0003707E" w:rsidRPr="00446C3C" w:rsidRDefault="0003707E" w:rsidP="00E8037A">
      <w:pPr>
        <w:pStyle w:val="ARCATSubSub1"/>
        <w:numPr>
          <w:ilvl w:val="4"/>
          <w:numId w:val="27"/>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报警主机应支持从键盘配置</w:t>
      </w:r>
      <w:r w:rsidRPr="00446C3C">
        <w:rPr>
          <w:color w:val="000000" w:themeColor="text1"/>
          <w:sz w:val="20"/>
          <w:lang w:eastAsia="zh-CN"/>
        </w:rPr>
        <w:t xml:space="preserve"> IP </w:t>
      </w:r>
      <w:r w:rsidRPr="00446C3C">
        <w:rPr>
          <w:color w:val="000000" w:themeColor="text1"/>
          <w:sz w:val="20"/>
          <w:lang w:eastAsia="zh-CN"/>
        </w:rPr>
        <w:t>参数，无需</w:t>
      </w:r>
      <w:r w:rsidRPr="00446C3C">
        <w:rPr>
          <w:color w:val="000000" w:themeColor="text1"/>
          <w:sz w:val="20"/>
          <w:lang w:eastAsia="zh-CN"/>
        </w:rPr>
        <w:t xml:space="preserve"> PC </w:t>
      </w:r>
      <w:r w:rsidRPr="00446C3C">
        <w:rPr>
          <w:color w:val="000000" w:themeColor="text1"/>
          <w:sz w:val="20"/>
          <w:lang w:eastAsia="zh-CN"/>
        </w:rPr>
        <w:t>配置</w:t>
      </w:r>
      <w:r w:rsidRPr="00446C3C">
        <w:rPr>
          <w:color w:val="000000" w:themeColor="text1"/>
          <w:sz w:val="20"/>
          <w:lang w:eastAsia="zh-CN"/>
        </w:rPr>
        <w:t xml:space="preserve"> IP </w:t>
      </w:r>
      <w:r w:rsidRPr="00446C3C">
        <w:rPr>
          <w:color w:val="000000" w:themeColor="text1"/>
          <w:sz w:val="20"/>
          <w:lang w:eastAsia="zh-CN"/>
        </w:rPr>
        <w:t>设备。</w:t>
      </w:r>
    </w:p>
    <w:p w:rsidR="0003707E" w:rsidRPr="00446C3C" w:rsidRDefault="0003707E" w:rsidP="00E8037A">
      <w:pPr>
        <w:pStyle w:val="ARCATSubSub1"/>
        <w:numPr>
          <w:ilvl w:val="4"/>
          <w:numId w:val="27"/>
        </w:numPr>
        <w:ind w:left="2304"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报警主机应支持使用键盘进行网络诊断，以便本地测试网络连接。诊断应包括以太网电缆连接、网关配置正常、</w:t>
      </w:r>
      <w:r w:rsidRPr="00446C3C">
        <w:rPr>
          <w:color w:val="000000" w:themeColor="text1"/>
          <w:sz w:val="20"/>
          <w:lang w:eastAsia="zh-CN"/>
        </w:rPr>
        <w:t xml:space="preserve">DNS </w:t>
      </w:r>
      <w:r w:rsidRPr="00446C3C">
        <w:rPr>
          <w:color w:val="000000" w:themeColor="text1"/>
          <w:sz w:val="20"/>
          <w:lang w:eastAsia="zh-CN"/>
        </w:rPr>
        <w:t>查找操作和外部网络连接（例如互联网）操作。</w:t>
      </w:r>
      <w:r w:rsidRPr="00446C3C">
        <w:rPr>
          <w:color w:val="000000" w:themeColor="text1"/>
          <w:sz w:val="20"/>
          <w:lang w:eastAsia="zh-CN"/>
        </w:rPr>
        <w:t xml:space="preserve"> </w:t>
      </w:r>
    </w:p>
    <w:p w:rsidR="0003707E" w:rsidRPr="00446C3C" w:rsidRDefault="0003707E" w:rsidP="00E8037A">
      <w:pPr>
        <w:pStyle w:val="ARCATSubSub1"/>
        <w:numPr>
          <w:ilvl w:val="4"/>
          <w:numId w:val="27"/>
        </w:numPr>
        <w:ind w:left="2304" w:hanging="576"/>
        <w:rPr>
          <w:color w:val="000000" w:themeColor="text1"/>
          <w:sz w:val="20"/>
          <w:lang w:eastAsia="zh-CN"/>
        </w:rPr>
      </w:pPr>
      <w:r w:rsidRPr="00446C3C">
        <w:rPr>
          <w:rFonts w:hint="eastAsia"/>
          <w:color w:val="000000" w:themeColor="text1"/>
          <w:sz w:val="20"/>
          <w:lang w:eastAsia="zh-CN"/>
        </w:rPr>
        <w:tab/>
      </w:r>
      <w:r w:rsidRPr="00446C3C">
        <w:rPr>
          <w:color w:val="000000" w:themeColor="text1"/>
          <w:sz w:val="20"/>
          <w:lang w:eastAsia="zh-CN"/>
        </w:rPr>
        <w:t>该系统应能够符合</w:t>
      </w:r>
      <w:r w:rsidRPr="00446C3C">
        <w:rPr>
          <w:color w:val="000000" w:themeColor="text1"/>
          <w:sz w:val="20"/>
          <w:lang w:eastAsia="zh-CN"/>
        </w:rPr>
        <w:t xml:space="preserve"> DCID 6/9 </w:t>
      </w:r>
      <w:r w:rsidRPr="00446C3C">
        <w:rPr>
          <w:color w:val="000000" w:themeColor="text1"/>
          <w:sz w:val="20"/>
          <w:lang w:eastAsia="zh-CN"/>
        </w:rPr>
        <w:t>和</w:t>
      </w:r>
      <w:r w:rsidRPr="00446C3C">
        <w:rPr>
          <w:color w:val="000000" w:themeColor="text1"/>
          <w:sz w:val="20"/>
          <w:lang w:eastAsia="zh-CN"/>
        </w:rPr>
        <w:t xml:space="preserve"> UL 2050 </w:t>
      </w:r>
      <w:r w:rsidRPr="00446C3C">
        <w:rPr>
          <w:color w:val="000000" w:themeColor="text1"/>
          <w:sz w:val="20"/>
          <w:lang w:eastAsia="zh-CN"/>
        </w:rPr>
        <w:t>标准。</w:t>
      </w:r>
    </w:p>
    <w:p w:rsidR="0003707E" w:rsidRPr="00446C3C" w:rsidRDefault="0003707E" w:rsidP="0003707E">
      <w:pPr>
        <w:pStyle w:val="ARCATParagraph"/>
        <w:spacing w:line="360" w:lineRule="auto"/>
        <w:ind w:left="806"/>
        <w:rPr>
          <w:rFonts w:asciiTheme="majorEastAsia" w:eastAsiaTheme="majorEastAsia" w:hAnsiTheme="majorEastAsia"/>
          <w:color w:val="000000" w:themeColor="text1"/>
          <w:sz w:val="20"/>
          <w:lang w:eastAsia="zh-CN"/>
        </w:rPr>
      </w:pPr>
    </w:p>
    <w:p w:rsidR="0003707E" w:rsidRPr="00446C3C" w:rsidRDefault="001F7D5A" w:rsidP="001F7D5A">
      <w:pPr>
        <w:pStyle w:val="ARCATheader"/>
        <w:spacing w:line="242" w:lineRule="auto"/>
        <w:ind w:left="1170" w:hanging="720"/>
        <w:rPr>
          <w:rFonts w:asciiTheme="majorEastAsia" w:eastAsiaTheme="majorEastAsia" w:hAnsiTheme="majorEastAsia"/>
          <w:color w:val="000000" w:themeColor="text1"/>
          <w:sz w:val="20"/>
          <w:lang w:eastAsia="zh-CN"/>
        </w:rPr>
      </w:pPr>
      <w:r w:rsidRPr="00446C3C">
        <w:rPr>
          <w:color w:val="000000" w:themeColor="text1"/>
          <w:sz w:val="20"/>
          <w:lang w:eastAsia="zh-CN"/>
        </w:rPr>
        <w:t>J.</w:t>
      </w:r>
      <w:r w:rsidR="0003707E" w:rsidRPr="00446C3C">
        <w:rPr>
          <w:rFonts w:hint="eastAsia"/>
          <w:color w:val="000000" w:themeColor="text1"/>
          <w:sz w:val="20"/>
          <w:lang w:eastAsia="zh-CN"/>
        </w:rPr>
        <w:t xml:space="preserve">     </w:t>
      </w:r>
      <w:r w:rsidR="0003707E" w:rsidRPr="00446C3C">
        <w:rPr>
          <w:color w:val="000000" w:themeColor="text1"/>
          <w:sz w:val="20"/>
          <w:lang w:eastAsia="zh-CN"/>
        </w:rPr>
        <w:t xml:space="preserve"> </w:t>
      </w:r>
      <w:r w:rsidR="0003707E" w:rsidRPr="00446C3C">
        <w:rPr>
          <w:color w:val="000000" w:themeColor="text1"/>
          <w:sz w:val="20"/>
          <w:lang w:eastAsia="zh-CN"/>
        </w:rPr>
        <w:t>事件日志：</w:t>
      </w:r>
      <w:r w:rsidR="0003707E" w:rsidRPr="00446C3C">
        <w:rPr>
          <w:color w:val="000000" w:themeColor="text1"/>
          <w:sz w:val="20"/>
          <w:lang w:eastAsia="zh-CN"/>
        </w:rPr>
        <w:t xml:space="preserve">DACS </w:t>
      </w:r>
      <w:r w:rsidR="0003707E" w:rsidRPr="00446C3C">
        <w:rPr>
          <w:color w:val="000000" w:themeColor="text1"/>
          <w:sz w:val="20"/>
          <w:lang w:eastAsia="zh-CN"/>
        </w:rPr>
        <w:t>应保存事件日志，显示时间、日期、月份、年份、事件类型、账号、分区号、用户</w:t>
      </w:r>
      <w:r w:rsidR="0003707E" w:rsidRPr="00446C3C">
        <w:rPr>
          <w:color w:val="000000" w:themeColor="text1"/>
          <w:sz w:val="20"/>
          <w:lang w:eastAsia="zh-CN"/>
        </w:rPr>
        <w:t xml:space="preserve"> ID</w:t>
      </w:r>
      <w:r w:rsidR="0003707E" w:rsidRPr="00446C3C">
        <w:rPr>
          <w:color w:val="000000" w:themeColor="text1"/>
          <w:sz w:val="20"/>
          <w:lang w:eastAsia="zh-CN"/>
        </w:rPr>
        <w:t>、防区文本、用户文本和主要</w:t>
      </w:r>
      <w:r w:rsidR="0003707E" w:rsidRPr="00446C3C">
        <w:rPr>
          <w:color w:val="000000" w:themeColor="text1"/>
          <w:sz w:val="20"/>
          <w:lang w:eastAsia="zh-CN"/>
        </w:rPr>
        <w:t>/</w:t>
      </w:r>
      <w:r w:rsidR="0003707E" w:rsidRPr="00446C3C">
        <w:rPr>
          <w:color w:val="000000" w:themeColor="text1"/>
          <w:sz w:val="20"/>
          <w:lang w:eastAsia="zh-CN"/>
        </w:rPr>
        <w:t>次要事件路由。该系统应具有以下特点：</w:t>
      </w:r>
    </w:p>
    <w:p w:rsidR="0003707E" w:rsidRPr="00446C3C" w:rsidRDefault="0003707E" w:rsidP="00E8037A">
      <w:pPr>
        <w:pStyle w:val="ARCATSubPara"/>
        <w:numPr>
          <w:ilvl w:val="3"/>
          <w:numId w:val="28"/>
        </w:numPr>
        <w:spacing w:line="242" w:lineRule="auto"/>
        <w:rPr>
          <w:color w:val="000000" w:themeColor="text1"/>
          <w:sz w:val="20"/>
          <w:lang w:eastAsia="zh-CN"/>
        </w:rPr>
      </w:pPr>
      <w:r w:rsidRPr="00446C3C">
        <w:rPr>
          <w:color w:val="000000" w:themeColor="text1"/>
          <w:lang w:eastAsia="zh-CN"/>
        </w:rPr>
        <w:tab/>
      </w:r>
      <w:r w:rsidRPr="00446C3C">
        <w:rPr>
          <w:color w:val="000000" w:themeColor="text1"/>
          <w:sz w:val="20"/>
          <w:lang w:eastAsia="zh-CN"/>
        </w:rPr>
        <w:t xml:space="preserve">DACS </w:t>
      </w:r>
      <w:r w:rsidR="0054437F" w:rsidRPr="004A57FF">
        <w:rPr>
          <w:color w:val="000000" w:themeColor="text1"/>
          <w:sz w:val="20"/>
          <w:lang w:eastAsia="zh-CN"/>
        </w:rPr>
        <w:t>B9512G</w:t>
      </w:r>
      <w:r w:rsidRPr="00446C3C">
        <w:rPr>
          <w:color w:val="000000" w:themeColor="text1"/>
          <w:sz w:val="20"/>
          <w:lang w:eastAsia="zh-CN"/>
        </w:rPr>
        <w:t>应能够存储多达</w:t>
      </w:r>
      <w:r w:rsidR="0054437F">
        <w:rPr>
          <w:color w:val="000000" w:themeColor="text1"/>
          <w:sz w:val="20"/>
          <w:lang w:eastAsia="zh-CN"/>
        </w:rPr>
        <w:t>10192</w:t>
      </w:r>
      <w:r w:rsidRPr="00446C3C">
        <w:rPr>
          <w:color w:val="000000" w:themeColor="text1"/>
          <w:sz w:val="20"/>
          <w:lang w:eastAsia="zh-CN"/>
        </w:rPr>
        <w:t>个事件</w:t>
      </w:r>
      <w:r w:rsidR="0054437F">
        <w:rPr>
          <w:rFonts w:hint="eastAsia"/>
          <w:color w:val="000000" w:themeColor="text1"/>
          <w:sz w:val="20"/>
          <w:lang w:eastAsia="zh-CN"/>
        </w:rPr>
        <w:t xml:space="preserve"> </w:t>
      </w:r>
      <w:r w:rsidR="0054437F" w:rsidRPr="00446C3C">
        <w:rPr>
          <w:color w:val="000000" w:themeColor="text1"/>
          <w:sz w:val="20"/>
          <w:lang w:eastAsia="zh-CN"/>
        </w:rPr>
        <w:t xml:space="preserve">DACS </w:t>
      </w:r>
      <w:r w:rsidR="0054437F" w:rsidRPr="004A57FF">
        <w:rPr>
          <w:color w:val="000000" w:themeColor="text1"/>
          <w:sz w:val="20"/>
          <w:lang w:eastAsia="zh-CN"/>
        </w:rPr>
        <w:t>B8512G</w:t>
      </w:r>
      <w:r w:rsidR="0054437F" w:rsidRPr="00446C3C">
        <w:rPr>
          <w:color w:val="000000" w:themeColor="text1"/>
          <w:sz w:val="20"/>
          <w:lang w:eastAsia="zh-CN"/>
        </w:rPr>
        <w:t>应能够存储多达</w:t>
      </w:r>
      <w:r w:rsidR="0054437F">
        <w:rPr>
          <w:color w:val="000000" w:themeColor="text1"/>
          <w:sz w:val="20"/>
          <w:lang w:eastAsia="zh-CN"/>
        </w:rPr>
        <w:t>2,048</w:t>
      </w:r>
      <w:r w:rsidR="0054437F" w:rsidRPr="00446C3C">
        <w:rPr>
          <w:color w:val="000000" w:themeColor="text1"/>
          <w:sz w:val="20"/>
          <w:lang w:eastAsia="zh-CN"/>
        </w:rPr>
        <w:t>个事件</w:t>
      </w:r>
    </w:p>
    <w:p w:rsidR="0003707E" w:rsidRPr="00446C3C" w:rsidRDefault="0003707E" w:rsidP="00E8037A">
      <w:pPr>
        <w:pStyle w:val="ARCATSubPara"/>
        <w:numPr>
          <w:ilvl w:val="3"/>
          <w:numId w:val="28"/>
        </w:numPr>
        <w:ind w:left="1728" w:hanging="576"/>
        <w:rPr>
          <w:color w:val="000000" w:themeColor="text1"/>
          <w:sz w:val="20"/>
          <w:lang w:eastAsia="zh-CN"/>
        </w:rPr>
      </w:pPr>
      <w:r w:rsidRPr="00446C3C">
        <w:rPr>
          <w:rFonts w:hint="eastAsia"/>
          <w:color w:val="000000" w:themeColor="text1"/>
          <w:lang w:eastAsia="zh-CN"/>
        </w:rPr>
        <w:t xml:space="preserve">   </w:t>
      </w:r>
      <w:r w:rsidRPr="00446C3C">
        <w:rPr>
          <w:color w:val="000000" w:themeColor="text1"/>
          <w:sz w:val="20"/>
          <w:lang w:eastAsia="zh-CN"/>
        </w:rPr>
        <w:t xml:space="preserve">DACS </w:t>
      </w:r>
      <w:r w:rsidRPr="00446C3C">
        <w:rPr>
          <w:color w:val="000000" w:themeColor="text1"/>
          <w:sz w:val="20"/>
          <w:lang w:eastAsia="zh-CN"/>
        </w:rPr>
        <w:t>应支持在</w:t>
      </w:r>
      <w:r w:rsidRPr="00446C3C">
        <w:rPr>
          <w:color w:val="000000" w:themeColor="text1"/>
          <w:sz w:val="20"/>
          <w:lang w:eastAsia="zh-CN"/>
        </w:rPr>
        <w:t xml:space="preserve"> ACC </w:t>
      </w:r>
      <w:r w:rsidRPr="00446C3C">
        <w:rPr>
          <w:color w:val="000000" w:themeColor="text1"/>
          <w:sz w:val="20"/>
          <w:lang w:eastAsia="zh-CN"/>
        </w:rPr>
        <w:t>本地查看日志，并通过上传到运行</w:t>
      </w:r>
      <w:r w:rsidRPr="00446C3C">
        <w:rPr>
          <w:color w:val="000000" w:themeColor="text1"/>
          <w:sz w:val="20"/>
          <w:lang w:eastAsia="zh-CN"/>
        </w:rPr>
        <w:t xml:space="preserve"> RPS </w:t>
      </w:r>
      <w:r w:rsidRPr="00446C3C">
        <w:rPr>
          <w:color w:val="000000" w:themeColor="text1"/>
          <w:sz w:val="20"/>
          <w:lang w:eastAsia="zh-CN"/>
        </w:rPr>
        <w:t>软件的远程中心站计算机来远程查看。</w:t>
      </w:r>
    </w:p>
    <w:p w:rsidR="0003707E" w:rsidRPr="00446C3C" w:rsidRDefault="0003707E" w:rsidP="00E8037A">
      <w:pPr>
        <w:pStyle w:val="ARCATSubPara"/>
        <w:numPr>
          <w:ilvl w:val="3"/>
          <w:numId w:val="28"/>
        </w:numPr>
        <w:ind w:left="1728" w:hanging="576"/>
        <w:rPr>
          <w:color w:val="000000" w:themeColor="text1"/>
          <w:sz w:val="20"/>
          <w:lang w:eastAsia="zh-CN"/>
        </w:rPr>
      </w:pPr>
      <w:r w:rsidRPr="00446C3C">
        <w:rPr>
          <w:color w:val="000000" w:themeColor="text1"/>
          <w:lang w:eastAsia="zh-CN"/>
        </w:rPr>
        <w:t xml:space="preserve">   </w:t>
      </w:r>
      <w:r w:rsidRPr="00446C3C">
        <w:rPr>
          <w:color w:val="000000" w:themeColor="text1"/>
          <w:sz w:val="20"/>
          <w:lang w:eastAsia="zh-CN"/>
        </w:rPr>
        <w:t>当事件日志达到可编程的</w:t>
      </w:r>
      <w:r w:rsidRPr="00446C3C">
        <w:rPr>
          <w:color w:val="000000" w:themeColor="text1"/>
          <w:sz w:val="20"/>
          <w:lang w:eastAsia="zh-CN"/>
        </w:rPr>
        <w:t>“</w:t>
      </w:r>
      <w:r w:rsidRPr="00446C3C">
        <w:rPr>
          <w:color w:val="000000" w:themeColor="text1"/>
          <w:sz w:val="20"/>
          <w:lang w:eastAsia="zh-CN"/>
        </w:rPr>
        <w:t>完全容量百分比</w:t>
      </w:r>
      <w:r w:rsidRPr="00446C3C">
        <w:rPr>
          <w:color w:val="000000" w:themeColor="text1"/>
          <w:sz w:val="20"/>
          <w:lang w:eastAsia="zh-CN"/>
        </w:rPr>
        <w:t>”</w:t>
      </w:r>
      <w:r w:rsidRPr="00446C3C">
        <w:rPr>
          <w:color w:val="000000" w:themeColor="text1"/>
          <w:sz w:val="20"/>
          <w:lang w:eastAsia="zh-CN"/>
        </w:rPr>
        <w:t>时，</w:t>
      </w:r>
      <w:r w:rsidRPr="00446C3C">
        <w:rPr>
          <w:color w:val="000000" w:themeColor="text1"/>
          <w:sz w:val="20"/>
          <w:lang w:eastAsia="zh-CN"/>
        </w:rPr>
        <w:t xml:space="preserve">DACS </w:t>
      </w:r>
      <w:r w:rsidRPr="00446C3C">
        <w:rPr>
          <w:color w:val="000000" w:themeColor="text1"/>
          <w:sz w:val="20"/>
          <w:lang w:eastAsia="zh-CN"/>
        </w:rPr>
        <w:t>应通过报告向</w:t>
      </w:r>
      <w:r w:rsidRPr="00446C3C">
        <w:rPr>
          <w:color w:val="000000" w:themeColor="text1"/>
          <w:sz w:val="20"/>
          <w:lang w:eastAsia="zh-CN"/>
        </w:rPr>
        <w:t xml:space="preserve"> DACR </w:t>
      </w:r>
      <w:r w:rsidRPr="00446C3C">
        <w:rPr>
          <w:rFonts w:hint="eastAsia"/>
          <w:color w:val="000000" w:themeColor="text1"/>
          <w:sz w:val="20"/>
          <w:lang w:eastAsia="zh-CN"/>
        </w:rPr>
        <w:t>发出</w:t>
      </w:r>
      <w:r w:rsidRPr="00446C3C">
        <w:rPr>
          <w:color w:val="000000" w:themeColor="text1"/>
          <w:sz w:val="20"/>
          <w:lang w:eastAsia="zh-CN"/>
        </w:rPr>
        <w:t>通知。这允</w:t>
      </w:r>
      <w:r w:rsidRPr="00446C3C">
        <w:rPr>
          <w:color w:val="000000" w:themeColor="text1"/>
          <w:sz w:val="20"/>
          <w:lang w:eastAsia="zh-CN"/>
        </w:rPr>
        <w:lastRenderedPageBreak/>
        <w:t>许通过</w:t>
      </w:r>
      <w:r w:rsidRPr="00446C3C">
        <w:rPr>
          <w:color w:val="000000" w:themeColor="text1"/>
          <w:sz w:val="20"/>
          <w:lang w:eastAsia="zh-CN"/>
        </w:rPr>
        <w:t xml:space="preserve"> RPS </w:t>
      </w:r>
      <w:r w:rsidRPr="00446C3C">
        <w:rPr>
          <w:color w:val="000000" w:themeColor="text1"/>
          <w:sz w:val="20"/>
          <w:lang w:eastAsia="zh-CN"/>
        </w:rPr>
        <w:t>检索存储的事件，以防止丢失任何事件历史。</w:t>
      </w:r>
      <w:r w:rsidRPr="00446C3C">
        <w:rPr>
          <w:color w:val="000000" w:themeColor="text1"/>
          <w:sz w:val="20"/>
          <w:lang w:eastAsia="zh-CN"/>
        </w:rPr>
        <w:t xml:space="preserve"> </w:t>
      </w:r>
    </w:p>
    <w:p w:rsidR="0003707E" w:rsidRPr="00446C3C" w:rsidRDefault="0003707E" w:rsidP="00E8037A">
      <w:pPr>
        <w:pStyle w:val="ARCATSubPara"/>
        <w:numPr>
          <w:ilvl w:val="3"/>
          <w:numId w:val="28"/>
        </w:numPr>
        <w:ind w:left="1728"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组、信号类型和分区可以将事件路由到特定接收机。</w:t>
      </w:r>
    </w:p>
    <w:p w:rsidR="0003707E" w:rsidRPr="00446C3C" w:rsidRDefault="0003707E" w:rsidP="00E8037A">
      <w:pPr>
        <w:pStyle w:val="ARCATSubPara"/>
        <w:numPr>
          <w:ilvl w:val="3"/>
          <w:numId w:val="28"/>
        </w:numPr>
        <w:ind w:left="1728" w:hanging="576"/>
        <w:rPr>
          <w:color w:val="000000" w:themeColor="text1"/>
          <w:sz w:val="20"/>
          <w:lang w:eastAsia="zh-CN"/>
        </w:rPr>
      </w:pPr>
      <w:r w:rsidRPr="00446C3C">
        <w:rPr>
          <w:color w:val="000000" w:themeColor="text1"/>
          <w:lang w:eastAsia="zh-CN"/>
        </w:rPr>
        <w:tab/>
      </w:r>
      <w:r w:rsidRPr="00446C3C">
        <w:rPr>
          <w:color w:val="000000" w:themeColor="text1"/>
          <w:sz w:val="20"/>
          <w:lang w:eastAsia="zh-CN"/>
        </w:rPr>
        <w:t>每个</w:t>
      </w:r>
      <w:r w:rsidRPr="00446C3C">
        <w:rPr>
          <w:color w:val="000000" w:themeColor="text1"/>
          <w:sz w:val="20"/>
          <w:lang w:eastAsia="zh-CN"/>
        </w:rPr>
        <w:t xml:space="preserve"> DACR </w:t>
      </w:r>
      <w:r w:rsidRPr="00446C3C">
        <w:rPr>
          <w:color w:val="000000" w:themeColor="text1"/>
          <w:sz w:val="20"/>
          <w:lang w:eastAsia="zh-CN"/>
        </w:rPr>
        <w:t>应被指定为每个报告组的主要、备份或重复目的地。将某个事件分配给多个路由组可为该事件提供重复的目的地。分组事件的传输允许将不同类型的信息报告给不同的远程</w:t>
      </w:r>
      <w:r w:rsidRPr="00446C3C">
        <w:rPr>
          <w:color w:val="000000" w:themeColor="text1"/>
          <w:sz w:val="20"/>
          <w:lang w:eastAsia="zh-CN"/>
        </w:rPr>
        <w:t xml:space="preserve"> DACR</w:t>
      </w:r>
      <w:r w:rsidRPr="00446C3C">
        <w:rPr>
          <w:color w:val="000000" w:themeColor="text1"/>
          <w:sz w:val="20"/>
          <w:lang w:eastAsia="zh-CN"/>
        </w:rPr>
        <w:t>。</w:t>
      </w:r>
    </w:p>
    <w:p w:rsidR="0003707E" w:rsidRPr="00446C3C" w:rsidRDefault="0003707E" w:rsidP="0003707E">
      <w:pPr>
        <w:pStyle w:val="ARCATSubPara"/>
        <w:spacing w:line="120" w:lineRule="auto"/>
        <w:ind w:left="1728"/>
        <w:rPr>
          <w:color w:val="000000" w:themeColor="text1"/>
          <w:sz w:val="20"/>
          <w:lang w:eastAsia="zh-CN"/>
        </w:rPr>
      </w:pPr>
    </w:p>
    <w:p w:rsidR="0003707E" w:rsidRPr="00446C3C" w:rsidRDefault="001F7D5A" w:rsidP="001F7D5A">
      <w:pPr>
        <w:pStyle w:val="ARCATheader"/>
        <w:ind w:left="1170" w:hanging="720"/>
        <w:rPr>
          <w:rFonts w:asciiTheme="majorEastAsia" w:eastAsiaTheme="majorEastAsia" w:hAnsiTheme="majorEastAsia"/>
          <w:color w:val="000000" w:themeColor="text1"/>
          <w:sz w:val="20"/>
          <w:lang w:eastAsia="zh-CN"/>
        </w:rPr>
      </w:pPr>
      <w:r w:rsidRPr="00446C3C">
        <w:rPr>
          <w:rFonts w:hint="eastAsia"/>
          <w:color w:val="000000" w:themeColor="text1"/>
          <w:sz w:val="20"/>
          <w:lang w:eastAsia="zh-CN"/>
        </w:rPr>
        <w:t>K</w:t>
      </w:r>
      <w:r w:rsidRPr="00446C3C">
        <w:rPr>
          <w:color w:val="000000" w:themeColor="text1"/>
          <w:sz w:val="20"/>
          <w:lang w:eastAsia="zh-CN"/>
        </w:rPr>
        <w:t>.</w:t>
      </w:r>
      <w:r w:rsidR="0003707E" w:rsidRPr="00446C3C">
        <w:rPr>
          <w:rFonts w:hint="eastAsia"/>
          <w:color w:val="000000" w:themeColor="text1"/>
          <w:sz w:val="20"/>
          <w:lang w:eastAsia="zh-CN"/>
        </w:rPr>
        <w:t xml:space="preserve">　</w:t>
      </w:r>
      <w:r w:rsidR="0003707E" w:rsidRPr="00446C3C">
        <w:rPr>
          <w:rFonts w:hint="eastAsia"/>
          <w:color w:val="000000" w:themeColor="text1"/>
          <w:sz w:val="10"/>
          <w:lang w:eastAsia="zh-CN"/>
        </w:rPr>
        <w:t> </w:t>
      </w:r>
      <w:r w:rsidR="0003707E" w:rsidRPr="00446C3C">
        <w:rPr>
          <w:color w:val="000000" w:themeColor="text1"/>
          <w:sz w:val="10"/>
          <w:lang w:eastAsia="zh-CN"/>
        </w:rPr>
        <w:t xml:space="preserve">  </w:t>
      </w:r>
      <w:r w:rsidRPr="00446C3C">
        <w:rPr>
          <w:color w:val="000000" w:themeColor="text1"/>
          <w:sz w:val="10"/>
          <w:lang w:eastAsia="zh-CN"/>
        </w:rPr>
        <w:tab/>
      </w:r>
      <w:r w:rsidR="0003707E" w:rsidRPr="00446C3C">
        <w:rPr>
          <w:color w:val="000000" w:themeColor="text1"/>
          <w:sz w:val="20"/>
          <w:lang w:eastAsia="zh-CN"/>
        </w:rPr>
        <w:t>测试、诊断和编程设施：</w:t>
      </w:r>
      <w:r w:rsidR="0003707E" w:rsidRPr="00446C3C">
        <w:rPr>
          <w:color w:val="000000" w:themeColor="text1"/>
          <w:sz w:val="20"/>
          <w:lang w:eastAsia="zh-CN"/>
        </w:rPr>
        <w:t xml:space="preserve">DACS </w:t>
      </w:r>
      <w:r w:rsidR="0003707E" w:rsidRPr="00446C3C">
        <w:rPr>
          <w:color w:val="000000" w:themeColor="text1"/>
          <w:sz w:val="20"/>
          <w:lang w:eastAsia="zh-CN"/>
        </w:rPr>
        <w:t>应能够向远程</w:t>
      </w:r>
      <w:r w:rsidR="0003707E" w:rsidRPr="00446C3C">
        <w:rPr>
          <w:color w:val="000000" w:themeColor="text1"/>
          <w:sz w:val="20"/>
          <w:lang w:eastAsia="zh-CN"/>
        </w:rPr>
        <w:t xml:space="preserve"> DACR</w:t>
      </w:r>
      <w:r w:rsidR="0003707E" w:rsidRPr="00446C3C">
        <w:rPr>
          <w:color w:val="000000" w:themeColor="text1"/>
          <w:sz w:val="20"/>
          <w:lang w:eastAsia="zh-CN"/>
        </w:rPr>
        <w:t>（手动或自动）发送测试和状态报告。</w:t>
      </w:r>
    </w:p>
    <w:p w:rsidR="0003707E" w:rsidRPr="00446C3C" w:rsidRDefault="0003707E" w:rsidP="00E8037A">
      <w:pPr>
        <w:pStyle w:val="ARCATSubPara"/>
        <w:numPr>
          <w:ilvl w:val="3"/>
          <w:numId w:val="29"/>
        </w:numPr>
        <w:ind w:left="1710" w:hanging="540"/>
        <w:rPr>
          <w:color w:val="000000" w:themeColor="text1"/>
          <w:sz w:val="20"/>
          <w:lang w:eastAsia="zh-CN"/>
        </w:rPr>
      </w:pPr>
      <w:r w:rsidRPr="00446C3C">
        <w:rPr>
          <w:color w:val="000000" w:themeColor="text1"/>
          <w:lang w:eastAsia="zh-CN"/>
        </w:rPr>
        <w:t xml:space="preserve">   </w:t>
      </w:r>
      <w:r w:rsidRPr="00446C3C">
        <w:rPr>
          <w:color w:val="000000" w:themeColor="text1"/>
          <w:sz w:val="20"/>
          <w:lang w:eastAsia="zh-CN"/>
        </w:rPr>
        <w:t xml:space="preserve">DACS </w:t>
      </w:r>
      <w:r w:rsidRPr="00446C3C">
        <w:rPr>
          <w:color w:val="000000" w:themeColor="text1"/>
          <w:sz w:val="20"/>
          <w:lang w:eastAsia="zh-CN"/>
        </w:rPr>
        <w:t>应能够每天、每周或每</w:t>
      </w:r>
      <w:r w:rsidRPr="00446C3C">
        <w:rPr>
          <w:color w:val="000000" w:themeColor="text1"/>
          <w:sz w:val="20"/>
          <w:lang w:eastAsia="zh-CN"/>
        </w:rPr>
        <w:t>28</w:t>
      </w:r>
      <w:r w:rsidRPr="00446C3C">
        <w:rPr>
          <w:color w:val="000000" w:themeColor="text1"/>
          <w:sz w:val="20"/>
          <w:lang w:eastAsia="zh-CN"/>
        </w:rPr>
        <w:t>天发送一次自动测试。自动测试时间应可编程，以便从当前时间起提供最多</w:t>
      </w:r>
      <w:r w:rsidRPr="00446C3C">
        <w:rPr>
          <w:color w:val="000000" w:themeColor="text1"/>
          <w:sz w:val="20"/>
          <w:lang w:eastAsia="zh-CN"/>
        </w:rPr>
        <w:t>24</w:t>
      </w:r>
      <w:r w:rsidRPr="00446C3C">
        <w:rPr>
          <w:color w:val="000000" w:themeColor="text1"/>
          <w:sz w:val="20"/>
          <w:lang w:eastAsia="zh-CN"/>
        </w:rPr>
        <w:t>小时的偏移量。</w:t>
      </w:r>
      <w:r w:rsidRPr="00446C3C">
        <w:rPr>
          <w:color w:val="000000" w:themeColor="text1"/>
          <w:sz w:val="20"/>
          <w:lang w:eastAsia="zh-CN"/>
        </w:rPr>
        <w:t xml:space="preserve"> </w:t>
      </w:r>
    </w:p>
    <w:p w:rsidR="0003707E" w:rsidRPr="00446C3C" w:rsidRDefault="0003707E" w:rsidP="00E8037A">
      <w:pPr>
        <w:pStyle w:val="ARCATSubPara"/>
        <w:numPr>
          <w:ilvl w:val="3"/>
          <w:numId w:val="29"/>
        </w:numPr>
        <w:ind w:left="1710" w:hanging="540"/>
        <w:rPr>
          <w:color w:val="000000" w:themeColor="text1"/>
          <w:sz w:val="20"/>
          <w:lang w:eastAsia="zh-CN"/>
        </w:rPr>
      </w:pPr>
      <w:r w:rsidRPr="00446C3C">
        <w:rPr>
          <w:color w:val="000000" w:themeColor="text1"/>
          <w:sz w:val="20"/>
          <w:lang w:eastAsia="zh-CN"/>
        </w:rPr>
        <w:t xml:space="preserve">   </w:t>
      </w:r>
      <w:r w:rsidR="001F7D5A" w:rsidRPr="00446C3C">
        <w:rPr>
          <w:color w:val="000000" w:themeColor="text1"/>
          <w:sz w:val="20"/>
          <w:lang w:eastAsia="zh-CN"/>
        </w:rPr>
        <w:t xml:space="preserve"> </w:t>
      </w:r>
      <w:r w:rsidRPr="00446C3C">
        <w:rPr>
          <w:color w:val="000000" w:themeColor="text1"/>
          <w:sz w:val="20"/>
          <w:lang w:eastAsia="zh-CN"/>
        </w:rPr>
        <w:t>如果在当前时间间隔内传送任何其他报告，自动测试报告应可编程为延迟一个测试间隔。</w:t>
      </w:r>
    </w:p>
    <w:p w:rsidR="0003707E" w:rsidRPr="00446C3C" w:rsidRDefault="0003707E" w:rsidP="00E8037A">
      <w:pPr>
        <w:pStyle w:val="ARCATSubPara"/>
        <w:numPr>
          <w:ilvl w:val="3"/>
          <w:numId w:val="29"/>
        </w:numPr>
        <w:ind w:left="1710" w:hanging="540"/>
        <w:rPr>
          <w:color w:val="000000" w:themeColor="text1"/>
          <w:sz w:val="20"/>
          <w:lang w:eastAsia="zh-CN"/>
        </w:rPr>
      </w:pPr>
      <w:r w:rsidRPr="00446C3C">
        <w:rPr>
          <w:color w:val="000000" w:themeColor="text1"/>
          <w:sz w:val="20"/>
          <w:lang w:eastAsia="zh-CN"/>
        </w:rPr>
        <w:t xml:space="preserve">   </w:t>
      </w:r>
      <w:r w:rsidR="001F7D5A" w:rsidRPr="00446C3C">
        <w:rPr>
          <w:color w:val="000000" w:themeColor="text1"/>
          <w:sz w:val="20"/>
          <w:lang w:eastAsia="zh-CN"/>
        </w:rPr>
        <w:t xml:space="preserve"> </w:t>
      </w:r>
      <w:r w:rsidRPr="00446C3C">
        <w:rPr>
          <w:color w:val="000000" w:themeColor="text1"/>
          <w:sz w:val="20"/>
          <w:lang w:eastAsia="zh-CN"/>
        </w:rPr>
        <w:t>应通过带远程编程软件</w:t>
      </w:r>
      <w:r w:rsidRPr="00446C3C">
        <w:rPr>
          <w:color w:val="000000" w:themeColor="text1"/>
          <w:sz w:val="20"/>
          <w:lang w:eastAsia="zh-CN"/>
        </w:rPr>
        <w:t xml:space="preserve"> (RPS) </w:t>
      </w:r>
      <w:r w:rsidRPr="00446C3C">
        <w:rPr>
          <w:color w:val="000000" w:themeColor="text1"/>
          <w:sz w:val="20"/>
          <w:lang w:eastAsia="zh-CN"/>
        </w:rPr>
        <w:t>的远程中心站计算机，支持自动测试报告和对诊断进行远程系统访问。</w:t>
      </w:r>
    </w:p>
    <w:p w:rsidR="0003707E" w:rsidRPr="00446C3C" w:rsidRDefault="0003707E" w:rsidP="00E8037A">
      <w:pPr>
        <w:pStyle w:val="ARCATSubPara"/>
        <w:numPr>
          <w:ilvl w:val="3"/>
          <w:numId w:val="29"/>
        </w:numPr>
        <w:ind w:left="1710" w:hanging="540"/>
        <w:rPr>
          <w:color w:val="000000" w:themeColor="text1"/>
          <w:sz w:val="20"/>
          <w:lang w:eastAsia="zh-CN"/>
        </w:rPr>
      </w:pPr>
      <w:r w:rsidRPr="00446C3C">
        <w:rPr>
          <w:color w:val="000000" w:themeColor="text1"/>
          <w:sz w:val="20"/>
          <w:lang w:eastAsia="zh-CN"/>
        </w:rPr>
        <w:t xml:space="preserve">   </w:t>
      </w:r>
      <w:r w:rsidR="001F7D5A" w:rsidRPr="00446C3C">
        <w:rPr>
          <w:color w:val="000000" w:themeColor="text1"/>
          <w:sz w:val="20"/>
          <w:lang w:eastAsia="zh-CN"/>
        </w:rPr>
        <w:t xml:space="preserve"> </w:t>
      </w:r>
      <w:r w:rsidRPr="00446C3C">
        <w:rPr>
          <w:color w:val="000000" w:themeColor="text1"/>
          <w:sz w:val="20"/>
          <w:lang w:eastAsia="zh-CN"/>
        </w:rPr>
        <w:t xml:space="preserve">DACS </w:t>
      </w:r>
      <w:r w:rsidRPr="00446C3C">
        <w:rPr>
          <w:color w:val="000000" w:themeColor="text1"/>
          <w:sz w:val="20"/>
          <w:lang w:eastAsia="zh-CN"/>
        </w:rPr>
        <w:t>应可以在本地或远程编程。编程应通过键盘或具有远程编程器和诊断软件包</w:t>
      </w:r>
      <w:r w:rsidRPr="00446C3C">
        <w:rPr>
          <w:color w:val="000000" w:themeColor="text1"/>
          <w:sz w:val="20"/>
          <w:lang w:eastAsia="zh-CN"/>
        </w:rPr>
        <w:t xml:space="preserve"> (RPS) </w:t>
      </w:r>
      <w:r w:rsidRPr="00446C3C">
        <w:rPr>
          <w:color w:val="000000" w:themeColor="text1"/>
          <w:sz w:val="20"/>
          <w:lang w:eastAsia="zh-CN"/>
        </w:rPr>
        <w:t>的计算机完成。</w:t>
      </w:r>
    </w:p>
    <w:p w:rsidR="0003707E" w:rsidRPr="00446C3C" w:rsidRDefault="0003707E" w:rsidP="00E8037A">
      <w:pPr>
        <w:pStyle w:val="ARCATSubPara"/>
        <w:numPr>
          <w:ilvl w:val="3"/>
          <w:numId w:val="29"/>
        </w:numPr>
        <w:ind w:left="1710" w:hanging="540"/>
        <w:rPr>
          <w:color w:val="000000" w:themeColor="text1"/>
          <w:sz w:val="20"/>
          <w:lang w:eastAsia="zh-CN"/>
        </w:rPr>
      </w:pPr>
      <w:r w:rsidRPr="00446C3C">
        <w:rPr>
          <w:color w:val="000000" w:themeColor="text1"/>
          <w:sz w:val="20"/>
          <w:lang w:eastAsia="zh-CN"/>
        </w:rPr>
        <w:t xml:space="preserve">   </w:t>
      </w:r>
      <w:r w:rsidR="001F7D5A" w:rsidRPr="00446C3C">
        <w:rPr>
          <w:color w:val="000000" w:themeColor="text1"/>
          <w:sz w:val="20"/>
          <w:lang w:eastAsia="zh-CN"/>
        </w:rPr>
        <w:t xml:space="preserve"> </w:t>
      </w:r>
      <w:r w:rsidRPr="00446C3C">
        <w:rPr>
          <w:color w:val="000000" w:themeColor="text1"/>
          <w:sz w:val="20"/>
          <w:lang w:eastAsia="zh-CN"/>
        </w:rPr>
        <w:t xml:space="preserve">DACS </w:t>
      </w:r>
      <w:r w:rsidRPr="00446C3C">
        <w:rPr>
          <w:color w:val="000000" w:themeColor="text1"/>
          <w:sz w:val="20"/>
          <w:lang w:eastAsia="zh-CN"/>
        </w:rPr>
        <w:t>应使现场用户能够在与服务位置联机的情况下启动远程编程。远程编程设备必须提供比较功能，并允许下载存储的程序或从主机复制的（未经）修改的程序。</w:t>
      </w:r>
    </w:p>
    <w:p w:rsidR="0003707E" w:rsidRPr="00446C3C" w:rsidRDefault="0003707E" w:rsidP="00E8037A">
      <w:pPr>
        <w:pStyle w:val="ARCATSubPara"/>
        <w:numPr>
          <w:ilvl w:val="3"/>
          <w:numId w:val="29"/>
        </w:numPr>
        <w:ind w:left="1710" w:hanging="540"/>
        <w:rPr>
          <w:color w:val="000000" w:themeColor="text1"/>
          <w:sz w:val="20"/>
          <w:lang w:eastAsia="zh-CN"/>
        </w:rPr>
      </w:pPr>
      <w:r w:rsidRPr="00446C3C">
        <w:rPr>
          <w:color w:val="000000" w:themeColor="text1"/>
          <w:sz w:val="20"/>
          <w:lang w:eastAsia="zh-CN"/>
        </w:rPr>
        <w:t xml:space="preserve">    DACS </w:t>
      </w:r>
      <w:r w:rsidRPr="00446C3C">
        <w:rPr>
          <w:color w:val="000000" w:themeColor="text1"/>
          <w:sz w:val="20"/>
          <w:lang w:eastAsia="zh-CN"/>
        </w:rPr>
        <w:t>应允许禁用本地编程选项，并且当主机与答录机共享线路时，必须提供一种方法在现场无人的情况下编程主机。</w:t>
      </w:r>
    </w:p>
    <w:p w:rsidR="0003707E" w:rsidRPr="00446C3C" w:rsidRDefault="0003707E" w:rsidP="00E8037A">
      <w:pPr>
        <w:pStyle w:val="ARCATSubPara"/>
        <w:numPr>
          <w:ilvl w:val="3"/>
          <w:numId w:val="29"/>
        </w:numPr>
        <w:ind w:left="1710" w:hanging="540"/>
        <w:rPr>
          <w:color w:val="000000" w:themeColor="text1"/>
          <w:sz w:val="20"/>
          <w:lang w:eastAsia="zh-CN"/>
        </w:rPr>
      </w:pPr>
      <w:r w:rsidRPr="00446C3C">
        <w:rPr>
          <w:color w:val="000000" w:themeColor="text1"/>
          <w:sz w:val="20"/>
          <w:lang w:eastAsia="zh-CN"/>
        </w:rPr>
        <w:t xml:space="preserve">    DACS </w:t>
      </w:r>
      <w:r w:rsidRPr="00446C3C">
        <w:rPr>
          <w:color w:val="000000" w:themeColor="text1"/>
          <w:sz w:val="20"/>
          <w:lang w:eastAsia="zh-CN"/>
        </w:rPr>
        <w:t>应支持</w:t>
      </w:r>
      <w:r w:rsidRPr="00446C3C">
        <w:rPr>
          <w:color w:val="000000" w:themeColor="text1"/>
          <w:sz w:val="20"/>
          <w:lang w:eastAsia="zh-CN"/>
        </w:rPr>
        <w:t xml:space="preserve"> IP </w:t>
      </w:r>
      <w:r w:rsidRPr="00446C3C">
        <w:rPr>
          <w:color w:val="000000" w:themeColor="text1"/>
          <w:sz w:val="20"/>
          <w:lang w:eastAsia="zh-CN"/>
        </w:rPr>
        <w:t>诊断，以验证网络接口模块的设置和操作；主机名、</w:t>
      </w:r>
      <w:r w:rsidRPr="00446C3C">
        <w:rPr>
          <w:color w:val="000000" w:themeColor="text1"/>
          <w:sz w:val="20"/>
          <w:lang w:eastAsia="zh-CN"/>
        </w:rPr>
        <w:t xml:space="preserve">MAC </w:t>
      </w:r>
      <w:r w:rsidRPr="00446C3C">
        <w:rPr>
          <w:color w:val="000000" w:themeColor="text1"/>
          <w:sz w:val="20"/>
          <w:lang w:eastAsia="zh-CN"/>
        </w:rPr>
        <w:t>地址、</w:t>
      </w:r>
      <w:r w:rsidRPr="00446C3C">
        <w:rPr>
          <w:color w:val="000000" w:themeColor="text1"/>
          <w:sz w:val="20"/>
          <w:lang w:eastAsia="zh-CN"/>
        </w:rPr>
        <w:t xml:space="preserve">IPV4 </w:t>
      </w:r>
      <w:r w:rsidRPr="00446C3C">
        <w:rPr>
          <w:color w:val="000000" w:themeColor="text1"/>
          <w:sz w:val="20"/>
          <w:lang w:eastAsia="zh-CN"/>
        </w:rPr>
        <w:t>地址分配。</w:t>
      </w:r>
      <w:r w:rsidRPr="00446C3C">
        <w:rPr>
          <w:color w:val="000000" w:themeColor="text1"/>
          <w:sz w:val="20"/>
          <w:lang w:eastAsia="zh-CN"/>
        </w:rPr>
        <w:t xml:space="preserve">IP </w:t>
      </w:r>
      <w:r w:rsidRPr="00446C3C">
        <w:rPr>
          <w:color w:val="000000" w:themeColor="text1"/>
          <w:sz w:val="20"/>
          <w:lang w:eastAsia="zh-CN"/>
        </w:rPr>
        <w:t>连接测试应包括：用于验证物理电缆完整性的链路测试，用于验证网关响应的</w:t>
      </w:r>
      <w:r w:rsidRPr="00446C3C">
        <w:rPr>
          <w:color w:val="000000" w:themeColor="text1"/>
          <w:sz w:val="20"/>
          <w:lang w:eastAsia="zh-CN"/>
        </w:rPr>
        <w:t xml:space="preserve"> Ping </w:t>
      </w:r>
      <w:r w:rsidRPr="00446C3C">
        <w:rPr>
          <w:color w:val="000000" w:themeColor="text1"/>
          <w:sz w:val="20"/>
          <w:lang w:eastAsia="zh-CN"/>
        </w:rPr>
        <w:t>测试，用于验证互联网地址的</w:t>
      </w:r>
      <w:r w:rsidRPr="00446C3C">
        <w:rPr>
          <w:color w:val="000000" w:themeColor="text1"/>
          <w:sz w:val="20"/>
          <w:lang w:eastAsia="zh-CN"/>
        </w:rPr>
        <w:t xml:space="preserve"> Ping </w:t>
      </w:r>
      <w:r w:rsidRPr="00446C3C">
        <w:rPr>
          <w:color w:val="000000" w:themeColor="text1"/>
          <w:sz w:val="20"/>
          <w:lang w:eastAsia="zh-CN"/>
        </w:rPr>
        <w:t>测试。</w:t>
      </w:r>
    </w:p>
    <w:p w:rsidR="0003707E" w:rsidRPr="00446C3C" w:rsidRDefault="0003707E" w:rsidP="00E8037A">
      <w:pPr>
        <w:pStyle w:val="ARCATSubPara"/>
        <w:numPr>
          <w:ilvl w:val="3"/>
          <w:numId w:val="29"/>
        </w:numPr>
        <w:ind w:left="1710" w:hanging="540"/>
        <w:rPr>
          <w:color w:val="000000" w:themeColor="text1"/>
          <w:sz w:val="20"/>
          <w:lang w:eastAsia="zh-CN"/>
        </w:rPr>
      </w:pPr>
      <w:r w:rsidRPr="00446C3C">
        <w:rPr>
          <w:color w:val="000000" w:themeColor="text1"/>
          <w:sz w:val="20"/>
          <w:lang w:eastAsia="zh-CN"/>
        </w:rPr>
        <w:t xml:space="preserve">    </w:t>
      </w:r>
      <w:r w:rsidRPr="00446C3C">
        <w:rPr>
          <w:color w:val="000000" w:themeColor="text1"/>
          <w:sz w:val="20"/>
          <w:lang w:eastAsia="zh-CN"/>
        </w:rPr>
        <w:t>无线防区诊断应包括系统中注册无线防区的信号强度和设备状态。</w:t>
      </w:r>
    </w:p>
    <w:p w:rsidR="0003707E" w:rsidRPr="00446C3C" w:rsidRDefault="0003707E" w:rsidP="00E8037A">
      <w:pPr>
        <w:pStyle w:val="ARCATSubPara"/>
        <w:numPr>
          <w:ilvl w:val="3"/>
          <w:numId w:val="29"/>
        </w:numPr>
        <w:ind w:left="1710" w:hanging="540"/>
        <w:rPr>
          <w:color w:val="000000" w:themeColor="text1"/>
          <w:sz w:val="20"/>
          <w:lang w:eastAsia="zh-CN"/>
        </w:rPr>
      </w:pPr>
      <w:r w:rsidRPr="00446C3C">
        <w:rPr>
          <w:color w:val="000000" w:themeColor="text1"/>
          <w:sz w:val="20"/>
          <w:lang w:eastAsia="zh-CN"/>
        </w:rPr>
        <w:t xml:space="preserve">    </w:t>
      </w:r>
      <w:r w:rsidRPr="00446C3C">
        <w:rPr>
          <w:color w:val="000000" w:themeColor="text1"/>
          <w:sz w:val="20"/>
          <w:lang w:eastAsia="zh-CN"/>
        </w:rPr>
        <w:t>应通过使用程序锁定功能和密码来限制系统测试和编程会话的数量。密码保护需要超过</w:t>
      </w:r>
      <w:r w:rsidRPr="00446C3C">
        <w:rPr>
          <w:color w:val="000000" w:themeColor="text1"/>
          <w:sz w:val="20"/>
          <w:lang w:eastAsia="zh-CN"/>
        </w:rPr>
        <w:t xml:space="preserve"> 1600 </w:t>
      </w:r>
      <w:r w:rsidRPr="00446C3C">
        <w:rPr>
          <w:color w:val="000000" w:themeColor="text1"/>
          <w:sz w:val="20"/>
          <w:lang w:eastAsia="zh-CN"/>
        </w:rPr>
        <w:t>万个组合。</w:t>
      </w:r>
    </w:p>
    <w:p w:rsidR="0003707E" w:rsidRPr="00446C3C" w:rsidRDefault="0003707E" w:rsidP="00E8037A">
      <w:pPr>
        <w:pStyle w:val="ARCATSubPara"/>
        <w:numPr>
          <w:ilvl w:val="3"/>
          <w:numId w:val="29"/>
        </w:numPr>
        <w:ind w:left="1710" w:hanging="540"/>
        <w:rPr>
          <w:color w:val="000000" w:themeColor="text1"/>
          <w:sz w:val="20"/>
          <w:lang w:eastAsia="zh-CN"/>
        </w:rPr>
      </w:pPr>
      <w:r w:rsidRPr="00446C3C">
        <w:rPr>
          <w:color w:val="000000" w:themeColor="text1"/>
          <w:sz w:val="20"/>
          <w:lang w:eastAsia="zh-CN"/>
        </w:rPr>
        <w:t xml:space="preserve">   </w:t>
      </w:r>
      <w:r w:rsidRPr="00446C3C">
        <w:rPr>
          <w:color w:val="000000" w:themeColor="text1"/>
          <w:sz w:val="20"/>
          <w:lang w:eastAsia="zh-CN"/>
        </w:rPr>
        <w:t>新模块通过</w:t>
      </w:r>
      <w:r w:rsidRPr="00446C3C">
        <w:rPr>
          <w:color w:val="000000" w:themeColor="text1"/>
          <w:sz w:val="20"/>
          <w:lang w:eastAsia="zh-CN"/>
        </w:rPr>
        <w:t xml:space="preserve"> RPS </w:t>
      </w:r>
      <w:r w:rsidRPr="00446C3C">
        <w:rPr>
          <w:color w:val="000000" w:themeColor="text1"/>
          <w:sz w:val="20"/>
          <w:lang w:eastAsia="zh-CN"/>
        </w:rPr>
        <w:t>支持增强的诊断</w:t>
      </w:r>
      <w:r w:rsidRPr="00446C3C">
        <w:rPr>
          <w:rFonts w:hint="eastAsia"/>
          <w:color w:val="000000" w:themeColor="text1"/>
          <w:sz w:val="20"/>
          <w:lang w:eastAsia="zh-CN"/>
        </w:rPr>
        <w:t>。</w:t>
      </w:r>
    </w:p>
    <w:p w:rsidR="0003707E" w:rsidRPr="00446C3C" w:rsidRDefault="0003707E" w:rsidP="0003707E">
      <w:pPr>
        <w:pStyle w:val="ARCATSubPara"/>
        <w:ind w:left="1170"/>
        <w:rPr>
          <w:color w:val="000000" w:themeColor="text1"/>
          <w:sz w:val="20"/>
          <w:lang w:eastAsia="zh-CN"/>
        </w:rPr>
      </w:pPr>
    </w:p>
    <w:p w:rsidR="0003707E" w:rsidRPr="00446C3C" w:rsidRDefault="001F7D5A" w:rsidP="001F7D5A">
      <w:pPr>
        <w:pStyle w:val="ARCATheader"/>
        <w:ind w:left="1080" w:hanging="630"/>
        <w:rPr>
          <w:rFonts w:asciiTheme="majorEastAsia" w:eastAsiaTheme="majorEastAsia" w:hAnsiTheme="majorEastAsia"/>
          <w:color w:val="000000" w:themeColor="text1"/>
          <w:sz w:val="20"/>
          <w:lang w:eastAsia="zh-CN"/>
        </w:rPr>
      </w:pPr>
      <w:r w:rsidRPr="00446C3C">
        <w:rPr>
          <w:rFonts w:hint="eastAsia"/>
          <w:color w:val="000000" w:themeColor="text1"/>
          <w:sz w:val="20"/>
          <w:szCs w:val="20"/>
          <w:lang w:eastAsia="zh-CN"/>
        </w:rPr>
        <w:t>L</w:t>
      </w:r>
      <w:r w:rsidRPr="00446C3C">
        <w:rPr>
          <w:color w:val="000000" w:themeColor="text1"/>
          <w:sz w:val="20"/>
          <w:szCs w:val="20"/>
          <w:lang w:eastAsia="zh-CN"/>
        </w:rPr>
        <w:t>.</w:t>
      </w:r>
      <w:r w:rsidR="0003707E" w:rsidRPr="00446C3C">
        <w:rPr>
          <w:rFonts w:hint="eastAsia"/>
          <w:color w:val="000000" w:themeColor="text1"/>
          <w:sz w:val="20"/>
          <w:szCs w:val="20"/>
          <w:lang w:eastAsia="zh-CN"/>
        </w:rPr>
        <w:t xml:space="preserve">　</w:t>
      </w:r>
      <w:r w:rsidR="0003707E" w:rsidRPr="00446C3C">
        <w:rPr>
          <w:rFonts w:hint="eastAsia"/>
          <w:color w:val="000000" w:themeColor="text1"/>
          <w:sz w:val="14"/>
          <w:lang w:eastAsia="zh-CN"/>
        </w:rPr>
        <w:t xml:space="preserve">  </w:t>
      </w:r>
      <w:r w:rsidR="0003707E" w:rsidRPr="00446C3C">
        <w:rPr>
          <w:color w:val="000000" w:themeColor="text1"/>
          <w:sz w:val="14"/>
          <w:lang w:eastAsia="zh-CN"/>
        </w:rPr>
        <w:t xml:space="preserve">  </w:t>
      </w:r>
      <w:r w:rsidR="0003707E" w:rsidRPr="00446C3C">
        <w:rPr>
          <w:color w:val="000000" w:themeColor="text1"/>
          <w:sz w:val="20"/>
          <w:lang w:eastAsia="zh-CN"/>
        </w:rPr>
        <w:t>其他功能：可编程报警输出定时器、</w:t>
      </w:r>
      <w:r w:rsidR="00644516">
        <w:rPr>
          <w:rFonts w:hint="eastAsia"/>
          <w:color w:val="000000" w:themeColor="text1"/>
          <w:sz w:val="20"/>
          <w:lang w:eastAsia="zh-CN"/>
        </w:rPr>
        <w:t>4</w:t>
      </w:r>
      <w:bookmarkStart w:id="30" w:name="_GoBack"/>
      <w:bookmarkEnd w:id="30"/>
      <w:r w:rsidR="0003707E" w:rsidRPr="00446C3C">
        <w:rPr>
          <w:rFonts w:hint="eastAsia"/>
          <w:color w:val="000000" w:themeColor="text1"/>
          <w:sz w:val="20"/>
          <w:lang w:eastAsia="zh-CN"/>
        </w:rPr>
        <w:t>个</w:t>
      </w:r>
      <w:r w:rsidR="0003707E" w:rsidRPr="00446C3C">
        <w:rPr>
          <w:color w:val="000000" w:themeColor="text1"/>
          <w:sz w:val="20"/>
          <w:lang w:eastAsia="zh-CN"/>
        </w:rPr>
        <w:t>可编程</w:t>
      </w:r>
      <w:r w:rsidR="0003707E" w:rsidRPr="00446C3C">
        <w:rPr>
          <w:rFonts w:hint="eastAsia"/>
          <w:color w:val="000000" w:themeColor="text1"/>
          <w:sz w:val="20"/>
          <w:lang w:eastAsia="zh-CN"/>
        </w:rPr>
        <w:t>进入</w:t>
      </w:r>
      <w:r w:rsidR="0003707E" w:rsidRPr="00446C3C">
        <w:rPr>
          <w:color w:val="000000" w:themeColor="text1"/>
          <w:sz w:val="20"/>
          <w:lang w:eastAsia="zh-CN"/>
        </w:rPr>
        <w:t>延迟时间、可按分区编程的</w:t>
      </w:r>
      <w:r w:rsidR="0003707E" w:rsidRPr="00446C3C">
        <w:rPr>
          <w:rFonts w:hint="eastAsia"/>
          <w:color w:val="000000" w:themeColor="text1"/>
          <w:sz w:val="20"/>
          <w:lang w:eastAsia="zh-CN"/>
        </w:rPr>
        <w:t>退出</w:t>
      </w:r>
      <w:r w:rsidR="0003707E" w:rsidRPr="00446C3C">
        <w:rPr>
          <w:color w:val="000000" w:themeColor="text1"/>
          <w:sz w:val="20"/>
          <w:lang w:eastAsia="zh-CN"/>
        </w:rPr>
        <w:t>延时、单独可编程防区文本、防区旁路、带</w:t>
      </w:r>
      <w:r w:rsidR="0003707E" w:rsidRPr="00446C3C">
        <w:rPr>
          <w:color w:val="000000" w:themeColor="text1"/>
          <w:sz w:val="20"/>
          <w:lang w:eastAsia="zh-CN"/>
        </w:rPr>
        <w:t xml:space="preserve"> LED </w:t>
      </w:r>
      <w:r w:rsidR="0003707E" w:rsidRPr="00446C3C">
        <w:rPr>
          <w:color w:val="000000" w:themeColor="text1"/>
          <w:sz w:val="20"/>
          <w:lang w:eastAsia="zh-CN"/>
        </w:rPr>
        <w:t>输出的钥匙开关布防功能和</w:t>
      </w:r>
      <w:r w:rsidR="0003707E" w:rsidRPr="00446C3C">
        <w:rPr>
          <w:rFonts w:hint="eastAsia"/>
          <w:color w:val="000000" w:themeColor="text1"/>
          <w:sz w:val="20"/>
          <w:lang w:eastAsia="zh-CN"/>
        </w:rPr>
        <w:t>火警</w:t>
      </w:r>
      <w:r w:rsidR="0003707E" w:rsidRPr="00446C3C">
        <w:rPr>
          <w:color w:val="000000" w:themeColor="text1"/>
          <w:sz w:val="20"/>
          <w:lang w:eastAsia="zh-CN"/>
        </w:rPr>
        <w:t>验证。</w:t>
      </w:r>
    </w:p>
    <w:p w:rsidR="0003707E" w:rsidRPr="00446C3C" w:rsidRDefault="0003707E" w:rsidP="001F7D5A">
      <w:pPr>
        <w:pStyle w:val="ARCATheader"/>
        <w:ind w:left="1080" w:hanging="630"/>
        <w:rPr>
          <w:rFonts w:asciiTheme="majorEastAsia" w:eastAsiaTheme="majorEastAsia" w:hAnsiTheme="majorEastAsia"/>
          <w:color w:val="000000" w:themeColor="text1"/>
          <w:sz w:val="20"/>
          <w:lang w:eastAsia="zh-CN"/>
        </w:rPr>
      </w:pPr>
    </w:p>
    <w:p w:rsidR="0003707E" w:rsidRPr="00446C3C" w:rsidRDefault="001F7D5A" w:rsidP="001F7D5A">
      <w:pPr>
        <w:pStyle w:val="ARCATheader"/>
        <w:spacing w:line="360" w:lineRule="auto"/>
        <w:ind w:left="1080" w:hanging="630"/>
        <w:rPr>
          <w:rFonts w:asciiTheme="majorEastAsia" w:eastAsiaTheme="majorEastAsia" w:hAnsiTheme="majorEastAsia"/>
          <w:color w:val="000000" w:themeColor="text1"/>
          <w:sz w:val="20"/>
          <w:lang w:eastAsia="zh-CN"/>
        </w:rPr>
      </w:pPr>
      <w:r w:rsidRPr="00446C3C">
        <w:rPr>
          <w:color w:val="000000" w:themeColor="text1"/>
          <w:sz w:val="20"/>
          <w:lang w:eastAsia="zh-CN"/>
        </w:rPr>
        <w:t>M.</w:t>
      </w:r>
      <w:r w:rsidRPr="00446C3C">
        <w:rPr>
          <w:rFonts w:hint="eastAsia"/>
          <w:color w:val="000000" w:themeColor="text1"/>
          <w:sz w:val="20"/>
          <w:lang w:eastAsia="zh-CN"/>
        </w:rPr>
        <w:t xml:space="preserve">    </w:t>
      </w:r>
      <w:r w:rsidR="0003707E" w:rsidRPr="00446C3C">
        <w:rPr>
          <w:color w:val="000000" w:themeColor="text1"/>
          <w:sz w:val="20"/>
          <w:lang w:eastAsia="zh-CN"/>
        </w:rPr>
        <w:t>减少</w:t>
      </w:r>
      <w:r w:rsidR="0003707E" w:rsidRPr="00446C3C">
        <w:rPr>
          <w:rFonts w:hint="eastAsia"/>
          <w:color w:val="000000" w:themeColor="text1"/>
          <w:sz w:val="20"/>
          <w:lang w:eastAsia="zh-CN"/>
        </w:rPr>
        <w:t>误</w:t>
      </w:r>
      <w:r w:rsidR="0003707E" w:rsidRPr="00446C3C">
        <w:rPr>
          <w:color w:val="000000" w:themeColor="text1"/>
          <w:sz w:val="20"/>
          <w:lang w:eastAsia="zh-CN"/>
        </w:rPr>
        <w:t>报警：</w:t>
      </w:r>
      <w:r w:rsidR="0003707E" w:rsidRPr="00446C3C">
        <w:rPr>
          <w:color w:val="000000" w:themeColor="text1"/>
          <w:sz w:val="20"/>
          <w:lang w:eastAsia="zh-CN"/>
        </w:rPr>
        <w:t xml:space="preserve">DACS </w:t>
      </w:r>
      <w:r w:rsidR="0003707E" w:rsidRPr="00446C3C">
        <w:rPr>
          <w:color w:val="000000" w:themeColor="text1"/>
          <w:sz w:val="20"/>
          <w:lang w:eastAsia="zh-CN"/>
        </w:rPr>
        <w:t>应符合所有对减少</w:t>
      </w:r>
      <w:r w:rsidR="0003707E" w:rsidRPr="00446C3C">
        <w:rPr>
          <w:rFonts w:hint="eastAsia"/>
          <w:color w:val="000000" w:themeColor="text1"/>
          <w:sz w:val="20"/>
          <w:lang w:eastAsia="zh-CN"/>
        </w:rPr>
        <w:t>误报</w:t>
      </w:r>
      <w:r w:rsidR="0003707E" w:rsidRPr="00446C3C">
        <w:rPr>
          <w:color w:val="000000" w:themeColor="text1"/>
          <w:sz w:val="20"/>
          <w:lang w:eastAsia="zh-CN"/>
        </w:rPr>
        <w:t>的</w:t>
      </w:r>
      <w:r w:rsidR="0003707E" w:rsidRPr="00446C3C">
        <w:rPr>
          <w:color w:val="000000" w:themeColor="text1"/>
          <w:sz w:val="20"/>
          <w:lang w:eastAsia="zh-CN"/>
        </w:rPr>
        <w:t xml:space="preserve"> ANSI SIA CP-01 2010 </w:t>
      </w:r>
      <w:r w:rsidR="0003707E" w:rsidRPr="00446C3C">
        <w:rPr>
          <w:color w:val="000000" w:themeColor="text1"/>
          <w:sz w:val="20"/>
          <w:lang w:eastAsia="zh-CN"/>
        </w:rPr>
        <w:t>要求。</w:t>
      </w:r>
    </w:p>
    <w:p w:rsidR="0003707E" w:rsidRPr="00446C3C" w:rsidRDefault="001F7D5A" w:rsidP="001F7D5A">
      <w:pPr>
        <w:pStyle w:val="ARCATheader"/>
        <w:ind w:left="1080" w:hanging="630"/>
        <w:rPr>
          <w:rFonts w:asciiTheme="majorEastAsia" w:eastAsiaTheme="majorEastAsia" w:hAnsiTheme="majorEastAsia"/>
          <w:color w:val="000000" w:themeColor="text1"/>
          <w:sz w:val="20"/>
          <w:lang w:eastAsia="zh-CN"/>
        </w:rPr>
      </w:pPr>
      <w:r w:rsidRPr="00446C3C">
        <w:rPr>
          <w:color w:val="000000" w:themeColor="text1"/>
          <w:sz w:val="20"/>
          <w:lang w:eastAsia="zh-CN"/>
        </w:rPr>
        <w:t>N.</w:t>
      </w:r>
      <w:r w:rsidRPr="00446C3C">
        <w:rPr>
          <w:rFonts w:hint="eastAsia"/>
          <w:color w:val="000000" w:themeColor="text1"/>
          <w:sz w:val="20"/>
          <w:lang w:eastAsia="zh-CN"/>
        </w:rPr>
        <w:t xml:space="preserve">    </w:t>
      </w:r>
      <w:r w:rsidR="0003707E" w:rsidRPr="00446C3C">
        <w:rPr>
          <w:rFonts w:hint="eastAsia"/>
          <w:color w:val="000000" w:themeColor="text1"/>
          <w:sz w:val="20"/>
          <w:lang w:eastAsia="zh-CN"/>
        </w:rPr>
        <w:t>设伏探测</w:t>
      </w:r>
      <w:r w:rsidR="0003707E" w:rsidRPr="00446C3C">
        <w:rPr>
          <w:color w:val="000000" w:themeColor="text1"/>
          <w:sz w:val="20"/>
          <w:lang w:eastAsia="zh-CN"/>
        </w:rPr>
        <w:t>：</w:t>
      </w:r>
      <w:r w:rsidR="0003707E" w:rsidRPr="00446C3C">
        <w:rPr>
          <w:color w:val="000000" w:themeColor="text1"/>
          <w:sz w:val="20"/>
          <w:lang w:eastAsia="zh-CN"/>
        </w:rPr>
        <w:t xml:space="preserve">DACS </w:t>
      </w:r>
      <w:r w:rsidR="0003707E" w:rsidRPr="00446C3C">
        <w:rPr>
          <w:color w:val="000000" w:themeColor="text1"/>
          <w:sz w:val="20"/>
          <w:lang w:eastAsia="zh-CN"/>
        </w:rPr>
        <w:t>应包括早期</w:t>
      </w:r>
      <w:r w:rsidR="0003707E" w:rsidRPr="00446C3C">
        <w:rPr>
          <w:rFonts w:hint="eastAsia"/>
          <w:color w:val="000000" w:themeColor="text1"/>
          <w:sz w:val="20"/>
          <w:lang w:eastAsia="zh-CN"/>
        </w:rPr>
        <w:t>设伏</w:t>
      </w:r>
      <w:r w:rsidR="0003707E" w:rsidRPr="00446C3C">
        <w:rPr>
          <w:color w:val="000000" w:themeColor="text1"/>
          <w:sz w:val="20"/>
          <w:lang w:eastAsia="zh-CN"/>
        </w:rPr>
        <w:t>功能，其要求用户撤防，然后在指定的时间内检查设施，然后再次输入密码或不同的授权密码。如果用户第二次没有输入密码，则会生成胁持事件。如果用户在指定的时间段内输入密码，则系统将会撤防。</w:t>
      </w:r>
    </w:p>
    <w:p w:rsidR="0003707E" w:rsidRPr="00446C3C" w:rsidRDefault="0003707E" w:rsidP="001F7D5A">
      <w:pPr>
        <w:pStyle w:val="ARCATheader"/>
        <w:ind w:left="1080" w:hanging="630"/>
        <w:rPr>
          <w:rFonts w:asciiTheme="majorEastAsia" w:eastAsiaTheme="majorEastAsia" w:hAnsiTheme="majorEastAsia"/>
          <w:color w:val="000000" w:themeColor="text1"/>
          <w:sz w:val="20"/>
          <w:lang w:eastAsia="zh-CN"/>
        </w:rPr>
      </w:pPr>
    </w:p>
    <w:p w:rsidR="0003707E" w:rsidRPr="00446C3C" w:rsidRDefault="001F7D5A" w:rsidP="001F7D5A">
      <w:pPr>
        <w:pStyle w:val="ARCATheader"/>
        <w:ind w:left="1080" w:hanging="630"/>
        <w:rPr>
          <w:rFonts w:asciiTheme="majorEastAsia" w:eastAsiaTheme="majorEastAsia" w:hAnsiTheme="majorEastAsia"/>
          <w:color w:val="000000" w:themeColor="text1"/>
          <w:sz w:val="20"/>
          <w:lang w:eastAsia="zh-CN"/>
        </w:rPr>
      </w:pPr>
      <w:r w:rsidRPr="00446C3C">
        <w:rPr>
          <w:color w:val="000000" w:themeColor="text1"/>
          <w:sz w:val="20"/>
          <w:lang w:eastAsia="zh-CN"/>
        </w:rPr>
        <w:t>O.</w:t>
      </w:r>
      <w:r w:rsidR="0003707E" w:rsidRPr="00446C3C">
        <w:rPr>
          <w:rFonts w:hint="eastAsia"/>
          <w:color w:val="000000" w:themeColor="text1"/>
          <w:sz w:val="20"/>
          <w:lang w:eastAsia="zh-CN"/>
        </w:rPr>
        <w:t xml:space="preserve">    </w:t>
      </w:r>
      <w:r w:rsidR="0003707E" w:rsidRPr="00446C3C">
        <w:rPr>
          <w:color w:val="000000" w:themeColor="text1"/>
          <w:sz w:val="20"/>
          <w:lang w:eastAsia="zh-CN"/>
        </w:rPr>
        <w:t xml:space="preserve"> </w:t>
      </w:r>
      <w:r w:rsidR="0003707E" w:rsidRPr="00446C3C">
        <w:rPr>
          <w:color w:val="000000" w:themeColor="text1"/>
          <w:sz w:val="20"/>
          <w:lang w:eastAsia="zh-CN"/>
        </w:rPr>
        <w:t>两人规则：</w:t>
      </w:r>
      <w:r w:rsidR="0003707E" w:rsidRPr="00446C3C">
        <w:rPr>
          <w:color w:val="000000" w:themeColor="text1"/>
          <w:sz w:val="20"/>
          <w:lang w:eastAsia="zh-CN"/>
        </w:rPr>
        <w:t xml:space="preserve">DACS </w:t>
      </w:r>
      <w:r w:rsidR="0003707E" w:rsidRPr="00446C3C">
        <w:rPr>
          <w:color w:val="000000" w:themeColor="text1"/>
          <w:sz w:val="20"/>
          <w:lang w:eastAsia="zh-CN"/>
        </w:rPr>
        <w:t>应包括一个可编程功能，其要求输入</w:t>
      </w:r>
      <w:r w:rsidR="0003707E" w:rsidRPr="00446C3C">
        <w:rPr>
          <w:color w:val="000000" w:themeColor="text1"/>
          <w:sz w:val="20"/>
          <w:lang w:eastAsia="zh-CN"/>
        </w:rPr>
        <w:t>2</w:t>
      </w:r>
      <w:r w:rsidR="0003707E" w:rsidRPr="00446C3C">
        <w:rPr>
          <w:color w:val="000000" w:themeColor="text1"/>
          <w:sz w:val="20"/>
          <w:lang w:eastAsia="zh-CN"/>
        </w:rPr>
        <w:t>个单独的密码才能撤防系统。输入</w:t>
      </w:r>
      <w:r w:rsidR="0003707E" w:rsidRPr="00446C3C">
        <w:rPr>
          <w:color w:val="000000" w:themeColor="text1"/>
          <w:sz w:val="20"/>
          <w:lang w:eastAsia="zh-CN"/>
        </w:rPr>
        <w:t>1</w:t>
      </w:r>
      <w:r w:rsidR="0003707E" w:rsidRPr="00446C3C">
        <w:rPr>
          <w:color w:val="000000" w:themeColor="text1"/>
          <w:sz w:val="20"/>
          <w:lang w:eastAsia="zh-CN"/>
        </w:rPr>
        <w:t>个密码后，系统将提示在同一个</w:t>
      </w:r>
      <w:r w:rsidR="0003707E" w:rsidRPr="00446C3C">
        <w:rPr>
          <w:color w:val="000000" w:themeColor="text1"/>
          <w:sz w:val="20"/>
          <w:lang w:eastAsia="zh-CN"/>
        </w:rPr>
        <w:t xml:space="preserve"> ACC </w:t>
      </w:r>
      <w:r w:rsidR="0003707E" w:rsidRPr="00446C3C">
        <w:rPr>
          <w:color w:val="000000" w:themeColor="text1"/>
          <w:sz w:val="20"/>
          <w:lang w:eastAsia="zh-CN"/>
        </w:rPr>
        <w:t>上输入第二个密码。如果不输入第二个密码，系统不会撤防</w:t>
      </w:r>
      <w:r w:rsidR="00E33FBA">
        <w:rPr>
          <w:rFonts w:hint="eastAsia"/>
          <w:color w:val="000000" w:themeColor="text1"/>
          <w:sz w:val="20"/>
          <w:lang w:eastAsia="zh-CN"/>
        </w:rPr>
        <w:t>。</w:t>
      </w:r>
    </w:p>
    <w:p w:rsidR="0003707E" w:rsidRPr="00446C3C" w:rsidRDefault="0003707E" w:rsidP="001F7D5A">
      <w:pPr>
        <w:pStyle w:val="ARCATheader"/>
        <w:ind w:left="1080" w:hanging="630"/>
        <w:rPr>
          <w:color w:val="000000" w:themeColor="text1"/>
          <w:sz w:val="20"/>
          <w:lang w:eastAsia="zh-CN"/>
        </w:rPr>
      </w:pPr>
      <w:r w:rsidRPr="00446C3C">
        <w:rPr>
          <w:color w:val="000000" w:themeColor="text1"/>
          <w:sz w:val="20"/>
          <w:lang w:eastAsia="zh-CN"/>
        </w:rPr>
        <w:t xml:space="preserve">   </w:t>
      </w:r>
    </w:p>
    <w:p w:rsidR="0003707E" w:rsidRPr="00446C3C" w:rsidRDefault="001F7D5A" w:rsidP="001F7D5A">
      <w:pPr>
        <w:pStyle w:val="ARCATheader"/>
        <w:ind w:left="1080" w:hanging="630"/>
        <w:rPr>
          <w:color w:val="000000" w:themeColor="text1"/>
          <w:sz w:val="20"/>
          <w:lang w:eastAsia="zh-CN"/>
        </w:rPr>
      </w:pPr>
      <w:r w:rsidRPr="00446C3C">
        <w:rPr>
          <w:color w:val="000000" w:themeColor="text1"/>
          <w:sz w:val="20"/>
          <w:lang w:eastAsia="zh-CN"/>
        </w:rPr>
        <w:t>P.</w:t>
      </w:r>
      <w:r w:rsidR="0003707E" w:rsidRPr="00446C3C">
        <w:rPr>
          <w:rFonts w:hint="eastAsia"/>
          <w:color w:val="000000" w:themeColor="text1"/>
          <w:sz w:val="20"/>
          <w:lang w:eastAsia="zh-CN"/>
        </w:rPr>
        <w:t xml:space="preserve">     </w:t>
      </w:r>
      <w:r w:rsidR="0003707E" w:rsidRPr="00446C3C">
        <w:rPr>
          <w:color w:val="000000" w:themeColor="text1"/>
          <w:sz w:val="20"/>
          <w:lang w:eastAsia="zh-CN"/>
        </w:rPr>
        <w:t>双重身份验证：</w:t>
      </w:r>
      <w:r w:rsidR="0003707E" w:rsidRPr="00446C3C">
        <w:rPr>
          <w:color w:val="000000" w:themeColor="text1"/>
          <w:sz w:val="20"/>
          <w:lang w:eastAsia="zh-CN"/>
        </w:rPr>
        <w:t xml:space="preserve">DACS </w:t>
      </w:r>
      <w:r w:rsidR="0003707E" w:rsidRPr="00446C3C">
        <w:rPr>
          <w:color w:val="000000" w:themeColor="text1"/>
          <w:sz w:val="20"/>
          <w:lang w:eastAsia="zh-CN"/>
        </w:rPr>
        <w:t>应支持按分区进行双重身份验证。为双重身份验证编程的分区需要激活</w:t>
      </w:r>
      <w:r w:rsidR="0003707E" w:rsidRPr="00446C3C">
        <w:rPr>
          <w:rFonts w:hint="eastAsia"/>
          <w:color w:val="000000" w:themeColor="text1"/>
          <w:sz w:val="20"/>
          <w:lang w:eastAsia="zh-CN"/>
        </w:rPr>
        <w:t>门禁</w:t>
      </w:r>
      <w:r w:rsidR="0003707E" w:rsidRPr="00446C3C">
        <w:rPr>
          <w:color w:val="000000" w:themeColor="text1"/>
          <w:sz w:val="20"/>
          <w:lang w:eastAsia="zh-CN"/>
        </w:rPr>
        <w:t>卡和密码，以允许访问系统功能、布防</w:t>
      </w:r>
      <w:r w:rsidR="0003707E" w:rsidRPr="00446C3C">
        <w:rPr>
          <w:color w:val="000000" w:themeColor="text1"/>
          <w:sz w:val="20"/>
          <w:lang w:eastAsia="zh-CN"/>
        </w:rPr>
        <w:t>/</w:t>
      </w:r>
      <w:r w:rsidR="0003707E" w:rsidRPr="00446C3C">
        <w:rPr>
          <w:color w:val="000000" w:themeColor="text1"/>
          <w:sz w:val="20"/>
          <w:lang w:eastAsia="zh-CN"/>
        </w:rPr>
        <w:t>撤防或门禁</w:t>
      </w:r>
      <w:r w:rsidR="0003707E" w:rsidRPr="00446C3C">
        <w:rPr>
          <w:rFonts w:hint="eastAsia"/>
          <w:color w:val="000000" w:themeColor="text1"/>
          <w:sz w:val="20"/>
          <w:lang w:eastAsia="zh-CN"/>
        </w:rPr>
        <w:t>。</w:t>
      </w:r>
    </w:p>
    <w:p w:rsidR="0003707E" w:rsidRPr="00446C3C" w:rsidRDefault="0003707E" w:rsidP="001F7D5A">
      <w:pPr>
        <w:pStyle w:val="ARCATheader"/>
        <w:spacing w:line="120" w:lineRule="auto"/>
        <w:ind w:left="1080" w:hanging="630"/>
        <w:rPr>
          <w:color w:val="000000" w:themeColor="text1"/>
          <w:sz w:val="20"/>
          <w:lang w:eastAsia="zh-CN"/>
        </w:rPr>
      </w:pPr>
    </w:p>
    <w:p w:rsidR="0003707E" w:rsidRPr="00446C3C" w:rsidRDefault="001F7D5A" w:rsidP="001F7D5A">
      <w:pPr>
        <w:pStyle w:val="ARCATheader"/>
        <w:spacing w:line="360" w:lineRule="auto"/>
        <w:ind w:left="1080" w:hanging="630"/>
        <w:rPr>
          <w:rFonts w:asciiTheme="majorEastAsia" w:eastAsiaTheme="majorEastAsia" w:hAnsiTheme="majorEastAsia"/>
          <w:color w:val="000000" w:themeColor="text1"/>
          <w:sz w:val="20"/>
          <w:lang w:eastAsia="zh-CN"/>
        </w:rPr>
      </w:pPr>
      <w:r w:rsidRPr="00446C3C">
        <w:rPr>
          <w:color w:val="000000" w:themeColor="text1"/>
          <w:sz w:val="20"/>
          <w:lang w:eastAsia="zh-CN"/>
        </w:rPr>
        <w:t>Q.</w:t>
      </w:r>
      <w:r w:rsidR="0003707E" w:rsidRPr="00446C3C">
        <w:rPr>
          <w:rFonts w:hint="eastAsia"/>
          <w:color w:val="000000" w:themeColor="text1"/>
          <w:sz w:val="20"/>
          <w:lang w:eastAsia="zh-CN"/>
        </w:rPr>
        <w:t xml:space="preserve">     </w:t>
      </w:r>
      <w:r w:rsidR="0003707E" w:rsidRPr="00446C3C">
        <w:rPr>
          <w:color w:val="000000" w:themeColor="text1"/>
          <w:sz w:val="20"/>
          <w:lang w:eastAsia="zh-CN"/>
        </w:rPr>
        <w:t>分区重新布防：系统应支持</w:t>
      </w:r>
      <w:r w:rsidR="0003707E" w:rsidRPr="00446C3C">
        <w:rPr>
          <w:color w:val="000000" w:themeColor="text1"/>
          <w:sz w:val="20"/>
          <w:lang w:eastAsia="zh-CN"/>
        </w:rPr>
        <w:t>1</w:t>
      </w:r>
      <w:r w:rsidR="0003707E" w:rsidRPr="00446C3C">
        <w:rPr>
          <w:color w:val="000000" w:themeColor="text1"/>
          <w:sz w:val="20"/>
          <w:lang w:eastAsia="zh-CN"/>
        </w:rPr>
        <w:t>分钟至</w:t>
      </w:r>
      <w:r w:rsidR="0003707E" w:rsidRPr="00446C3C">
        <w:rPr>
          <w:color w:val="000000" w:themeColor="text1"/>
          <w:sz w:val="20"/>
          <w:lang w:eastAsia="zh-CN"/>
        </w:rPr>
        <w:t>24</w:t>
      </w:r>
      <w:r w:rsidR="0003707E" w:rsidRPr="00446C3C">
        <w:rPr>
          <w:color w:val="000000" w:themeColor="text1"/>
          <w:sz w:val="20"/>
          <w:lang w:eastAsia="zh-CN"/>
        </w:rPr>
        <w:t>小时的可编程分区重新布防时间。</w:t>
      </w:r>
    </w:p>
    <w:p w:rsidR="0003707E" w:rsidRPr="00446C3C" w:rsidRDefault="001F7D5A" w:rsidP="001F7D5A">
      <w:pPr>
        <w:pStyle w:val="ARCATheader"/>
        <w:ind w:left="1080" w:hanging="630"/>
        <w:rPr>
          <w:rFonts w:asciiTheme="majorEastAsia" w:eastAsiaTheme="majorEastAsia" w:hAnsiTheme="majorEastAsia"/>
          <w:color w:val="000000" w:themeColor="text1"/>
          <w:sz w:val="20"/>
          <w:lang w:eastAsia="zh-CN"/>
        </w:rPr>
      </w:pPr>
      <w:r w:rsidRPr="00446C3C">
        <w:rPr>
          <w:rFonts w:hint="eastAsia"/>
          <w:color w:val="000000" w:themeColor="text1"/>
          <w:sz w:val="20"/>
          <w:lang w:eastAsia="zh-CN"/>
        </w:rPr>
        <w:t>R</w:t>
      </w:r>
      <w:r w:rsidRPr="00446C3C">
        <w:rPr>
          <w:color w:val="000000" w:themeColor="text1"/>
          <w:sz w:val="20"/>
          <w:lang w:eastAsia="zh-CN"/>
        </w:rPr>
        <w:t>.</w:t>
      </w:r>
      <w:r w:rsidR="0003707E" w:rsidRPr="00446C3C">
        <w:rPr>
          <w:rFonts w:hint="eastAsia"/>
          <w:color w:val="000000" w:themeColor="text1"/>
          <w:sz w:val="20"/>
          <w:lang w:eastAsia="zh-CN"/>
        </w:rPr>
        <w:t xml:space="preserve">　</w:t>
      </w:r>
      <w:r w:rsidR="0003707E" w:rsidRPr="00446C3C">
        <w:rPr>
          <w:rFonts w:hint="eastAsia"/>
          <w:color w:val="000000" w:themeColor="text1"/>
          <w:sz w:val="20"/>
          <w:lang w:eastAsia="zh-CN"/>
        </w:rPr>
        <w:t xml:space="preserve"> </w:t>
      </w:r>
      <w:r w:rsidR="0003707E" w:rsidRPr="00446C3C">
        <w:rPr>
          <w:color w:val="000000" w:themeColor="text1"/>
          <w:sz w:val="20"/>
          <w:lang w:eastAsia="zh-CN"/>
        </w:rPr>
        <w:t xml:space="preserve"> </w:t>
      </w:r>
      <w:r w:rsidR="0003707E" w:rsidRPr="00446C3C">
        <w:rPr>
          <w:color w:val="000000" w:themeColor="text1"/>
          <w:sz w:val="20"/>
          <w:lang w:eastAsia="zh-CN"/>
        </w:rPr>
        <w:t>用户可编程功能：</w:t>
      </w:r>
      <w:r w:rsidR="0003707E" w:rsidRPr="00446C3C">
        <w:rPr>
          <w:color w:val="000000" w:themeColor="text1"/>
          <w:sz w:val="20"/>
          <w:lang w:eastAsia="zh-CN"/>
        </w:rPr>
        <w:t xml:space="preserve">DACS </w:t>
      </w:r>
      <w:r w:rsidR="0003707E" w:rsidRPr="00446C3C">
        <w:rPr>
          <w:color w:val="000000" w:themeColor="text1"/>
          <w:sz w:val="20"/>
          <w:lang w:eastAsia="zh-CN"/>
        </w:rPr>
        <w:t>应提供菜单驱动界面，以提供用户友好的命令结构，用于将系统编程</w:t>
      </w:r>
      <w:r w:rsidR="0003707E" w:rsidRPr="00446C3C">
        <w:rPr>
          <w:color w:val="000000" w:themeColor="text1"/>
          <w:sz w:val="20"/>
          <w:lang w:eastAsia="zh-CN"/>
        </w:rPr>
        <w:t>/</w:t>
      </w:r>
      <w:r w:rsidR="0003707E" w:rsidRPr="00446C3C">
        <w:rPr>
          <w:color w:val="000000" w:themeColor="text1"/>
          <w:sz w:val="20"/>
          <w:lang w:eastAsia="zh-CN"/>
        </w:rPr>
        <w:t>定制到应用程序的操作标准。</w:t>
      </w:r>
      <w:r w:rsidR="0003707E" w:rsidRPr="00446C3C">
        <w:rPr>
          <w:color w:val="000000" w:themeColor="text1"/>
          <w:sz w:val="20"/>
          <w:lang w:eastAsia="zh-CN"/>
        </w:rPr>
        <w:t xml:space="preserve">DACS </w:t>
      </w:r>
      <w:r w:rsidR="0003707E" w:rsidRPr="00446C3C">
        <w:rPr>
          <w:color w:val="000000" w:themeColor="text1"/>
          <w:sz w:val="20"/>
          <w:lang w:eastAsia="zh-CN"/>
        </w:rPr>
        <w:t>应能够通过以下方式进行操作：</w:t>
      </w:r>
    </w:p>
    <w:p w:rsidR="0003707E" w:rsidRPr="00446C3C" w:rsidRDefault="0003707E" w:rsidP="00E8037A">
      <w:pPr>
        <w:pStyle w:val="ARCATSubPara"/>
        <w:numPr>
          <w:ilvl w:val="3"/>
          <w:numId w:val="30"/>
        </w:numPr>
        <w:rPr>
          <w:color w:val="000000" w:themeColor="text1"/>
          <w:sz w:val="20"/>
        </w:rPr>
      </w:pPr>
      <w:r w:rsidRPr="00446C3C">
        <w:rPr>
          <w:color w:val="000000" w:themeColor="text1"/>
          <w:lang w:eastAsia="zh-CN"/>
        </w:rPr>
        <w:t xml:space="preserve">    </w:t>
      </w:r>
      <w:proofErr w:type="spellStart"/>
      <w:r w:rsidRPr="00446C3C">
        <w:rPr>
          <w:color w:val="000000" w:themeColor="text1"/>
          <w:sz w:val="20"/>
        </w:rPr>
        <w:t>命令结构</w:t>
      </w:r>
      <w:proofErr w:type="spellEnd"/>
      <w:r w:rsidRPr="00446C3C">
        <w:rPr>
          <w:color w:val="000000" w:themeColor="text1"/>
          <w:sz w:val="20"/>
        </w:rPr>
        <w:t>。</w:t>
      </w:r>
    </w:p>
    <w:p w:rsidR="005778E6" w:rsidRPr="00446C3C" w:rsidRDefault="001F7D5A" w:rsidP="00E8037A">
      <w:pPr>
        <w:pStyle w:val="ARCATSubPara"/>
        <w:numPr>
          <w:ilvl w:val="3"/>
          <w:numId w:val="30"/>
        </w:numPr>
        <w:rPr>
          <w:color w:val="000000" w:themeColor="text1"/>
          <w:sz w:val="20"/>
        </w:rPr>
      </w:pPr>
      <w:r w:rsidRPr="00446C3C">
        <w:rPr>
          <w:color w:val="000000" w:themeColor="text1"/>
          <w:sz w:val="20"/>
        </w:rPr>
        <w:t xml:space="preserve">     </w:t>
      </w:r>
      <w:proofErr w:type="spellStart"/>
      <w:r w:rsidR="0003707E" w:rsidRPr="00446C3C">
        <w:rPr>
          <w:color w:val="000000" w:themeColor="text1"/>
          <w:sz w:val="20"/>
        </w:rPr>
        <w:t>菜单</w:t>
      </w:r>
      <w:proofErr w:type="spellEnd"/>
      <w:r w:rsidR="0003707E" w:rsidRPr="00446C3C">
        <w:rPr>
          <w:color w:val="000000" w:themeColor="text1"/>
          <w:sz w:val="20"/>
        </w:rPr>
        <w:t>/</w:t>
      </w:r>
      <w:proofErr w:type="spellStart"/>
      <w:r w:rsidR="0003707E" w:rsidRPr="00446C3C">
        <w:rPr>
          <w:color w:val="000000" w:themeColor="text1"/>
          <w:sz w:val="20"/>
        </w:rPr>
        <w:t>命令列表</w:t>
      </w:r>
      <w:proofErr w:type="spellEnd"/>
      <w:r w:rsidR="0003707E" w:rsidRPr="00446C3C">
        <w:rPr>
          <w:color w:val="000000" w:themeColor="text1"/>
          <w:sz w:val="20"/>
        </w:rPr>
        <w:t>。</w:t>
      </w:r>
    </w:p>
    <w:p w:rsidR="005778E6" w:rsidRPr="00446C3C" w:rsidRDefault="00F10DD8" w:rsidP="00F10DD8">
      <w:pPr>
        <w:pStyle w:val="ARCATArticle"/>
        <w:spacing w:before="200"/>
        <w:rPr>
          <w:rFonts w:cs="Times New Roman"/>
          <w:b/>
          <w:color w:val="000000" w:themeColor="text1"/>
          <w:sz w:val="20"/>
        </w:rPr>
      </w:pPr>
      <w:r w:rsidRPr="00446C3C">
        <w:rPr>
          <w:rFonts w:cs="Times New Roman"/>
          <w:b/>
          <w:color w:val="000000" w:themeColor="text1"/>
          <w:sz w:val="20"/>
        </w:rPr>
        <w:t>2.3</w:t>
      </w:r>
      <w:r w:rsidR="005778E6" w:rsidRPr="00446C3C">
        <w:rPr>
          <w:rFonts w:cs="Times New Roman"/>
          <w:b/>
          <w:color w:val="000000" w:themeColor="text1"/>
          <w:sz w:val="20"/>
        </w:rPr>
        <w:tab/>
      </w:r>
      <w:r w:rsidRPr="00446C3C">
        <w:rPr>
          <w:rFonts w:hint="eastAsia"/>
          <w:b/>
          <w:color w:val="000000" w:themeColor="text1"/>
          <w:sz w:val="20"/>
          <w:szCs w:val="20"/>
          <w:lang w:eastAsia="zh-CN"/>
        </w:rPr>
        <w:t>系统界面要求</w:t>
      </w:r>
    </w:p>
    <w:p w:rsidR="001035BC" w:rsidRPr="001035BC" w:rsidRDefault="001035BC" w:rsidP="001035BC">
      <w:pPr>
        <w:widowControl w:val="0"/>
        <w:autoSpaceDE w:val="0"/>
        <w:autoSpaceDN w:val="0"/>
        <w:adjustRightInd w:val="0"/>
        <w:spacing w:before="200"/>
        <w:ind w:left="45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A</w:t>
      </w:r>
      <w:r w:rsidRPr="00446C3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接地：承包商应妥善接地</w:t>
      </w:r>
      <w:r w:rsidRPr="001035BC">
        <w:rPr>
          <w:rFonts w:ascii="Arial" w:hAnsi="Arial" w:cs="Arial"/>
          <w:color w:val="000000" w:themeColor="text1"/>
          <w:sz w:val="20"/>
          <w:lang w:val="zh-CN" w:eastAsia="zh-CN" w:bidi="zh-CN"/>
        </w:rPr>
        <w:t xml:space="preserve"> DACS</w:t>
      </w:r>
      <w:r w:rsidRPr="001035BC">
        <w:rPr>
          <w:rFonts w:ascii="Arial" w:hAnsi="Arial" w:cs="Arial"/>
          <w:color w:val="000000" w:themeColor="text1"/>
          <w:sz w:val="20"/>
          <w:lang w:val="zh-CN" w:eastAsia="zh-CN" w:bidi="zh-CN"/>
        </w:rPr>
        <w:t>，以防止静电电荷和其他瞬态电涌损坏</w:t>
      </w:r>
      <w:r w:rsidRPr="001035BC">
        <w:rPr>
          <w:rFonts w:ascii="Arial" w:hAnsi="Arial" w:cs="Arial"/>
          <w:color w:val="000000" w:themeColor="text1"/>
          <w:sz w:val="20"/>
          <w:lang w:val="zh-CN" w:eastAsia="zh-CN" w:bidi="zh-CN"/>
        </w:rPr>
        <w:t xml:space="preserve"> DACS</w:t>
      </w:r>
      <w:r w:rsidRPr="001035BC">
        <w:rPr>
          <w:rFonts w:ascii="Arial" w:hAnsi="Arial" w:cs="Arial" w:hint="eastAsia"/>
          <w:color w:val="000000" w:themeColor="text1"/>
          <w:sz w:val="20"/>
          <w:lang w:val="zh-CN" w:eastAsia="zh-CN" w:bidi="zh-CN"/>
        </w:rPr>
        <w:t>主机</w:t>
      </w:r>
      <w:r w:rsidRPr="001035BC">
        <w:rPr>
          <w:rFonts w:ascii="Arial" w:hAnsi="Arial" w:cs="Arial"/>
          <w:color w:val="000000" w:themeColor="text1"/>
          <w:sz w:val="20"/>
          <w:lang w:val="zh-CN" w:eastAsia="zh-CN" w:bidi="zh-CN"/>
        </w:rPr>
        <w:t>。</w:t>
      </w:r>
    </w:p>
    <w:p w:rsidR="001035BC" w:rsidRPr="001035BC" w:rsidRDefault="001035BC" w:rsidP="001035BC">
      <w:pPr>
        <w:widowControl w:val="0"/>
        <w:autoSpaceDE w:val="0"/>
        <w:autoSpaceDN w:val="0"/>
        <w:adjustRightInd w:val="0"/>
        <w:spacing w:before="200"/>
        <w:ind w:left="1080" w:hanging="630"/>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lastRenderedPageBreak/>
        <w:t>B.</w:t>
      </w: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主电源：承包商应向</w:t>
      </w:r>
      <w:r w:rsidRPr="001035BC">
        <w:rPr>
          <w:rFonts w:ascii="Arial" w:hAnsi="Arial" w:cs="Arial"/>
          <w:color w:val="000000" w:themeColor="text1"/>
          <w:sz w:val="20"/>
          <w:lang w:val="zh-CN" w:eastAsia="zh-CN" w:bidi="zh-CN"/>
        </w:rPr>
        <w:t xml:space="preserve"> DACS </w:t>
      </w:r>
      <w:r w:rsidRPr="001035BC">
        <w:rPr>
          <w:rFonts w:ascii="Arial" w:hAnsi="Arial" w:cs="Arial"/>
          <w:color w:val="000000" w:themeColor="text1"/>
          <w:sz w:val="20"/>
          <w:lang w:val="zh-CN" w:eastAsia="zh-CN" w:bidi="zh-CN"/>
        </w:rPr>
        <w:t>系统提供专用的</w:t>
      </w:r>
      <w:r w:rsidRPr="001035BC">
        <w:rPr>
          <w:rFonts w:ascii="Arial" w:hAnsi="Arial" w:cs="Arial"/>
          <w:color w:val="000000" w:themeColor="text1"/>
          <w:sz w:val="20"/>
          <w:lang w:val="zh-CN" w:eastAsia="zh-CN" w:bidi="zh-CN"/>
        </w:rPr>
        <w:t xml:space="preserve"> </w:t>
      </w:r>
      <w:r w:rsidRPr="001035BC">
        <w:rPr>
          <w:rFonts w:ascii="Arial" w:hAnsi="Arial" w:cs="Arial" w:hint="eastAsia"/>
          <w:color w:val="000000" w:themeColor="text1"/>
          <w:sz w:val="20"/>
          <w:lang w:val="zh-CN" w:eastAsia="zh-CN" w:bidi="zh-CN"/>
        </w:rPr>
        <w:t>2</w:t>
      </w:r>
      <w:r w:rsidRPr="001035BC">
        <w:rPr>
          <w:rFonts w:ascii="Arial" w:hAnsi="Arial" w:cs="Arial"/>
          <w:color w:val="000000" w:themeColor="text1"/>
          <w:sz w:val="20"/>
          <w:lang w:val="zh-CN" w:eastAsia="zh-CN" w:bidi="zh-CN"/>
        </w:rPr>
        <w:t xml:space="preserve">20 VAC </w:t>
      </w:r>
      <w:r w:rsidRPr="001035BC">
        <w:rPr>
          <w:rFonts w:ascii="Arial" w:hAnsi="Arial" w:cs="Arial"/>
          <w:color w:val="000000" w:themeColor="text1"/>
          <w:sz w:val="20"/>
          <w:lang w:val="zh-CN" w:eastAsia="zh-CN" w:bidi="zh-CN"/>
        </w:rPr>
        <w:t>电源电路。该电路应连接到应急电源系统。</w:t>
      </w:r>
      <w:r w:rsidRPr="001035BC">
        <w:rPr>
          <w:rFonts w:ascii="Arial" w:hAnsi="Arial" w:cs="Arial" w:hint="eastAsia"/>
          <w:color w:val="000000" w:themeColor="text1"/>
          <w:sz w:val="20"/>
          <w:lang w:val="zh-CN" w:eastAsia="zh-CN" w:bidi="zh-CN"/>
        </w:rPr>
        <w:t>2</w:t>
      </w:r>
      <w:r w:rsidRPr="001035BC">
        <w:rPr>
          <w:rFonts w:ascii="Arial" w:hAnsi="Arial" w:cs="Arial"/>
          <w:color w:val="000000" w:themeColor="text1"/>
          <w:sz w:val="20"/>
          <w:lang w:val="zh-CN" w:eastAsia="zh-CN" w:bidi="zh-CN"/>
        </w:rPr>
        <w:t xml:space="preserve">20 VAC </w:t>
      </w:r>
      <w:r w:rsidRPr="001035BC">
        <w:rPr>
          <w:rFonts w:ascii="Arial" w:hAnsi="Arial" w:cs="Arial"/>
          <w:color w:val="000000" w:themeColor="text1"/>
          <w:sz w:val="20"/>
          <w:lang w:val="zh-CN" w:eastAsia="zh-CN" w:bidi="zh-CN"/>
        </w:rPr>
        <w:t>逐步降低，使用二级插入式变压器为</w:t>
      </w:r>
      <w:r w:rsidRPr="001035BC">
        <w:rPr>
          <w:rFonts w:ascii="Arial" w:hAnsi="Arial" w:cs="Arial"/>
          <w:color w:val="000000" w:themeColor="text1"/>
          <w:sz w:val="20"/>
          <w:lang w:val="zh-CN" w:eastAsia="zh-CN" w:bidi="zh-CN"/>
        </w:rPr>
        <w:t xml:space="preserve"> DACS</w:t>
      </w:r>
      <w:r w:rsidRPr="001035BC">
        <w:rPr>
          <w:rFonts w:ascii="Arial" w:hAnsi="Arial" w:cs="Arial" w:hint="eastAsia"/>
          <w:color w:val="000000" w:themeColor="text1"/>
          <w:sz w:val="20"/>
          <w:lang w:val="zh-CN" w:eastAsia="zh-CN" w:bidi="zh-CN"/>
        </w:rPr>
        <w:t xml:space="preserve"> </w:t>
      </w:r>
      <w:r w:rsidRPr="001035BC">
        <w:rPr>
          <w:rFonts w:ascii="Arial" w:hAnsi="Arial" w:cs="Arial" w:hint="eastAsia"/>
          <w:color w:val="000000" w:themeColor="text1"/>
          <w:sz w:val="20"/>
          <w:lang w:val="zh-CN" w:eastAsia="zh-CN" w:bidi="zh-CN"/>
        </w:rPr>
        <w:t>主机</w:t>
      </w:r>
      <w:r w:rsidRPr="001035BC">
        <w:rPr>
          <w:rFonts w:ascii="Arial" w:hAnsi="Arial" w:cs="Arial"/>
          <w:color w:val="000000" w:themeColor="text1"/>
          <w:sz w:val="20"/>
          <w:lang w:val="zh-CN" w:eastAsia="zh-CN" w:bidi="zh-CN"/>
        </w:rPr>
        <w:t>供电。该电源电路应采用适当的额定值，以在全部报警状态下无限期地为所有防区和功能连续供电。</w:t>
      </w:r>
    </w:p>
    <w:p w:rsidR="001035BC" w:rsidRPr="001035BC" w:rsidRDefault="001035BC" w:rsidP="001035BC">
      <w:pPr>
        <w:widowControl w:val="0"/>
        <w:autoSpaceDE w:val="0"/>
        <w:autoSpaceDN w:val="0"/>
        <w:adjustRightInd w:val="0"/>
        <w:spacing w:before="200"/>
        <w:ind w:left="446"/>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C.</w:t>
      </w:r>
      <w:r w:rsidRPr="001035BC">
        <w:rPr>
          <w:rFonts w:ascii="Arial" w:hAnsi="Arial" w:cs="Arial" w:hint="eastAsia"/>
          <w:color w:val="000000" w:themeColor="text1"/>
          <w:sz w:val="20"/>
          <w:lang w:val="zh-CN" w:eastAsia="zh-CN" w:bidi="zh-CN"/>
        </w:rPr>
        <w:t xml:space="preserve">    </w:t>
      </w:r>
      <w:r w:rsidRPr="001035BC">
        <w:rPr>
          <w:rFonts w:ascii="Arial" w:hAnsi="Arial" w:cs="Arial"/>
          <w:color w:val="000000" w:themeColor="text1"/>
          <w:sz w:val="20"/>
          <w:lang w:val="zh-CN" w:eastAsia="zh-CN" w:bidi="zh-CN"/>
        </w:rPr>
        <w:t>主电源</w:t>
      </w:r>
      <w:r w:rsidRPr="001035BC">
        <w:rPr>
          <w:rFonts w:ascii="Arial" w:hAnsi="Arial" w:cs="Arial" w:hint="eastAsia"/>
          <w:color w:val="000000" w:themeColor="text1"/>
          <w:sz w:val="20"/>
          <w:lang w:val="zh-CN" w:eastAsia="zh-CN" w:bidi="zh-CN"/>
        </w:rPr>
        <w:t>监测</w:t>
      </w:r>
      <w:r w:rsidRPr="001035BC">
        <w:rPr>
          <w:rFonts w:ascii="Arial" w:hAnsi="Arial" w:cs="Arial"/>
          <w:color w:val="000000" w:themeColor="text1"/>
          <w:sz w:val="20"/>
          <w:lang w:val="zh-CN" w:eastAsia="zh-CN" w:bidi="zh-CN"/>
        </w:rPr>
        <w:t>：当主电源发生故障时，系统可以配置为向商业中心站报告</w:t>
      </w:r>
      <w:r w:rsidRPr="001035BC">
        <w:rPr>
          <w:rFonts w:ascii="Arial" w:hAnsi="Arial" w:cs="Arial"/>
          <w:color w:val="000000" w:themeColor="text1"/>
          <w:sz w:val="20"/>
          <w:lang w:val="zh-CN" w:eastAsia="zh-CN" w:bidi="zh-CN"/>
        </w:rPr>
        <w:t xml:space="preserve">“AC </w:t>
      </w:r>
      <w:r w:rsidRPr="001035BC">
        <w:rPr>
          <w:rFonts w:ascii="Arial" w:hAnsi="Arial" w:cs="Arial"/>
          <w:color w:val="000000" w:themeColor="text1"/>
          <w:sz w:val="20"/>
          <w:lang w:val="zh-CN" w:eastAsia="zh-CN" w:bidi="zh-CN"/>
        </w:rPr>
        <w:t>故障</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消息。</w:t>
      </w:r>
      <w:r w:rsidRPr="001035BC">
        <w:rPr>
          <w:rFonts w:ascii="Arial" w:hAnsi="Arial" w:cs="Arial"/>
          <w:color w:val="000000" w:themeColor="text1"/>
          <w:sz w:val="20"/>
          <w:lang w:val="zh-CN" w:eastAsia="zh-CN" w:bidi="zh-CN"/>
        </w:rPr>
        <w:t xml:space="preserve"> </w:t>
      </w:r>
    </w:p>
    <w:p w:rsidR="001035BC" w:rsidRPr="001035BC" w:rsidRDefault="001035BC" w:rsidP="00E8037A">
      <w:pPr>
        <w:widowControl w:val="0"/>
        <w:numPr>
          <w:ilvl w:val="3"/>
          <w:numId w:val="33"/>
        </w:numPr>
        <w:autoSpaceDE w:val="0"/>
        <w:autoSpaceDN w:val="0"/>
        <w:adjustRightInd w:val="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Pr="00446C3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该消息也可以被编程为</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随着</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另一条消息被发送到中心站。</w:t>
      </w:r>
      <w:r w:rsidRPr="001035BC">
        <w:rPr>
          <w:rFonts w:ascii="Arial" w:hAnsi="Arial" w:cs="Arial"/>
          <w:color w:val="000000" w:themeColor="text1"/>
          <w:sz w:val="20"/>
          <w:lang w:val="zh-CN" w:eastAsia="zh-CN" w:bidi="zh-CN"/>
        </w:rPr>
        <w:t xml:space="preserve"> </w:t>
      </w:r>
    </w:p>
    <w:p w:rsidR="001035BC" w:rsidRPr="001035BC" w:rsidRDefault="001035BC" w:rsidP="00E8037A">
      <w:pPr>
        <w:widowControl w:val="0"/>
        <w:numPr>
          <w:ilvl w:val="3"/>
          <w:numId w:val="33"/>
        </w:numPr>
        <w:autoSpaceDE w:val="0"/>
        <w:autoSpaceDN w:val="0"/>
        <w:adjustRightInd w:val="0"/>
        <w:rPr>
          <w:rFonts w:ascii="Arial" w:hAnsi="Arial" w:cs="Arial"/>
          <w:color w:val="000000" w:themeColor="text1"/>
          <w:sz w:val="20"/>
          <w:lang w:val="zh-CN" w:eastAsia="zh-CN" w:bidi="zh-CN"/>
        </w:rPr>
      </w:pPr>
      <w:r w:rsidRPr="00446C3C">
        <w:rPr>
          <w:rFonts w:ascii="Arial" w:hAnsi="Arial" w:cs="Arial"/>
          <w:color w:val="000000" w:themeColor="text1"/>
          <w:lang w:val="zh-CN" w:eastAsia="zh-CN" w:bidi="zh-CN"/>
        </w:rPr>
        <w:t xml:space="preserve">  </w:t>
      </w:r>
      <w:r w:rsidRPr="001035BC">
        <w:rPr>
          <w:rFonts w:ascii="Arial" w:hAnsi="Arial" w:cs="Arial"/>
          <w:color w:val="000000" w:themeColor="text1"/>
          <w:lang w:val="zh-CN" w:eastAsia="zh-CN" w:bidi="zh-CN"/>
        </w:rPr>
        <w:t xml:space="preserve">  </w:t>
      </w:r>
      <w:r w:rsidRPr="001035BC">
        <w:rPr>
          <w:rFonts w:ascii="Arial" w:hAnsi="Arial" w:cs="Arial"/>
          <w:color w:val="000000" w:themeColor="text1"/>
          <w:sz w:val="20"/>
          <w:lang w:val="zh-CN" w:eastAsia="zh-CN" w:bidi="zh-CN"/>
        </w:rPr>
        <w:t>系统将始终在</w:t>
      </w:r>
      <w:r w:rsidRPr="001035BC">
        <w:rPr>
          <w:rFonts w:ascii="Arial" w:hAnsi="Arial" w:cs="Arial"/>
          <w:color w:val="000000" w:themeColor="text1"/>
          <w:sz w:val="20"/>
          <w:lang w:val="zh-CN" w:eastAsia="zh-CN" w:bidi="zh-CN"/>
        </w:rPr>
        <w:t xml:space="preserve"> ACC </w:t>
      </w:r>
      <w:r w:rsidRPr="001035BC">
        <w:rPr>
          <w:rFonts w:ascii="Arial" w:hAnsi="Arial" w:cs="Arial"/>
          <w:color w:val="000000" w:themeColor="text1"/>
          <w:sz w:val="20"/>
          <w:lang w:val="zh-CN" w:eastAsia="zh-CN" w:bidi="zh-CN"/>
        </w:rPr>
        <w:t>上显示主电源丢失，并可配置为提供额外的声音警告。</w:t>
      </w:r>
    </w:p>
    <w:p w:rsidR="001035BC" w:rsidRPr="001035BC" w:rsidRDefault="001035BC" w:rsidP="00E8037A">
      <w:pPr>
        <w:widowControl w:val="0"/>
        <w:numPr>
          <w:ilvl w:val="3"/>
          <w:numId w:val="33"/>
        </w:numPr>
        <w:autoSpaceDE w:val="0"/>
        <w:autoSpaceDN w:val="0"/>
        <w:adjustRightInd w:val="0"/>
        <w:rPr>
          <w:rFonts w:ascii="Arial" w:hAnsi="Arial" w:cs="Arial"/>
          <w:color w:val="000000" w:themeColor="text1"/>
          <w:sz w:val="20"/>
          <w:lang w:val="zh-CN" w:eastAsia="zh-CN" w:bidi="zh-CN"/>
        </w:rPr>
      </w:pPr>
      <w:r w:rsidRPr="001035BC">
        <w:rPr>
          <w:rFonts w:ascii="Arial" w:hAnsi="Arial" w:cs="Arial" w:hint="eastAsia"/>
          <w:color w:val="000000" w:themeColor="text1"/>
          <w:sz w:val="20"/>
          <w:lang w:val="zh-CN" w:eastAsia="zh-CN" w:bidi="zh-CN"/>
        </w:rPr>
        <w:t xml:space="preserve">     </w:t>
      </w:r>
      <w:r w:rsidRPr="001035BC">
        <w:rPr>
          <w:rFonts w:ascii="Arial" w:hAnsi="Arial" w:cs="Arial"/>
          <w:color w:val="000000" w:themeColor="text1"/>
          <w:sz w:val="20"/>
          <w:lang w:val="zh-CN" w:eastAsia="zh-CN" w:bidi="zh-CN"/>
        </w:rPr>
        <w:t>该消息的传输延迟可编程为</w:t>
      </w:r>
      <w:r w:rsidRPr="001035BC">
        <w:rPr>
          <w:rFonts w:ascii="Arial" w:hAnsi="Arial" w:cs="Arial"/>
          <w:color w:val="000000" w:themeColor="text1"/>
          <w:sz w:val="20"/>
          <w:lang w:val="zh-CN" w:eastAsia="zh-CN" w:bidi="zh-CN"/>
        </w:rPr>
        <w:t>5</w:t>
      </w:r>
      <w:r w:rsidRPr="001035BC">
        <w:rPr>
          <w:rFonts w:ascii="Arial" w:hAnsi="Arial" w:cs="Arial"/>
          <w:color w:val="000000" w:themeColor="text1"/>
          <w:sz w:val="20"/>
          <w:lang w:val="zh-CN" w:eastAsia="zh-CN" w:bidi="zh-CN"/>
        </w:rPr>
        <w:t>秒到</w:t>
      </w:r>
      <w:r w:rsidRPr="001035BC">
        <w:rPr>
          <w:rFonts w:ascii="Arial" w:hAnsi="Arial" w:cs="Arial"/>
          <w:color w:val="000000" w:themeColor="text1"/>
          <w:sz w:val="20"/>
          <w:lang w:val="zh-CN" w:eastAsia="zh-CN" w:bidi="zh-CN"/>
        </w:rPr>
        <w:t>86</w:t>
      </w:r>
      <w:r w:rsidRPr="001035BC">
        <w:rPr>
          <w:rFonts w:ascii="Arial" w:hAnsi="Arial" w:cs="Arial"/>
          <w:color w:val="000000" w:themeColor="text1"/>
          <w:sz w:val="20"/>
          <w:lang w:val="zh-CN" w:eastAsia="zh-CN" w:bidi="zh-CN"/>
        </w:rPr>
        <w:t>分钟，</w:t>
      </w:r>
      <w:r w:rsidRPr="001035BC">
        <w:rPr>
          <w:rFonts w:ascii="Arial" w:hAnsi="Arial" w:cs="Arial"/>
          <w:color w:val="000000" w:themeColor="text1"/>
          <w:sz w:val="20"/>
          <w:lang w:val="zh-CN" w:eastAsia="zh-CN" w:bidi="zh-CN"/>
        </w:rPr>
        <w:t>6</w:t>
      </w:r>
      <w:r w:rsidRPr="001035BC">
        <w:rPr>
          <w:rFonts w:ascii="Arial" w:hAnsi="Arial" w:cs="Arial"/>
          <w:color w:val="000000" w:themeColor="text1"/>
          <w:sz w:val="20"/>
          <w:lang w:val="zh-CN" w:eastAsia="zh-CN" w:bidi="zh-CN"/>
        </w:rPr>
        <w:t>到</w:t>
      </w:r>
      <w:r w:rsidRPr="001035BC">
        <w:rPr>
          <w:rFonts w:ascii="Arial" w:hAnsi="Arial" w:cs="Arial"/>
          <w:color w:val="000000" w:themeColor="text1"/>
          <w:sz w:val="20"/>
          <w:lang w:val="zh-CN" w:eastAsia="zh-CN" w:bidi="zh-CN"/>
        </w:rPr>
        <w:t>12</w:t>
      </w:r>
      <w:r w:rsidRPr="001035BC">
        <w:rPr>
          <w:rFonts w:ascii="Arial" w:hAnsi="Arial" w:cs="Arial"/>
          <w:color w:val="000000" w:themeColor="text1"/>
          <w:sz w:val="20"/>
          <w:lang w:val="zh-CN" w:eastAsia="zh-CN" w:bidi="zh-CN"/>
        </w:rPr>
        <w:t>小时</w:t>
      </w:r>
      <w:r w:rsidRPr="001035BC">
        <w:rPr>
          <w:rFonts w:ascii="Arial" w:hAnsi="Arial" w:cs="Arial" w:hint="eastAsia"/>
          <w:color w:val="000000" w:themeColor="text1"/>
          <w:sz w:val="20"/>
          <w:lang w:val="zh-CN" w:eastAsia="zh-CN" w:bidi="zh-CN"/>
        </w:rPr>
        <w:t>传输延迟可选。</w:t>
      </w:r>
    </w:p>
    <w:p w:rsidR="001035BC" w:rsidRPr="001035BC" w:rsidRDefault="001035BC" w:rsidP="001035BC">
      <w:pPr>
        <w:widowControl w:val="0"/>
        <w:autoSpaceDE w:val="0"/>
        <w:autoSpaceDN w:val="0"/>
        <w:adjustRightInd w:val="0"/>
        <w:spacing w:before="200"/>
        <w:ind w:left="1080"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D.</w:t>
      </w:r>
      <w:r w:rsidRPr="001035BC">
        <w:rPr>
          <w:rFonts w:ascii="Arial" w:hAnsi="Arial" w:cs="Arial"/>
          <w:color w:val="000000" w:themeColor="text1"/>
          <w:sz w:val="20"/>
          <w:lang w:val="zh-CN" w:eastAsia="zh-CN" w:bidi="zh-CN"/>
        </w:rPr>
        <w:t xml:space="preserve">    </w:t>
      </w:r>
      <w:r w:rsidRPr="001035BC">
        <w:rPr>
          <w:rFonts w:ascii="Arial" w:hAnsi="Arial" w:cs="Arial" w:hint="eastAsia"/>
          <w:color w:val="000000" w:themeColor="text1"/>
          <w:sz w:val="20"/>
          <w:lang w:val="zh-CN" w:eastAsia="zh-CN" w:bidi="zh-CN"/>
        </w:rPr>
        <w:t>备用</w:t>
      </w:r>
      <w:r w:rsidRPr="001035BC">
        <w:rPr>
          <w:rFonts w:ascii="Arial" w:hAnsi="Arial" w:cs="Arial"/>
          <w:color w:val="000000" w:themeColor="text1"/>
          <w:sz w:val="20"/>
          <w:lang w:val="zh-CN" w:eastAsia="zh-CN" w:bidi="zh-CN"/>
        </w:rPr>
        <w:t>电源（备用电池）：承包商应提供相关应用标准（适用于报警装置的</w:t>
      </w:r>
      <w:r w:rsidRPr="001035BC">
        <w:rPr>
          <w:rFonts w:ascii="Arial" w:hAnsi="Arial" w:cs="Arial"/>
          <w:color w:val="000000" w:themeColor="text1"/>
          <w:sz w:val="20"/>
          <w:lang w:val="zh-CN" w:eastAsia="zh-CN" w:bidi="zh-CN"/>
        </w:rPr>
        <w:t xml:space="preserve"> GB12663</w:t>
      </w:r>
      <w:r w:rsidRPr="001035BC">
        <w:rPr>
          <w:rFonts w:ascii="Arial" w:hAnsi="Arial" w:cs="Arial"/>
          <w:color w:val="000000" w:themeColor="text1"/>
          <w:sz w:val="20"/>
          <w:lang w:val="zh-CN" w:eastAsia="zh-CN" w:bidi="zh-CN"/>
        </w:rPr>
        <w:t>）规定的足够电池电量。</w:t>
      </w:r>
      <w:r w:rsidRPr="001035BC">
        <w:rPr>
          <w:rFonts w:ascii="Arial" w:hAnsi="Arial" w:cs="Arial" w:hint="eastAsia"/>
          <w:color w:val="000000" w:themeColor="text1"/>
          <w:sz w:val="20"/>
          <w:lang w:val="zh-CN" w:eastAsia="zh-CN" w:bidi="zh-CN"/>
        </w:rPr>
        <w:t>电池</w:t>
      </w:r>
      <w:r w:rsidR="00644516">
        <w:rPr>
          <w:rFonts w:ascii="Arial" w:hAnsi="Arial" w:cs="Arial" w:hint="eastAsia"/>
          <w:color w:val="000000" w:themeColor="text1"/>
          <w:sz w:val="20"/>
          <w:lang w:val="zh-CN" w:eastAsia="zh-CN" w:bidi="zh-CN"/>
        </w:rPr>
        <w:t>必</w:t>
      </w:r>
      <w:r w:rsidRPr="001035BC">
        <w:rPr>
          <w:rFonts w:ascii="Arial" w:hAnsi="Arial" w:cs="Arial" w:hint="eastAsia"/>
          <w:color w:val="000000" w:themeColor="text1"/>
          <w:sz w:val="20"/>
          <w:lang w:val="zh-CN" w:eastAsia="zh-CN" w:bidi="zh-CN"/>
        </w:rPr>
        <w:t>须符合国家标准。</w:t>
      </w:r>
    </w:p>
    <w:p w:rsidR="001035BC" w:rsidRPr="001035BC" w:rsidRDefault="001035BC" w:rsidP="001035BC">
      <w:pPr>
        <w:widowControl w:val="0"/>
        <w:autoSpaceDE w:val="0"/>
        <w:autoSpaceDN w:val="0"/>
        <w:adjustRightInd w:val="0"/>
        <w:spacing w:before="200"/>
        <w:ind w:left="1080"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 xml:space="preserve">E.    </w:t>
      </w:r>
      <w:r w:rsidRPr="001035BC">
        <w:rPr>
          <w:rFonts w:ascii="Arial" w:hAnsi="Arial" w:cs="Arial" w:hint="eastAsia"/>
          <w:color w:val="000000" w:themeColor="text1"/>
          <w:sz w:val="20"/>
          <w:lang w:val="zh-CN" w:eastAsia="zh-CN" w:bidi="zh-CN"/>
        </w:rPr>
        <w:t>备用</w:t>
      </w:r>
      <w:r w:rsidRPr="001035BC">
        <w:rPr>
          <w:rFonts w:ascii="Arial" w:hAnsi="Arial" w:cs="Arial"/>
          <w:color w:val="000000" w:themeColor="text1"/>
          <w:sz w:val="20"/>
          <w:lang w:val="zh-CN" w:eastAsia="zh-CN" w:bidi="zh-CN"/>
        </w:rPr>
        <w:t>电源监控：当</w:t>
      </w:r>
      <w:r w:rsidRPr="001035BC">
        <w:rPr>
          <w:rFonts w:ascii="Arial" w:hAnsi="Arial" w:cs="Arial" w:hint="eastAsia"/>
          <w:color w:val="000000" w:themeColor="text1"/>
          <w:sz w:val="20"/>
          <w:lang w:val="zh-CN" w:eastAsia="zh-CN" w:bidi="zh-CN"/>
        </w:rPr>
        <w:t>备用</w:t>
      </w:r>
      <w:r w:rsidRPr="001035BC">
        <w:rPr>
          <w:rFonts w:ascii="Arial" w:hAnsi="Arial" w:cs="Arial"/>
          <w:color w:val="000000" w:themeColor="text1"/>
          <w:sz w:val="20"/>
          <w:lang w:val="zh-CN" w:eastAsia="zh-CN" w:bidi="zh-CN"/>
        </w:rPr>
        <w:t>电源的待机容量耗尽</w:t>
      </w:r>
      <w:r w:rsidRPr="001035BC">
        <w:rPr>
          <w:rFonts w:ascii="Arial" w:hAnsi="Arial" w:cs="Arial"/>
          <w:color w:val="000000" w:themeColor="text1"/>
          <w:sz w:val="20"/>
          <w:lang w:val="zh-CN" w:eastAsia="zh-CN" w:bidi="zh-CN"/>
        </w:rPr>
        <w:t xml:space="preserve"> 85</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时，系统可以配置为向商业中心站报告</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低电量</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消息。系统将始终在</w:t>
      </w:r>
      <w:r w:rsidRPr="001035BC">
        <w:rPr>
          <w:rFonts w:ascii="Arial" w:hAnsi="Arial" w:cs="Arial"/>
          <w:color w:val="000000" w:themeColor="text1"/>
          <w:sz w:val="20"/>
          <w:lang w:val="zh-CN" w:eastAsia="zh-CN" w:bidi="zh-CN"/>
        </w:rPr>
        <w:t xml:space="preserve"> ACC </w:t>
      </w:r>
      <w:r w:rsidRPr="001035BC">
        <w:rPr>
          <w:rFonts w:ascii="Arial" w:hAnsi="Arial" w:cs="Arial"/>
          <w:color w:val="000000" w:themeColor="text1"/>
          <w:sz w:val="20"/>
          <w:lang w:val="zh-CN" w:eastAsia="zh-CN" w:bidi="zh-CN"/>
        </w:rPr>
        <w:t>上显示低电量状况，并可配置为提供额外的声音警告。</w:t>
      </w:r>
    </w:p>
    <w:p w:rsidR="001035BC" w:rsidRPr="001035BC" w:rsidRDefault="001035BC" w:rsidP="001035BC">
      <w:pPr>
        <w:widowControl w:val="0"/>
        <w:autoSpaceDE w:val="0"/>
        <w:autoSpaceDN w:val="0"/>
        <w:adjustRightInd w:val="0"/>
        <w:spacing w:before="200"/>
        <w:ind w:left="1080" w:hanging="634"/>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F.</w:t>
      </w:r>
      <w:r w:rsidRPr="001035BC">
        <w:rPr>
          <w:rFonts w:ascii="Arial" w:hAnsi="Arial" w:cs="Arial" w:hint="eastAsia"/>
          <w:color w:val="000000" w:themeColor="text1"/>
          <w:sz w:val="20"/>
          <w:lang w:val="zh-CN" w:eastAsia="zh-CN" w:bidi="zh-CN"/>
        </w:rPr>
        <w:t xml:space="preserve">    </w:t>
      </w:r>
      <w:r w:rsidRPr="001035BC">
        <w:rPr>
          <w:rFonts w:ascii="Arial" w:hAnsi="Arial" w:cs="Arial"/>
          <w:color w:val="000000" w:themeColor="text1"/>
          <w:sz w:val="20"/>
          <w:lang w:val="zh-CN" w:eastAsia="zh-CN" w:bidi="zh-CN"/>
        </w:rPr>
        <w:t>电话接口：</w:t>
      </w:r>
      <w:r w:rsidRPr="001035BC">
        <w:rPr>
          <w:rFonts w:ascii="Arial" w:hAnsi="Arial" w:cs="Arial"/>
          <w:color w:val="000000" w:themeColor="text1"/>
          <w:sz w:val="20"/>
          <w:lang w:val="zh-CN" w:eastAsia="zh-CN" w:bidi="zh-CN"/>
        </w:rPr>
        <w:t xml:space="preserve">DACS </w:t>
      </w:r>
      <w:r w:rsidRPr="001035BC">
        <w:rPr>
          <w:rFonts w:ascii="Arial" w:hAnsi="Arial" w:cs="Arial"/>
          <w:color w:val="000000" w:themeColor="text1"/>
          <w:sz w:val="20"/>
          <w:lang w:val="zh-CN" w:eastAsia="zh-CN" w:bidi="zh-CN"/>
        </w:rPr>
        <w:t>中的报警主机应配备可选的电话线监视器，并通过</w:t>
      </w:r>
      <w:r w:rsidRPr="001035BC">
        <w:rPr>
          <w:rFonts w:ascii="Arial" w:hAnsi="Arial" w:cs="Arial"/>
          <w:color w:val="000000" w:themeColor="text1"/>
          <w:sz w:val="20"/>
          <w:lang w:val="zh-CN" w:eastAsia="zh-CN" w:bidi="zh-CN"/>
        </w:rPr>
        <w:t xml:space="preserve"> RJ-31X </w:t>
      </w:r>
      <w:r w:rsidRPr="001035BC">
        <w:rPr>
          <w:rFonts w:ascii="Arial" w:hAnsi="Arial" w:cs="Arial"/>
          <w:color w:val="000000" w:themeColor="text1"/>
          <w:sz w:val="20"/>
          <w:lang w:val="zh-CN" w:eastAsia="zh-CN" w:bidi="zh-CN"/>
        </w:rPr>
        <w:t>插孔与电话线连接，以</w:t>
      </w:r>
      <w:r w:rsidRPr="001035BC">
        <w:rPr>
          <w:rFonts w:ascii="Arial" w:hAnsi="Arial" w:cs="Arial" w:hint="eastAsia"/>
          <w:color w:val="000000" w:themeColor="text1"/>
          <w:sz w:val="20"/>
          <w:lang w:val="zh-CN" w:eastAsia="zh-CN" w:bidi="zh-CN"/>
        </w:rPr>
        <w:t>监测</w:t>
      </w:r>
      <w:r w:rsidRPr="001035BC">
        <w:rPr>
          <w:rFonts w:ascii="Arial" w:hAnsi="Arial" w:cs="Arial"/>
          <w:color w:val="000000" w:themeColor="text1"/>
          <w:sz w:val="20"/>
          <w:lang w:val="zh-CN" w:eastAsia="zh-CN" w:bidi="zh-CN"/>
        </w:rPr>
        <w:t>电话线路连接。</w:t>
      </w:r>
      <w:r w:rsidRPr="001035BC">
        <w:rPr>
          <w:rFonts w:ascii="Arial" w:hAnsi="Arial" w:cs="Arial"/>
          <w:color w:val="000000" w:themeColor="text1"/>
          <w:sz w:val="20"/>
          <w:lang w:val="zh-CN" w:eastAsia="zh-CN" w:bidi="zh-CN"/>
        </w:rPr>
        <w:t xml:space="preserve"> </w:t>
      </w:r>
    </w:p>
    <w:p w:rsidR="001035BC" w:rsidRPr="001035BC" w:rsidRDefault="001035BC" w:rsidP="00E8037A">
      <w:pPr>
        <w:widowControl w:val="0"/>
        <w:numPr>
          <w:ilvl w:val="3"/>
          <w:numId w:val="34"/>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 xml:space="preserve">    </w:t>
      </w:r>
      <w:r w:rsidRPr="001035BC">
        <w:rPr>
          <w:rFonts w:ascii="Arial" w:hAnsi="Arial" w:cs="Arial"/>
          <w:color w:val="000000" w:themeColor="text1"/>
          <w:sz w:val="20"/>
          <w:lang w:val="zh-CN" w:eastAsia="zh-CN" w:bidi="zh-CN"/>
        </w:rPr>
        <w:t>电话线接口应符合</w:t>
      </w:r>
      <w:r w:rsidRPr="001035BC">
        <w:rPr>
          <w:rFonts w:ascii="Arial" w:hAnsi="Arial" w:cs="Arial"/>
          <w:color w:val="000000" w:themeColor="text1"/>
          <w:sz w:val="20"/>
          <w:lang w:val="zh-CN" w:eastAsia="zh-CN" w:bidi="zh-CN"/>
        </w:rPr>
        <w:t xml:space="preserve"> YDT868</w:t>
      </w:r>
      <w:r w:rsidRPr="001035BC">
        <w:rPr>
          <w:rFonts w:ascii="Arial" w:hAnsi="Arial" w:cs="Arial"/>
          <w:color w:val="000000" w:themeColor="text1"/>
          <w:sz w:val="20"/>
          <w:lang w:val="zh-CN" w:eastAsia="zh-CN" w:bidi="zh-CN"/>
        </w:rPr>
        <w:t>。</w:t>
      </w:r>
    </w:p>
    <w:p w:rsidR="001035BC" w:rsidRPr="001035BC" w:rsidRDefault="001035BC" w:rsidP="00E8037A">
      <w:pPr>
        <w:widowControl w:val="0"/>
        <w:numPr>
          <w:ilvl w:val="3"/>
          <w:numId w:val="34"/>
        </w:numPr>
        <w:autoSpaceDE w:val="0"/>
        <w:autoSpaceDN w:val="0"/>
        <w:adjustRightInd w:val="0"/>
        <w:ind w:left="1710" w:hanging="630"/>
        <w:rPr>
          <w:rFonts w:ascii="Arial" w:hAnsi="Arial" w:cs="Arial"/>
          <w:color w:val="000000" w:themeColor="text1"/>
          <w:sz w:val="20"/>
          <w:lang w:eastAsia="zh-CN" w:bidi="zh-CN"/>
        </w:rPr>
      </w:pP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当电话线被</w:t>
      </w:r>
      <w:r w:rsidRPr="001035BC">
        <w:rPr>
          <w:rFonts w:ascii="Arial" w:hAnsi="Arial" w:cs="Arial"/>
          <w:color w:val="000000" w:themeColor="text1"/>
          <w:sz w:val="20"/>
          <w:lang w:val="zh-CN" w:eastAsia="zh-CN" w:bidi="zh-CN"/>
        </w:rPr>
        <w:t xml:space="preserve"> DACS</w:t>
      </w:r>
      <w:r w:rsidRPr="001035BC">
        <w:rPr>
          <w:rFonts w:ascii="Arial" w:hAnsi="Arial" w:cs="Arial" w:hint="eastAsia"/>
          <w:color w:val="000000" w:themeColor="text1"/>
          <w:sz w:val="20"/>
          <w:lang w:val="zh-CN" w:eastAsia="zh-CN" w:bidi="zh-CN"/>
        </w:rPr>
        <w:t xml:space="preserve"> </w:t>
      </w:r>
      <w:r w:rsidRPr="001035BC">
        <w:rPr>
          <w:rFonts w:ascii="Arial" w:hAnsi="Arial" w:cs="Arial" w:hint="eastAsia"/>
          <w:color w:val="000000" w:themeColor="text1"/>
          <w:sz w:val="20"/>
          <w:lang w:val="zh-CN" w:eastAsia="zh-CN" w:bidi="zh-CN"/>
        </w:rPr>
        <w:t>主机</w:t>
      </w:r>
      <w:r w:rsidRPr="001035BC">
        <w:rPr>
          <w:rFonts w:ascii="Arial" w:hAnsi="Arial" w:cs="Arial"/>
          <w:color w:val="000000" w:themeColor="text1"/>
          <w:sz w:val="20"/>
          <w:lang w:val="zh-CN" w:eastAsia="zh-CN" w:bidi="zh-CN"/>
        </w:rPr>
        <w:t>确定为退出服务时，该事件将在</w:t>
      </w:r>
      <w:r w:rsidRPr="001035BC">
        <w:rPr>
          <w:rFonts w:ascii="Arial" w:hAnsi="Arial" w:cs="Arial"/>
          <w:color w:val="000000" w:themeColor="text1"/>
          <w:sz w:val="20"/>
          <w:lang w:val="zh-CN" w:eastAsia="zh-CN" w:bidi="zh-CN"/>
        </w:rPr>
        <w:t xml:space="preserve"> ACC </w:t>
      </w:r>
      <w:r w:rsidRPr="001035BC">
        <w:rPr>
          <w:rFonts w:ascii="Arial" w:hAnsi="Arial" w:cs="Arial"/>
          <w:color w:val="000000" w:themeColor="text1"/>
          <w:sz w:val="20"/>
          <w:lang w:val="zh-CN" w:eastAsia="zh-CN" w:bidi="zh-CN"/>
        </w:rPr>
        <w:t>上进行本地通知，并通过备用通信接口传送到中心站。该消息的传输延迟可编程为</w:t>
      </w:r>
      <w:r w:rsidRPr="001035BC">
        <w:rPr>
          <w:rFonts w:ascii="Arial" w:hAnsi="Arial" w:cs="Arial"/>
          <w:color w:val="000000" w:themeColor="text1"/>
          <w:sz w:val="20"/>
          <w:lang w:val="zh-CN" w:eastAsia="zh-CN" w:bidi="zh-CN"/>
        </w:rPr>
        <w:t>10</w:t>
      </w:r>
      <w:r w:rsidRPr="001035BC">
        <w:rPr>
          <w:rFonts w:ascii="Arial" w:hAnsi="Arial" w:cs="Arial"/>
          <w:color w:val="000000" w:themeColor="text1"/>
          <w:sz w:val="20"/>
          <w:lang w:val="zh-CN" w:eastAsia="zh-CN" w:bidi="zh-CN"/>
        </w:rPr>
        <w:t>到</w:t>
      </w:r>
      <w:r w:rsidRPr="001035BC">
        <w:rPr>
          <w:rFonts w:ascii="Arial" w:hAnsi="Arial" w:cs="Arial"/>
          <w:color w:val="000000" w:themeColor="text1"/>
          <w:sz w:val="20"/>
          <w:lang w:val="zh-CN" w:eastAsia="zh-CN" w:bidi="zh-CN"/>
        </w:rPr>
        <w:t>240</w:t>
      </w:r>
      <w:r w:rsidRPr="001035BC">
        <w:rPr>
          <w:rFonts w:ascii="Arial" w:hAnsi="Arial" w:cs="Arial"/>
          <w:color w:val="000000" w:themeColor="text1"/>
          <w:sz w:val="20"/>
          <w:lang w:val="zh-CN" w:eastAsia="zh-CN" w:bidi="zh-CN"/>
        </w:rPr>
        <w:t>秒</w:t>
      </w:r>
      <w:r w:rsidRPr="001035BC">
        <w:rPr>
          <w:rFonts w:ascii="Arial" w:hAnsi="Arial" w:cs="Arial" w:hint="eastAsia"/>
          <w:color w:val="000000" w:themeColor="text1"/>
          <w:sz w:val="20"/>
          <w:lang w:val="zh-CN" w:eastAsia="zh-CN" w:bidi="zh-CN"/>
        </w:rPr>
        <w:t>。</w:t>
      </w:r>
    </w:p>
    <w:p w:rsidR="001035BC" w:rsidRPr="001035BC" w:rsidRDefault="001035BC" w:rsidP="001035BC">
      <w:pPr>
        <w:widowControl w:val="0"/>
        <w:autoSpaceDE w:val="0"/>
        <w:autoSpaceDN w:val="0"/>
        <w:adjustRightInd w:val="0"/>
        <w:spacing w:before="200"/>
        <w:ind w:left="446"/>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G.</w:t>
      </w: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以太网接口：</w:t>
      </w:r>
      <w:r w:rsidRPr="001035BC">
        <w:rPr>
          <w:rFonts w:ascii="Arial" w:hAnsi="Arial" w:cs="Arial"/>
          <w:color w:val="000000" w:themeColor="text1"/>
          <w:sz w:val="20"/>
          <w:lang w:val="zh-CN" w:eastAsia="zh-CN" w:bidi="zh-CN"/>
        </w:rPr>
        <w:t xml:space="preserve">DACS </w:t>
      </w:r>
      <w:r w:rsidRPr="001035BC">
        <w:rPr>
          <w:rFonts w:ascii="Arial" w:hAnsi="Arial" w:cs="Arial"/>
          <w:color w:val="000000" w:themeColor="text1"/>
          <w:sz w:val="20"/>
          <w:lang w:val="zh-CN" w:eastAsia="zh-CN" w:bidi="zh-CN"/>
        </w:rPr>
        <w:t>应包括集成的以太网接口模块，作为与</w:t>
      </w:r>
      <w:r w:rsidRPr="001035BC">
        <w:rPr>
          <w:rFonts w:ascii="Arial" w:hAnsi="Arial" w:cs="Arial"/>
          <w:color w:val="000000" w:themeColor="text1"/>
          <w:sz w:val="20"/>
          <w:lang w:val="zh-CN" w:eastAsia="zh-CN" w:bidi="zh-CN"/>
        </w:rPr>
        <w:t xml:space="preserve"> DACR </w:t>
      </w:r>
      <w:r w:rsidRPr="001035BC">
        <w:rPr>
          <w:rFonts w:ascii="Arial" w:hAnsi="Arial" w:cs="Arial"/>
          <w:color w:val="000000" w:themeColor="text1"/>
          <w:sz w:val="20"/>
          <w:lang w:val="zh-CN" w:eastAsia="zh-CN" w:bidi="zh-CN"/>
        </w:rPr>
        <w:t>通信的主要或备用方式。</w:t>
      </w:r>
    </w:p>
    <w:p w:rsidR="001035BC" w:rsidRPr="001035BC" w:rsidRDefault="001035BC" w:rsidP="00E8037A">
      <w:pPr>
        <w:widowControl w:val="0"/>
        <w:numPr>
          <w:ilvl w:val="3"/>
          <w:numId w:val="35"/>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内置基于</w:t>
      </w:r>
      <w:r w:rsidRPr="001035BC">
        <w:rPr>
          <w:rFonts w:ascii="Arial" w:hAnsi="Arial" w:cs="Arial"/>
          <w:color w:val="000000" w:themeColor="text1"/>
          <w:sz w:val="20"/>
          <w:lang w:val="zh-CN" w:eastAsia="zh-CN" w:bidi="zh-CN"/>
        </w:rPr>
        <w:t xml:space="preserve"> IP </w:t>
      </w:r>
      <w:r w:rsidRPr="001035BC">
        <w:rPr>
          <w:rFonts w:ascii="Arial" w:hAnsi="Arial" w:cs="Arial"/>
          <w:color w:val="000000" w:themeColor="text1"/>
          <w:sz w:val="20"/>
          <w:lang w:val="zh-CN" w:eastAsia="zh-CN" w:bidi="zh-CN"/>
        </w:rPr>
        <w:t>的报警传输、编程和控制</w:t>
      </w:r>
      <w:r w:rsidRPr="001035BC">
        <w:rPr>
          <w:rFonts w:ascii="Arial" w:hAnsi="Arial" w:cs="Arial" w:hint="eastAsia"/>
          <w:color w:val="000000" w:themeColor="text1"/>
          <w:sz w:val="20"/>
          <w:lang w:val="zh-CN" w:eastAsia="zh-CN" w:bidi="zh-CN"/>
        </w:rPr>
        <w:t>。</w:t>
      </w:r>
      <w:r w:rsidRPr="001035BC">
        <w:rPr>
          <w:rFonts w:ascii="Arial" w:hAnsi="Arial" w:cs="Arial"/>
          <w:color w:val="000000" w:themeColor="text1"/>
          <w:sz w:val="20"/>
          <w:lang w:val="zh-CN" w:eastAsia="zh-CN" w:bidi="zh-CN"/>
        </w:rPr>
        <w:t xml:space="preserve"> </w:t>
      </w:r>
    </w:p>
    <w:p w:rsidR="001035BC" w:rsidRPr="001035BC" w:rsidRDefault="001035BC" w:rsidP="00E8037A">
      <w:pPr>
        <w:widowControl w:val="0"/>
        <w:numPr>
          <w:ilvl w:val="3"/>
          <w:numId w:val="35"/>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该模块应适应使用</w:t>
      </w:r>
      <w:r w:rsidRPr="001035BC">
        <w:rPr>
          <w:rFonts w:ascii="Arial" w:hAnsi="Arial" w:cs="Arial"/>
          <w:color w:val="000000" w:themeColor="text1"/>
          <w:sz w:val="20"/>
          <w:lang w:val="zh-CN" w:eastAsia="zh-CN" w:bidi="zh-CN"/>
        </w:rPr>
        <w:t xml:space="preserve"> CBC </w:t>
      </w:r>
      <w:r w:rsidRPr="001035BC">
        <w:rPr>
          <w:rFonts w:ascii="Arial" w:hAnsi="Arial" w:cs="Arial"/>
          <w:color w:val="000000" w:themeColor="text1"/>
          <w:sz w:val="20"/>
          <w:lang w:val="zh-CN" w:eastAsia="zh-CN" w:bidi="zh-CN"/>
        </w:rPr>
        <w:t>（密码块链接）模式进行</w:t>
      </w:r>
      <w:r w:rsidRPr="001035BC">
        <w:rPr>
          <w:rFonts w:ascii="Arial" w:hAnsi="Arial" w:cs="Arial"/>
          <w:color w:val="000000" w:themeColor="text1"/>
          <w:sz w:val="20"/>
          <w:lang w:val="zh-CN" w:eastAsia="zh-CN" w:bidi="zh-CN"/>
        </w:rPr>
        <w:t>128</w:t>
      </w:r>
      <w:r w:rsidRPr="001035BC">
        <w:rPr>
          <w:rFonts w:ascii="Arial" w:hAnsi="Arial" w:cs="Arial"/>
          <w:color w:val="000000" w:themeColor="text1"/>
          <w:sz w:val="20"/>
          <w:lang w:val="zh-CN" w:eastAsia="zh-CN" w:bidi="zh-CN"/>
        </w:rPr>
        <w:t>位和</w:t>
      </w:r>
      <w:r w:rsidRPr="001035BC">
        <w:rPr>
          <w:rFonts w:ascii="Arial" w:hAnsi="Arial" w:cs="Arial"/>
          <w:color w:val="000000" w:themeColor="text1"/>
          <w:sz w:val="20"/>
          <w:lang w:val="zh-CN" w:eastAsia="zh-CN" w:bidi="zh-CN"/>
        </w:rPr>
        <w:t>256</w:t>
      </w:r>
      <w:r w:rsidRPr="001035BC">
        <w:rPr>
          <w:rFonts w:ascii="Arial" w:hAnsi="Arial" w:cs="Arial"/>
          <w:color w:val="000000" w:themeColor="text1"/>
          <w:sz w:val="20"/>
          <w:lang w:val="zh-CN" w:eastAsia="zh-CN" w:bidi="zh-CN"/>
        </w:rPr>
        <w:t>位</w:t>
      </w:r>
      <w:r w:rsidRPr="001035BC">
        <w:rPr>
          <w:rFonts w:ascii="Arial" w:hAnsi="Arial" w:cs="Arial"/>
          <w:color w:val="000000" w:themeColor="text1"/>
          <w:sz w:val="20"/>
          <w:lang w:val="zh-CN" w:eastAsia="zh-CN" w:bidi="zh-CN"/>
        </w:rPr>
        <w:t xml:space="preserve"> AES </w:t>
      </w:r>
      <w:r w:rsidRPr="001035BC">
        <w:rPr>
          <w:rFonts w:ascii="Arial" w:hAnsi="Arial" w:cs="Arial"/>
          <w:color w:val="000000" w:themeColor="text1"/>
          <w:sz w:val="20"/>
          <w:lang w:val="zh-CN" w:eastAsia="zh-CN" w:bidi="zh-CN"/>
        </w:rPr>
        <w:t>加密。</w:t>
      </w:r>
    </w:p>
    <w:p w:rsidR="001035BC" w:rsidRPr="001035BC" w:rsidRDefault="001035BC" w:rsidP="00E8037A">
      <w:pPr>
        <w:widowControl w:val="0"/>
        <w:numPr>
          <w:ilvl w:val="3"/>
          <w:numId w:val="35"/>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     10BASE T </w:t>
      </w:r>
      <w:r w:rsidRPr="001035BC">
        <w:rPr>
          <w:rFonts w:ascii="Arial" w:hAnsi="Arial" w:cs="Arial"/>
          <w:color w:val="000000" w:themeColor="text1"/>
          <w:sz w:val="20"/>
          <w:lang w:val="zh-CN" w:eastAsia="zh-CN" w:bidi="zh-CN"/>
        </w:rPr>
        <w:t>或</w:t>
      </w:r>
      <w:r w:rsidRPr="001035BC">
        <w:rPr>
          <w:rFonts w:ascii="Arial" w:hAnsi="Arial" w:cs="Arial"/>
          <w:color w:val="000000" w:themeColor="text1"/>
          <w:sz w:val="20"/>
          <w:lang w:val="zh-CN" w:eastAsia="zh-CN" w:bidi="zh-CN"/>
        </w:rPr>
        <w:t xml:space="preserve"> 100BASE T </w:t>
      </w:r>
      <w:r w:rsidRPr="001035BC">
        <w:rPr>
          <w:rFonts w:ascii="Arial" w:hAnsi="Arial" w:cs="Arial"/>
          <w:color w:val="000000" w:themeColor="text1"/>
          <w:sz w:val="20"/>
          <w:lang w:val="zh-CN" w:eastAsia="zh-CN" w:bidi="zh-CN"/>
        </w:rPr>
        <w:t>网络连接</w:t>
      </w:r>
      <w:r w:rsidRPr="001035BC">
        <w:rPr>
          <w:rFonts w:ascii="Arial" w:hAnsi="Arial" w:cs="Arial" w:hint="eastAsia"/>
          <w:color w:val="000000" w:themeColor="text1"/>
          <w:sz w:val="20"/>
          <w:lang w:val="zh-CN" w:eastAsia="zh-CN" w:bidi="zh-CN"/>
        </w:rPr>
        <w:t>。</w:t>
      </w:r>
    </w:p>
    <w:p w:rsidR="001035BC" w:rsidRPr="001035BC" w:rsidRDefault="001035BC" w:rsidP="00E8037A">
      <w:pPr>
        <w:widowControl w:val="0"/>
        <w:numPr>
          <w:ilvl w:val="3"/>
          <w:numId w:val="35"/>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全双工和半双工支持</w:t>
      </w:r>
      <w:r w:rsidRPr="001035BC">
        <w:rPr>
          <w:rFonts w:ascii="Arial" w:hAnsi="Arial" w:cs="Arial" w:hint="eastAsia"/>
          <w:color w:val="000000" w:themeColor="text1"/>
          <w:sz w:val="20"/>
          <w:lang w:val="zh-CN" w:eastAsia="zh-CN" w:bidi="zh-CN"/>
        </w:rPr>
        <w:t>。</w:t>
      </w:r>
    </w:p>
    <w:p w:rsidR="001035BC" w:rsidRPr="001035BC" w:rsidRDefault="001035BC" w:rsidP="001035BC">
      <w:pPr>
        <w:widowControl w:val="0"/>
        <w:autoSpaceDE w:val="0"/>
        <w:autoSpaceDN w:val="0"/>
        <w:adjustRightInd w:val="0"/>
        <w:spacing w:before="200"/>
        <w:ind w:left="1080" w:hanging="630"/>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H.</w:t>
      </w:r>
      <w:r w:rsidRPr="001035BC">
        <w:rPr>
          <w:rFonts w:ascii="Arial" w:hAnsi="Arial" w:cs="Arial"/>
          <w:color w:val="000000" w:themeColor="text1"/>
          <w:sz w:val="20"/>
          <w:lang w:val="zh-CN" w:eastAsia="zh-CN" w:bidi="zh-CN"/>
        </w:rPr>
        <w:t xml:space="preserve">    </w:t>
      </w:r>
      <w:r w:rsidRPr="001035BC">
        <w:rPr>
          <w:rFonts w:ascii="Arial" w:hAnsi="Arial" w:cs="Arial" w:hint="eastAsia"/>
          <w:color w:val="000000" w:themeColor="text1"/>
          <w:sz w:val="20"/>
          <w:lang w:val="zh-CN" w:eastAsia="zh-CN" w:bidi="zh-CN"/>
        </w:rPr>
        <w:t>无线蜂窝</w:t>
      </w:r>
      <w:r w:rsidRPr="001035BC">
        <w:rPr>
          <w:rFonts w:ascii="Arial" w:hAnsi="Arial" w:cs="Arial"/>
          <w:color w:val="000000" w:themeColor="text1"/>
          <w:sz w:val="20"/>
          <w:lang w:val="zh-CN" w:eastAsia="zh-CN" w:bidi="zh-CN"/>
        </w:rPr>
        <w:t>接口：</w:t>
      </w:r>
      <w:r w:rsidRPr="001035BC">
        <w:rPr>
          <w:rFonts w:ascii="Arial" w:hAnsi="Arial" w:cs="Arial"/>
          <w:color w:val="000000" w:themeColor="text1"/>
          <w:sz w:val="20"/>
          <w:lang w:val="zh-CN" w:eastAsia="zh-CN" w:bidi="zh-CN"/>
        </w:rPr>
        <w:t xml:space="preserve">DACS </w:t>
      </w:r>
      <w:r w:rsidRPr="001035BC">
        <w:rPr>
          <w:rFonts w:ascii="Arial" w:hAnsi="Arial" w:cs="Arial"/>
          <w:color w:val="000000" w:themeColor="text1"/>
          <w:sz w:val="20"/>
          <w:lang w:val="zh-CN" w:eastAsia="zh-CN" w:bidi="zh-CN"/>
        </w:rPr>
        <w:t>可以使用移动无线模块作为与</w:t>
      </w:r>
      <w:r w:rsidRPr="001035BC">
        <w:rPr>
          <w:rFonts w:ascii="Arial" w:hAnsi="Arial" w:cs="Arial"/>
          <w:color w:val="000000" w:themeColor="text1"/>
          <w:sz w:val="20"/>
          <w:lang w:val="zh-CN" w:eastAsia="zh-CN" w:bidi="zh-CN"/>
        </w:rPr>
        <w:t xml:space="preserve"> DACR </w:t>
      </w:r>
      <w:r w:rsidRPr="001035BC">
        <w:rPr>
          <w:rFonts w:ascii="Arial" w:hAnsi="Arial" w:cs="Arial"/>
          <w:color w:val="000000" w:themeColor="text1"/>
          <w:sz w:val="20"/>
          <w:lang w:val="zh-CN" w:eastAsia="zh-CN" w:bidi="zh-CN"/>
        </w:rPr>
        <w:t>通信的主要或备用方式。路由系统事件最多可使用</w:t>
      </w:r>
      <w:r w:rsidRPr="001035BC">
        <w:rPr>
          <w:rFonts w:ascii="Arial" w:hAnsi="Arial" w:cs="Arial"/>
          <w:color w:val="000000" w:themeColor="text1"/>
          <w:sz w:val="20"/>
          <w:lang w:val="zh-CN" w:eastAsia="zh-CN" w:bidi="zh-CN"/>
        </w:rPr>
        <w:t>4</w:t>
      </w:r>
      <w:r w:rsidRPr="001035BC">
        <w:rPr>
          <w:rFonts w:ascii="Arial" w:hAnsi="Arial" w:cs="Arial"/>
          <w:color w:val="000000" w:themeColor="text1"/>
          <w:sz w:val="20"/>
          <w:lang w:val="zh-CN" w:eastAsia="zh-CN" w:bidi="zh-CN"/>
        </w:rPr>
        <w:t>个</w:t>
      </w:r>
      <w:r w:rsidRPr="001035BC">
        <w:rPr>
          <w:rFonts w:ascii="Arial" w:hAnsi="Arial" w:cs="Arial"/>
          <w:color w:val="000000" w:themeColor="text1"/>
          <w:sz w:val="20"/>
          <w:lang w:val="zh-CN" w:eastAsia="zh-CN" w:bidi="zh-CN"/>
        </w:rPr>
        <w:t xml:space="preserve"> IP </w:t>
      </w:r>
      <w:r w:rsidRPr="001035BC">
        <w:rPr>
          <w:rFonts w:ascii="Arial" w:hAnsi="Arial" w:cs="Arial"/>
          <w:color w:val="000000" w:themeColor="text1"/>
          <w:sz w:val="20"/>
          <w:lang w:val="zh-CN" w:eastAsia="zh-CN" w:bidi="zh-CN"/>
        </w:rPr>
        <w:t>地址。监控时间应可编程为</w:t>
      </w:r>
      <w:r w:rsidRPr="001035BC">
        <w:rPr>
          <w:rFonts w:ascii="Arial" w:hAnsi="Arial" w:cs="Arial"/>
          <w:color w:val="000000" w:themeColor="text1"/>
          <w:sz w:val="20"/>
          <w:lang w:val="zh-CN" w:eastAsia="zh-CN" w:bidi="zh-CN"/>
        </w:rPr>
        <w:t>5</w:t>
      </w:r>
      <w:r w:rsidRPr="001035BC">
        <w:rPr>
          <w:rFonts w:ascii="Arial" w:hAnsi="Arial" w:cs="Arial"/>
          <w:color w:val="000000" w:themeColor="text1"/>
          <w:sz w:val="20"/>
          <w:lang w:val="zh-CN" w:eastAsia="zh-CN" w:bidi="zh-CN"/>
        </w:rPr>
        <w:t>至</w:t>
      </w:r>
      <w:r w:rsidRPr="001035BC">
        <w:rPr>
          <w:rFonts w:ascii="Arial" w:hAnsi="Arial" w:cs="Arial"/>
          <w:color w:val="000000" w:themeColor="text1"/>
          <w:sz w:val="20"/>
          <w:lang w:val="zh-CN" w:eastAsia="zh-CN" w:bidi="zh-CN"/>
        </w:rPr>
        <w:t>65535</w:t>
      </w:r>
      <w:r w:rsidRPr="001035BC">
        <w:rPr>
          <w:rFonts w:ascii="Arial" w:hAnsi="Arial" w:cs="Arial"/>
          <w:color w:val="000000" w:themeColor="text1"/>
          <w:sz w:val="20"/>
          <w:lang w:val="zh-CN" w:eastAsia="zh-CN" w:bidi="zh-CN"/>
        </w:rPr>
        <w:t>秒。该模块应适应使用</w:t>
      </w:r>
      <w:r w:rsidRPr="001035BC">
        <w:rPr>
          <w:rFonts w:ascii="Arial" w:hAnsi="Arial" w:cs="Arial"/>
          <w:color w:val="000000" w:themeColor="text1"/>
          <w:sz w:val="20"/>
          <w:lang w:val="zh-CN" w:eastAsia="zh-CN" w:bidi="zh-CN"/>
        </w:rPr>
        <w:t xml:space="preserve"> CBC</w:t>
      </w:r>
      <w:r w:rsidRPr="001035BC">
        <w:rPr>
          <w:rFonts w:ascii="Arial" w:hAnsi="Arial" w:cs="Arial"/>
          <w:color w:val="000000" w:themeColor="text1"/>
          <w:sz w:val="20"/>
          <w:lang w:val="zh-CN" w:eastAsia="zh-CN" w:bidi="zh-CN"/>
        </w:rPr>
        <w:t>（密码块链接）模式进行</w:t>
      </w:r>
      <w:r w:rsidRPr="001035BC">
        <w:rPr>
          <w:rFonts w:ascii="Arial" w:hAnsi="Arial" w:cs="Arial"/>
          <w:color w:val="000000" w:themeColor="text1"/>
          <w:sz w:val="20"/>
          <w:lang w:val="zh-CN" w:eastAsia="zh-CN" w:bidi="zh-CN"/>
        </w:rPr>
        <w:t>128</w:t>
      </w:r>
      <w:r w:rsidRPr="001035BC">
        <w:rPr>
          <w:rFonts w:ascii="Arial" w:hAnsi="Arial" w:cs="Arial"/>
          <w:color w:val="000000" w:themeColor="text1"/>
          <w:sz w:val="20"/>
          <w:lang w:val="zh-CN" w:eastAsia="zh-CN" w:bidi="zh-CN"/>
        </w:rPr>
        <w:t>位和</w:t>
      </w:r>
      <w:r w:rsidRPr="001035BC">
        <w:rPr>
          <w:rFonts w:ascii="Arial" w:hAnsi="Arial" w:cs="Arial"/>
          <w:color w:val="000000" w:themeColor="text1"/>
          <w:sz w:val="20"/>
          <w:lang w:val="zh-CN" w:eastAsia="zh-CN" w:bidi="zh-CN"/>
        </w:rPr>
        <w:t>256</w:t>
      </w:r>
      <w:r w:rsidRPr="001035BC">
        <w:rPr>
          <w:rFonts w:ascii="Arial" w:hAnsi="Arial" w:cs="Arial"/>
          <w:color w:val="000000" w:themeColor="text1"/>
          <w:sz w:val="20"/>
          <w:lang w:val="zh-CN" w:eastAsia="zh-CN" w:bidi="zh-CN"/>
        </w:rPr>
        <w:t>位</w:t>
      </w:r>
      <w:r w:rsidRPr="001035BC">
        <w:rPr>
          <w:rFonts w:ascii="Arial" w:hAnsi="Arial" w:cs="Arial"/>
          <w:color w:val="000000" w:themeColor="text1"/>
          <w:sz w:val="20"/>
          <w:lang w:val="zh-CN" w:eastAsia="zh-CN" w:bidi="zh-CN"/>
        </w:rPr>
        <w:t xml:space="preserve"> AES </w:t>
      </w:r>
      <w:r w:rsidRPr="001035BC">
        <w:rPr>
          <w:rFonts w:ascii="Arial" w:hAnsi="Arial" w:cs="Arial"/>
          <w:color w:val="000000" w:themeColor="text1"/>
          <w:sz w:val="20"/>
          <w:lang w:val="zh-CN" w:eastAsia="zh-CN" w:bidi="zh-CN"/>
        </w:rPr>
        <w:t>加密。</w:t>
      </w:r>
      <w:r w:rsidRPr="001035BC">
        <w:rPr>
          <w:rFonts w:ascii="Arial" w:hAnsi="Arial" w:cs="Arial"/>
          <w:color w:val="000000" w:themeColor="text1"/>
          <w:sz w:val="20"/>
          <w:lang w:val="zh-CN" w:eastAsia="zh-CN" w:bidi="zh-CN"/>
        </w:rPr>
        <w:t xml:space="preserve"> </w:t>
      </w:r>
    </w:p>
    <w:p w:rsidR="001035BC" w:rsidRPr="001035BC" w:rsidRDefault="001035BC" w:rsidP="001035BC">
      <w:pPr>
        <w:widowControl w:val="0"/>
        <w:autoSpaceDE w:val="0"/>
        <w:autoSpaceDN w:val="0"/>
        <w:adjustRightInd w:val="0"/>
        <w:spacing w:before="200"/>
        <w:ind w:left="1080" w:hanging="630"/>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I.</w:t>
      </w: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辅助功能控制接口：</w:t>
      </w:r>
      <w:r w:rsidRPr="001035BC">
        <w:rPr>
          <w:rFonts w:ascii="Arial" w:hAnsi="Arial" w:cs="Arial"/>
          <w:color w:val="000000" w:themeColor="text1"/>
          <w:sz w:val="20"/>
          <w:lang w:val="zh-CN" w:eastAsia="zh-CN" w:bidi="zh-CN"/>
        </w:rPr>
        <w:t xml:space="preserve">DACS </w:t>
      </w:r>
      <w:r w:rsidRPr="001035BC">
        <w:rPr>
          <w:rFonts w:ascii="Arial" w:hAnsi="Arial" w:cs="Arial"/>
          <w:color w:val="000000" w:themeColor="text1"/>
          <w:sz w:val="20"/>
          <w:lang w:val="zh-CN" w:eastAsia="zh-CN" w:bidi="zh-CN"/>
        </w:rPr>
        <w:t>应适应辅助功能，例如激活铃声、闪光灯或灯光，并应使用可选的特定应用继电器模块完成。这些辅助接口应进行电气隔离，以避免系统间的干扰或系统的损坏。</w:t>
      </w:r>
    </w:p>
    <w:p w:rsidR="001035BC" w:rsidRPr="001035BC" w:rsidRDefault="001035BC" w:rsidP="001035BC">
      <w:pPr>
        <w:widowControl w:val="0"/>
        <w:autoSpaceDE w:val="0"/>
        <w:autoSpaceDN w:val="0"/>
        <w:adjustRightInd w:val="0"/>
        <w:spacing w:before="200"/>
        <w:ind w:left="446"/>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J.</w:t>
      </w: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接线：承包商应提供符合制造商建议的电缆。接线安装时应遵循以下一般准则：</w:t>
      </w:r>
    </w:p>
    <w:p w:rsidR="001035BC" w:rsidRPr="001035BC" w:rsidRDefault="001035BC" w:rsidP="00E8037A">
      <w:pPr>
        <w:widowControl w:val="0"/>
        <w:numPr>
          <w:ilvl w:val="3"/>
          <w:numId w:val="36"/>
        </w:numPr>
        <w:autoSpaceDE w:val="0"/>
        <w:autoSpaceDN w:val="0"/>
        <w:adjustRightInd w:val="0"/>
        <w:rPr>
          <w:rFonts w:ascii="Arial" w:hAnsi="Arial" w:cs="Arial"/>
          <w:color w:val="000000" w:themeColor="text1"/>
          <w:sz w:val="20"/>
          <w:lang w:val="zh-CN" w:eastAsia="zh-CN" w:bidi="zh-CN"/>
        </w:rPr>
      </w:pPr>
      <w:r w:rsidRPr="00446C3C">
        <w:rPr>
          <w:rFonts w:ascii="Arial" w:hAnsi="Arial" w:cs="Arial"/>
          <w:color w:val="000000" w:themeColor="text1"/>
          <w:lang w:val="zh-CN" w:eastAsia="zh-CN" w:bidi="zh-CN"/>
        </w:rPr>
        <w:t xml:space="preserve">    </w:t>
      </w:r>
      <w:r w:rsidRPr="001035BC">
        <w:rPr>
          <w:rFonts w:ascii="Arial" w:hAnsi="Arial" w:cs="Arial"/>
          <w:color w:val="000000" w:themeColor="text1"/>
          <w:sz w:val="20"/>
          <w:lang w:val="zh-CN" w:eastAsia="zh-CN" w:bidi="zh-CN"/>
        </w:rPr>
        <w:t>接线应使用永久线标记进行适当的颜色编码。应使用铜导体。</w:t>
      </w:r>
    </w:p>
    <w:p w:rsidR="001035BC" w:rsidRPr="001035BC" w:rsidRDefault="001035BC" w:rsidP="00E8037A">
      <w:pPr>
        <w:widowControl w:val="0"/>
        <w:numPr>
          <w:ilvl w:val="3"/>
          <w:numId w:val="36"/>
        </w:numPr>
        <w:autoSpaceDE w:val="0"/>
        <w:autoSpaceDN w:val="0"/>
        <w:adjustRightInd w:val="0"/>
        <w:ind w:left="1620" w:hanging="54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根据本合同提供的所有信号电缆应为</w:t>
      </w:r>
      <w:r w:rsidRPr="001035BC">
        <w:rPr>
          <w:rFonts w:ascii="Arial" w:hAnsi="Arial" w:cs="Arial"/>
          <w:color w:val="000000" w:themeColor="text1"/>
          <w:sz w:val="20"/>
          <w:lang w:val="zh-CN" w:eastAsia="zh-CN" w:bidi="zh-CN"/>
        </w:rPr>
        <w:t xml:space="preserve"> II </w:t>
      </w:r>
      <w:r w:rsidRPr="001035BC">
        <w:rPr>
          <w:rFonts w:ascii="Arial" w:hAnsi="Arial" w:cs="Arial"/>
          <w:color w:val="000000" w:themeColor="text1"/>
          <w:sz w:val="20"/>
          <w:lang w:val="zh-CN" w:eastAsia="zh-CN" w:bidi="zh-CN"/>
        </w:rPr>
        <w:t>类，必要时为增压电缆。在机械损坏的情况下，接线应封闭在金属导管或表面金属滚道中。</w:t>
      </w:r>
    </w:p>
    <w:p w:rsidR="001035BC" w:rsidRPr="001035BC" w:rsidRDefault="001035BC" w:rsidP="00E8037A">
      <w:pPr>
        <w:widowControl w:val="0"/>
        <w:numPr>
          <w:ilvl w:val="3"/>
          <w:numId w:val="36"/>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数据线不得封闭在含有交流电源线的导管或滚道内。</w:t>
      </w:r>
    </w:p>
    <w:p w:rsidR="001035BC" w:rsidRPr="001035BC" w:rsidRDefault="001035BC" w:rsidP="00E8037A">
      <w:pPr>
        <w:widowControl w:val="0"/>
        <w:numPr>
          <w:ilvl w:val="3"/>
          <w:numId w:val="36"/>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如果</w:t>
      </w:r>
      <w:r w:rsidRPr="001035BC">
        <w:rPr>
          <w:rFonts w:ascii="Arial" w:hAnsi="Arial" w:cs="Arial"/>
          <w:color w:val="000000" w:themeColor="text1"/>
          <w:sz w:val="20"/>
          <w:lang w:val="zh-CN" w:eastAsia="zh-CN" w:bidi="zh-CN"/>
        </w:rPr>
        <w:t xml:space="preserve"> EMI </w:t>
      </w:r>
      <w:r w:rsidRPr="001035BC">
        <w:rPr>
          <w:rFonts w:ascii="Arial" w:hAnsi="Arial" w:cs="Arial"/>
          <w:color w:val="000000" w:themeColor="text1"/>
          <w:sz w:val="20"/>
          <w:lang w:val="zh-CN" w:eastAsia="zh-CN" w:bidi="zh-CN"/>
        </w:rPr>
        <w:t>可能会干扰</w:t>
      </w:r>
      <w:r w:rsidRPr="001035BC">
        <w:rPr>
          <w:rFonts w:ascii="Arial" w:hAnsi="Arial" w:cs="Arial"/>
          <w:color w:val="000000" w:themeColor="text1"/>
          <w:sz w:val="20"/>
          <w:lang w:val="zh-CN" w:eastAsia="zh-CN" w:bidi="zh-CN"/>
        </w:rPr>
        <w:t xml:space="preserve"> DACS </w:t>
      </w:r>
      <w:r w:rsidRPr="001035BC">
        <w:rPr>
          <w:rFonts w:ascii="Arial" w:hAnsi="Arial" w:cs="Arial"/>
          <w:color w:val="000000" w:themeColor="text1"/>
          <w:sz w:val="20"/>
          <w:lang w:val="zh-CN" w:eastAsia="zh-CN" w:bidi="zh-CN"/>
        </w:rPr>
        <w:t>电路的正常工作，则应使用双绞线</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屏蔽电缆。</w:t>
      </w:r>
    </w:p>
    <w:p w:rsidR="001035BC" w:rsidRPr="001035BC" w:rsidRDefault="001035BC" w:rsidP="001035BC">
      <w:pPr>
        <w:widowControl w:val="0"/>
        <w:autoSpaceDE w:val="0"/>
        <w:autoSpaceDN w:val="0"/>
        <w:adjustRightInd w:val="0"/>
        <w:spacing w:before="200"/>
        <w:ind w:left="446"/>
        <w:rPr>
          <w:rFonts w:ascii="Arial" w:hAnsi="Arial" w:cs="Arial"/>
          <w:color w:val="000000" w:themeColor="text1"/>
          <w:sz w:val="20"/>
          <w:lang w:val="zh-CN" w:eastAsia="zh-CN" w:bidi="zh-CN"/>
        </w:rPr>
      </w:pPr>
      <w:r w:rsidRPr="00446C3C">
        <w:rPr>
          <w:rFonts w:ascii="Arial" w:hAnsi="Arial" w:cs="Arial"/>
          <w:color w:val="000000" w:themeColor="text1"/>
          <w:sz w:val="20"/>
          <w:lang w:val="zh-CN" w:eastAsia="zh-CN" w:bidi="zh-CN"/>
        </w:rPr>
        <w:t>K.</w:t>
      </w:r>
      <w:r w:rsidRPr="001035BC">
        <w:rPr>
          <w:rFonts w:ascii="Arial" w:hAnsi="Arial" w:cs="Arial" w:hint="eastAsia"/>
          <w:color w:val="000000" w:themeColor="text1"/>
          <w:sz w:val="20"/>
          <w:lang w:val="zh-CN" w:eastAsia="zh-CN" w:bidi="zh-CN"/>
        </w:rPr>
        <w:t xml:space="preserve">      </w:t>
      </w:r>
      <w:r w:rsidRPr="001035BC">
        <w:rPr>
          <w:rFonts w:ascii="Arial" w:hAnsi="Arial" w:cs="Arial"/>
          <w:color w:val="000000" w:themeColor="text1"/>
          <w:sz w:val="20"/>
          <w:lang w:val="zh-CN" w:eastAsia="zh-CN" w:bidi="zh-CN"/>
        </w:rPr>
        <w:t>环境条件：</w:t>
      </w:r>
      <w:r w:rsidRPr="001035BC">
        <w:rPr>
          <w:rFonts w:ascii="Arial" w:hAnsi="Arial" w:cs="Arial"/>
          <w:color w:val="000000" w:themeColor="text1"/>
          <w:sz w:val="20"/>
          <w:lang w:val="zh-CN" w:eastAsia="zh-CN" w:bidi="zh-CN"/>
        </w:rPr>
        <w:t xml:space="preserve">DACS </w:t>
      </w:r>
      <w:r w:rsidRPr="001035BC">
        <w:rPr>
          <w:rFonts w:ascii="Arial" w:hAnsi="Arial" w:cs="Arial"/>
          <w:color w:val="000000" w:themeColor="text1"/>
          <w:sz w:val="20"/>
          <w:lang w:val="zh-CN" w:eastAsia="zh-CN" w:bidi="zh-CN"/>
        </w:rPr>
        <w:t>的设计应符合以下环境条件：</w:t>
      </w:r>
    </w:p>
    <w:p w:rsidR="001035BC" w:rsidRPr="001035BC" w:rsidRDefault="001035BC" w:rsidP="00E8037A">
      <w:pPr>
        <w:widowControl w:val="0"/>
        <w:numPr>
          <w:ilvl w:val="3"/>
          <w:numId w:val="37"/>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该系统设计的储存温度为</w:t>
      </w:r>
      <w:r w:rsidRPr="001035BC">
        <w:rPr>
          <w:rFonts w:ascii="Arial" w:hAnsi="Arial" w:cs="Arial"/>
          <w:color w:val="000000" w:themeColor="text1"/>
          <w:sz w:val="20"/>
          <w:lang w:val="zh-CN" w:eastAsia="zh-CN" w:bidi="zh-CN"/>
        </w:rPr>
        <w:t xml:space="preserve"> -10°C </w:t>
      </w:r>
      <w:r w:rsidRPr="001035BC">
        <w:rPr>
          <w:rFonts w:ascii="Arial" w:hAnsi="Arial" w:cs="Arial"/>
          <w:color w:val="000000" w:themeColor="text1"/>
          <w:sz w:val="20"/>
          <w:lang w:val="zh-CN" w:eastAsia="zh-CN" w:bidi="zh-CN"/>
        </w:rPr>
        <w:t>至</w:t>
      </w:r>
      <w:r w:rsidRPr="001035BC">
        <w:rPr>
          <w:rFonts w:ascii="Arial" w:hAnsi="Arial" w:cs="Arial"/>
          <w:color w:val="000000" w:themeColor="text1"/>
          <w:sz w:val="20"/>
          <w:lang w:val="zh-CN" w:eastAsia="zh-CN" w:bidi="zh-CN"/>
        </w:rPr>
        <w:t xml:space="preserve"> 70°C</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 xml:space="preserve">14°F </w:t>
      </w:r>
      <w:r w:rsidRPr="001035BC">
        <w:rPr>
          <w:rFonts w:ascii="Arial" w:hAnsi="Arial" w:cs="Arial"/>
          <w:color w:val="000000" w:themeColor="text1"/>
          <w:sz w:val="20"/>
          <w:lang w:val="zh-CN" w:eastAsia="zh-CN" w:bidi="zh-CN"/>
        </w:rPr>
        <w:t>至</w:t>
      </w:r>
      <w:r w:rsidRPr="001035BC">
        <w:rPr>
          <w:rFonts w:ascii="Arial" w:hAnsi="Arial" w:cs="Arial"/>
          <w:color w:val="000000" w:themeColor="text1"/>
          <w:sz w:val="20"/>
          <w:lang w:val="zh-CN" w:eastAsia="zh-CN" w:bidi="zh-CN"/>
        </w:rPr>
        <w:t xml:space="preserve"> 158°F</w:t>
      </w:r>
      <w:r w:rsidRPr="001035BC">
        <w:rPr>
          <w:rFonts w:ascii="Arial" w:hAnsi="Arial" w:cs="Arial"/>
          <w:color w:val="000000" w:themeColor="text1"/>
          <w:sz w:val="20"/>
          <w:lang w:val="zh-CN" w:eastAsia="zh-CN" w:bidi="zh-CN"/>
        </w:rPr>
        <w:t>）。</w:t>
      </w:r>
    </w:p>
    <w:p w:rsidR="001035BC" w:rsidRPr="001035BC" w:rsidRDefault="001035BC" w:rsidP="00E8037A">
      <w:pPr>
        <w:widowControl w:val="0"/>
        <w:numPr>
          <w:ilvl w:val="3"/>
          <w:numId w:val="37"/>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    </w:t>
      </w:r>
      <w:r w:rsidRPr="00446C3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该系统设计的工作温度为</w:t>
      </w:r>
      <w:r w:rsidRPr="001035BC">
        <w:rPr>
          <w:rFonts w:ascii="Arial" w:hAnsi="Arial" w:cs="Arial"/>
          <w:color w:val="000000" w:themeColor="text1"/>
          <w:sz w:val="20"/>
          <w:lang w:val="zh-CN" w:eastAsia="zh-CN" w:bidi="zh-CN"/>
        </w:rPr>
        <w:t xml:space="preserve"> 0° C </w:t>
      </w:r>
      <w:r w:rsidRPr="001035BC">
        <w:rPr>
          <w:rFonts w:ascii="Arial" w:hAnsi="Arial" w:cs="Arial"/>
          <w:color w:val="000000" w:themeColor="text1"/>
          <w:sz w:val="20"/>
          <w:lang w:val="zh-CN" w:eastAsia="zh-CN" w:bidi="zh-CN"/>
        </w:rPr>
        <w:t>至</w:t>
      </w:r>
      <w:r w:rsidRPr="001035BC">
        <w:rPr>
          <w:rFonts w:ascii="Arial" w:hAnsi="Arial" w:cs="Arial"/>
          <w:color w:val="000000" w:themeColor="text1"/>
          <w:sz w:val="20"/>
          <w:lang w:val="zh-CN" w:eastAsia="zh-CN" w:bidi="zh-CN"/>
        </w:rPr>
        <w:t xml:space="preserve"> 50°C</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 xml:space="preserve">32° F </w:t>
      </w:r>
      <w:r w:rsidRPr="001035BC">
        <w:rPr>
          <w:rFonts w:ascii="Arial" w:hAnsi="Arial" w:cs="Arial"/>
          <w:color w:val="000000" w:themeColor="text1"/>
          <w:sz w:val="20"/>
          <w:lang w:val="zh-CN" w:eastAsia="zh-CN" w:bidi="zh-CN"/>
        </w:rPr>
        <w:t>至</w:t>
      </w:r>
      <w:r w:rsidRPr="001035BC">
        <w:rPr>
          <w:rFonts w:ascii="Arial" w:hAnsi="Arial" w:cs="Arial"/>
          <w:color w:val="000000" w:themeColor="text1"/>
          <w:sz w:val="20"/>
          <w:lang w:val="zh-CN" w:eastAsia="zh-CN" w:bidi="zh-CN"/>
        </w:rPr>
        <w:t xml:space="preserve"> 120°F</w:t>
      </w:r>
      <w:r w:rsidRPr="001035BC">
        <w:rPr>
          <w:rFonts w:ascii="Arial" w:hAnsi="Arial" w:cs="Arial"/>
          <w:color w:val="000000" w:themeColor="text1"/>
          <w:sz w:val="20"/>
          <w:lang w:val="zh-CN" w:eastAsia="zh-CN" w:bidi="zh-CN"/>
        </w:rPr>
        <w:t>）。</w:t>
      </w:r>
    </w:p>
    <w:p w:rsidR="001035BC" w:rsidRPr="001035BC" w:rsidRDefault="001035BC" w:rsidP="00E8037A">
      <w:pPr>
        <w:widowControl w:val="0"/>
        <w:numPr>
          <w:ilvl w:val="3"/>
          <w:numId w:val="37"/>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该系统应设计为在</w:t>
      </w:r>
      <w:r w:rsidRPr="001035BC">
        <w:rPr>
          <w:rFonts w:ascii="Arial" w:hAnsi="Arial" w:cs="Arial"/>
          <w:color w:val="000000" w:themeColor="text1"/>
          <w:sz w:val="20"/>
          <w:lang w:val="zh-CN" w:eastAsia="zh-CN" w:bidi="zh-CN"/>
        </w:rPr>
        <w:t xml:space="preserve"> 85</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的相对湿度环境下正常运行。</w:t>
      </w:r>
    </w:p>
    <w:p w:rsidR="001035BC" w:rsidRPr="001035BC" w:rsidRDefault="001035BC" w:rsidP="00E8037A">
      <w:pPr>
        <w:widowControl w:val="0"/>
        <w:numPr>
          <w:ilvl w:val="3"/>
          <w:numId w:val="37"/>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该系统应满足或超过</w:t>
      </w:r>
      <w:r w:rsidRPr="001035BC">
        <w:rPr>
          <w:rFonts w:ascii="Arial" w:hAnsi="Arial" w:cs="Arial"/>
          <w:color w:val="000000" w:themeColor="text1"/>
          <w:sz w:val="20"/>
          <w:lang w:val="zh-CN" w:eastAsia="zh-CN" w:bidi="zh-CN"/>
        </w:rPr>
        <w:t xml:space="preserve"> FCC </w:t>
      </w:r>
      <w:r w:rsidRPr="001035BC">
        <w:rPr>
          <w:rFonts w:ascii="Arial" w:hAnsi="Arial" w:cs="Arial"/>
          <w:color w:val="000000" w:themeColor="text1"/>
          <w:sz w:val="20"/>
          <w:lang w:val="zh-CN" w:eastAsia="zh-CN" w:bidi="zh-CN"/>
        </w:rPr>
        <w:t>规则</w:t>
      </w:r>
      <w:r w:rsidRPr="001035BC">
        <w:rPr>
          <w:rFonts w:ascii="Arial" w:hAnsi="Arial" w:cs="Arial"/>
          <w:color w:val="000000" w:themeColor="text1"/>
          <w:sz w:val="20"/>
          <w:lang w:val="zh-CN" w:eastAsia="zh-CN" w:bidi="zh-CN"/>
        </w:rPr>
        <w:t xml:space="preserve"> Title 47 C.F.R. </w:t>
      </w:r>
      <w:r w:rsidRPr="001035BC">
        <w:rPr>
          <w:rFonts w:ascii="Arial" w:hAnsi="Arial" w:cs="Arial"/>
          <w:color w:val="000000" w:themeColor="text1"/>
          <w:sz w:val="20"/>
          <w:lang w:val="zh-CN" w:eastAsia="zh-CN" w:bidi="zh-CN"/>
        </w:rPr>
        <w:t>第</w:t>
      </w:r>
      <w:r w:rsidRPr="001035BC">
        <w:rPr>
          <w:rFonts w:ascii="Arial" w:hAnsi="Arial" w:cs="Arial"/>
          <w:color w:val="000000" w:themeColor="text1"/>
          <w:sz w:val="20"/>
          <w:lang w:val="zh-CN" w:eastAsia="zh-CN" w:bidi="zh-CN"/>
        </w:rPr>
        <w:t>15</w:t>
      </w:r>
      <w:r w:rsidRPr="001035BC">
        <w:rPr>
          <w:rFonts w:ascii="Arial" w:hAnsi="Arial" w:cs="Arial"/>
          <w:color w:val="000000" w:themeColor="text1"/>
          <w:sz w:val="20"/>
          <w:lang w:val="zh-CN" w:eastAsia="zh-CN" w:bidi="zh-CN"/>
        </w:rPr>
        <w:t>部分</w:t>
      </w:r>
      <w:r w:rsidRPr="001035BC">
        <w:rPr>
          <w:rFonts w:ascii="Arial" w:hAnsi="Arial" w:cs="Arial"/>
          <w:color w:val="000000" w:themeColor="text1"/>
          <w:sz w:val="20"/>
          <w:lang w:val="zh-CN" w:eastAsia="zh-CN" w:bidi="zh-CN"/>
        </w:rPr>
        <w:t xml:space="preserve"> B </w:t>
      </w:r>
      <w:r w:rsidRPr="001035BC">
        <w:rPr>
          <w:rFonts w:ascii="Arial" w:hAnsi="Arial" w:cs="Arial"/>
          <w:color w:val="000000" w:themeColor="text1"/>
          <w:sz w:val="20"/>
          <w:lang w:val="zh-CN" w:eastAsia="zh-CN" w:bidi="zh-CN"/>
        </w:rPr>
        <w:t>类设备和第</w:t>
      </w:r>
      <w:r w:rsidRPr="001035BC">
        <w:rPr>
          <w:rFonts w:ascii="Arial" w:hAnsi="Arial" w:cs="Arial"/>
          <w:color w:val="000000" w:themeColor="text1"/>
          <w:sz w:val="20"/>
          <w:lang w:val="zh-CN" w:eastAsia="zh-CN" w:bidi="zh-CN"/>
        </w:rPr>
        <w:t>68</w:t>
      </w:r>
      <w:r w:rsidRPr="001035BC">
        <w:rPr>
          <w:rFonts w:ascii="Arial" w:hAnsi="Arial" w:cs="Arial"/>
          <w:color w:val="000000" w:themeColor="text1"/>
          <w:sz w:val="20"/>
          <w:lang w:val="zh-CN" w:eastAsia="zh-CN" w:bidi="zh-CN"/>
        </w:rPr>
        <w:t>部分、</w:t>
      </w:r>
      <w:r w:rsidRPr="001035BC">
        <w:rPr>
          <w:rFonts w:ascii="Arial" w:hAnsi="Arial" w:cs="Arial"/>
          <w:color w:val="000000" w:themeColor="text1"/>
          <w:sz w:val="20"/>
          <w:lang w:val="zh-CN" w:eastAsia="zh-CN" w:bidi="zh-CN"/>
        </w:rPr>
        <w:t xml:space="preserve">IEC EMC </w:t>
      </w:r>
      <w:r w:rsidRPr="001035BC">
        <w:rPr>
          <w:rFonts w:ascii="Arial" w:hAnsi="Arial" w:cs="Arial"/>
          <w:color w:val="000000" w:themeColor="text1"/>
          <w:sz w:val="20"/>
          <w:lang w:val="zh-CN" w:eastAsia="zh-CN" w:bidi="zh-CN"/>
        </w:rPr>
        <w:t>指令</w:t>
      </w:r>
      <w:r w:rsidRPr="001035BC">
        <w:rPr>
          <w:rFonts w:ascii="Arial" w:hAnsi="Arial" w:cs="Arial" w:hint="eastAsia"/>
          <w:color w:val="000000" w:themeColor="text1"/>
          <w:sz w:val="20"/>
          <w:lang w:val="zh-CN" w:eastAsia="zh-CN" w:bidi="zh-CN"/>
        </w:rPr>
        <w:t>。</w:t>
      </w:r>
    </w:p>
    <w:p w:rsidR="001035BC" w:rsidRPr="00446C3C" w:rsidRDefault="001035BC" w:rsidP="00E8037A">
      <w:pPr>
        <w:pStyle w:val="ListParagraph"/>
        <w:widowControl w:val="0"/>
        <w:numPr>
          <w:ilvl w:val="1"/>
          <w:numId w:val="12"/>
        </w:numPr>
        <w:autoSpaceDE w:val="0"/>
        <w:autoSpaceDN w:val="0"/>
        <w:spacing w:before="174"/>
        <w:ind w:left="540" w:hanging="540"/>
        <w:outlineLvl w:val="1"/>
        <w:rPr>
          <w:rFonts w:asciiTheme="minorEastAsia" w:eastAsiaTheme="minorEastAsia" w:hAnsiTheme="minorEastAsia" w:cs="Bosch Office Sans"/>
          <w:b/>
          <w:bCs/>
          <w:color w:val="000000" w:themeColor="text1"/>
          <w:sz w:val="20"/>
          <w:szCs w:val="20"/>
          <w:lang w:eastAsia="zh-CN"/>
        </w:rPr>
      </w:pPr>
      <w:bookmarkStart w:id="31" w:name="_Toc508627759"/>
      <w:r w:rsidRPr="00446C3C">
        <w:rPr>
          <w:rFonts w:asciiTheme="minorEastAsia" w:eastAsiaTheme="minorEastAsia" w:hAnsiTheme="minorEastAsia" w:cs="Bosch Office Sans" w:hint="eastAsia"/>
          <w:b/>
          <w:bCs/>
          <w:color w:val="000000" w:themeColor="text1"/>
          <w:sz w:val="20"/>
          <w:szCs w:val="20"/>
          <w:lang w:eastAsia="zh-CN"/>
        </w:rPr>
        <w:t>配件</w:t>
      </w:r>
      <w:bookmarkEnd w:id="31"/>
    </w:p>
    <w:p w:rsidR="001035BC" w:rsidRPr="001035BC" w:rsidRDefault="001035BC" w:rsidP="001035BC">
      <w:pPr>
        <w:widowControl w:val="0"/>
        <w:autoSpaceDE w:val="0"/>
        <w:autoSpaceDN w:val="0"/>
        <w:adjustRightInd w:val="0"/>
        <w:spacing w:before="200"/>
        <w:ind w:left="540"/>
        <w:rPr>
          <w:rFonts w:ascii="Arial" w:hAnsi="Arial" w:cs="Arial"/>
          <w:color w:val="000000" w:themeColor="text1"/>
          <w:sz w:val="20"/>
          <w:lang w:eastAsia="zh-CN" w:bidi="zh-CN"/>
        </w:rPr>
      </w:pPr>
      <w:r w:rsidRPr="001035BC">
        <w:rPr>
          <w:rFonts w:ascii="Arial" w:hAnsi="Arial" w:cs="Arial"/>
          <w:color w:val="000000" w:themeColor="text1"/>
          <w:sz w:val="20"/>
          <w:lang w:eastAsia="zh-CN" w:bidi="zh-CN"/>
        </w:rPr>
        <w:t xml:space="preserve">A.   </w:t>
      </w:r>
      <w:r w:rsidRPr="001035BC">
        <w:rPr>
          <w:rFonts w:ascii="Arial" w:hAnsi="Arial" w:cs="Arial"/>
          <w:color w:val="000000" w:themeColor="text1"/>
          <w:sz w:val="20"/>
          <w:lang w:val="zh-CN" w:eastAsia="zh-CN" w:bidi="zh-CN"/>
        </w:rPr>
        <w:t>系统配件</w:t>
      </w:r>
      <w:r w:rsidRPr="001035BC">
        <w:rPr>
          <w:rFonts w:ascii="Arial" w:hAnsi="Arial" w:cs="Arial"/>
          <w:color w:val="000000" w:themeColor="text1"/>
          <w:sz w:val="20"/>
          <w:lang w:eastAsia="zh-CN" w:bidi="zh-CN"/>
        </w:rPr>
        <w:t>：</w:t>
      </w:r>
    </w:p>
    <w:p w:rsidR="00BA39AB" w:rsidRPr="00446C3C" w:rsidRDefault="001035BC" w:rsidP="00E8037A">
      <w:pPr>
        <w:widowControl w:val="0"/>
        <w:numPr>
          <w:ilvl w:val="3"/>
          <w:numId w:val="32"/>
        </w:numPr>
        <w:autoSpaceDE w:val="0"/>
        <w:autoSpaceDN w:val="0"/>
        <w:adjustRightInd w:val="0"/>
        <w:spacing w:before="120"/>
        <w:ind w:left="1166"/>
        <w:outlineLvl w:val="0"/>
        <w:rPr>
          <w:rFonts w:asciiTheme="minorEastAsia" w:eastAsiaTheme="minorEastAsia" w:hAnsiTheme="minorEastAsia" w:cs="Bosch Office Sans"/>
          <w:b/>
          <w:bCs/>
          <w:color w:val="000000" w:themeColor="text1"/>
          <w:sz w:val="40"/>
          <w:szCs w:val="40"/>
          <w:lang w:eastAsia="zh-CN"/>
        </w:rPr>
      </w:pPr>
      <w:r w:rsidRPr="001035BC">
        <w:rPr>
          <w:rFonts w:ascii="Arial" w:hAnsi="Arial" w:cs="Arial"/>
          <w:color w:val="000000" w:themeColor="text1"/>
          <w:lang w:eastAsia="zh-CN" w:bidi="zh-CN"/>
        </w:rPr>
        <w:tab/>
      </w:r>
      <w:r w:rsidRPr="001035BC">
        <w:rPr>
          <w:rFonts w:ascii="Arial" w:hAnsi="Arial" w:cs="Arial" w:hint="eastAsia"/>
          <w:color w:val="000000" w:themeColor="text1"/>
          <w:sz w:val="20"/>
          <w:szCs w:val="20"/>
          <w:lang w:val="zh-CN" w:eastAsia="zh-CN" w:bidi="zh-CN"/>
        </w:rPr>
        <w:t>防盗</w:t>
      </w:r>
      <w:r w:rsidRPr="001035BC">
        <w:rPr>
          <w:rFonts w:ascii="Arial" w:hAnsi="Arial" w:cs="Arial"/>
          <w:color w:val="000000" w:themeColor="text1"/>
          <w:sz w:val="20"/>
          <w:lang w:val="zh-CN" w:eastAsia="zh-CN" w:bidi="zh-CN"/>
        </w:rPr>
        <w:t>系统配件</w:t>
      </w:r>
      <w:r w:rsidRPr="001035BC">
        <w:rPr>
          <w:rFonts w:ascii="Arial" w:hAnsi="Arial" w:cs="Arial"/>
          <w:color w:val="000000" w:themeColor="text1"/>
          <w:sz w:val="20"/>
          <w:lang w:eastAsia="zh-CN" w:bidi="zh-CN"/>
        </w:rPr>
        <w:t>：</w:t>
      </w:r>
      <w:r w:rsidRPr="001035BC">
        <w:rPr>
          <w:rFonts w:ascii="Arial" w:hAnsi="Arial" w:cs="Arial"/>
          <w:color w:val="000000" w:themeColor="text1"/>
          <w:sz w:val="20"/>
          <w:lang w:val="zh-CN" w:eastAsia="zh-CN" w:bidi="zh-CN"/>
        </w:rPr>
        <w:t>型号</w:t>
      </w:r>
      <w:r w:rsidRPr="001035BC">
        <w:rPr>
          <w:rFonts w:ascii="Arial" w:hAnsi="Arial" w:cs="Arial"/>
          <w:color w:val="000000" w:themeColor="text1"/>
          <w:sz w:val="20"/>
          <w:lang w:eastAsia="zh-CN" w:bidi="zh-CN"/>
        </w:rPr>
        <w:t>_________</w:t>
      </w:r>
      <w:r w:rsidRPr="001035BC">
        <w:rPr>
          <w:rFonts w:ascii="Arial" w:hAnsi="Arial" w:cs="Arial" w:hint="eastAsia"/>
          <w:color w:val="000000" w:themeColor="text1"/>
          <w:sz w:val="20"/>
          <w:lang w:val="zh-CN" w:eastAsia="zh-CN" w:bidi="zh-CN"/>
        </w:rPr>
        <w:t>。</w:t>
      </w:r>
      <w:bookmarkStart w:id="32" w:name="Summary"/>
      <w:bookmarkStart w:id="33" w:name="_Toc508627760"/>
      <w:bookmarkEnd w:id="32"/>
    </w:p>
    <w:p w:rsidR="001035BC" w:rsidRPr="001035BC" w:rsidRDefault="001035BC" w:rsidP="00BA39AB">
      <w:pPr>
        <w:widowControl w:val="0"/>
        <w:autoSpaceDE w:val="0"/>
        <w:autoSpaceDN w:val="0"/>
        <w:adjustRightInd w:val="0"/>
        <w:spacing w:before="240"/>
        <w:outlineLvl w:val="0"/>
        <w:rPr>
          <w:rFonts w:asciiTheme="minorEastAsia" w:eastAsiaTheme="minorEastAsia" w:hAnsiTheme="minorEastAsia" w:cs="Bosch Office Sans"/>
          <w:b/>
          <w:bCs/>
          <w:color w:val="000000" w:themeColor="text1"/>
          <w:lang w:eastAsia="zh-CN"/>
        </w:rPr>
      </w:pPr>
      <w:r w:rsidRPr="001035BC">
        <w:rPr>
          <w:rFonts w:ascii="SimSun" w:hAnsi="SimSun" w:cs="SimSun" w:hint="eastAsia"/>
          <w:b/>
          <w:bCs/>
          <w:color w:val="000000" w:themeColor="text1"/>
          <w:lang w:eastAsia="zh-CN"/>
        </w:rPr>
        <w:lastRenderedPageBreak/>
        <w:t>第</w:t>
      </w:r>
      <w:r w:rsidRPr="001035BC">
        <w:rPr>
          <w:rFonts w:asciiTheme="minorEastAsia" w:eastAsiaTheme="minorEastAsia" w:hAnsiTheme="minorEastAsia" w:cs="Bosch Office Sans" w:hint="eastAsia"/>
          <w:b/>
          <w:bCs/>
          <w:color w:val="000000" w:themeColor="text1"/>
          <w:lang w:eastAsia="zh-CN"/>
        </w:rPr>
        <w:t>3</w:t>
      </w:r>
      <w:r w:rsidRPr="001035BC">
        <w:rPr>
          <w:rFonts w:ascii="SimSun" w:hAnsi="SimSun" w:cs="SimSun" w:hint="eastAsia"/>
          <w:b/>
          <w:bCs/>
          <w:color w:val="000000" w:themeColor="text1"/>
          <w:lang w:eastAsia="zh-CN"/>
        </w:rPr>
        <w:t>部分</w:t>
      </w:r>
      <w:r w:rsidRPr="001035BC">
        <w:rPr>
          <w:rFonts w:ascii="Bosch Office Sans" w:eastAsia="Bosch Office Sans" w:hAnsi="Bosch Office Sans" w:cs="Bosch Office Sans"/>
          <w:b/>
          <w:bCs/>
          <w:color w:val="000000" w:themeColor="text1"/>
          <w:lang w:eastAsia="zh-CN"/>
        </w:rPr>
        <w:t xml:space="preserve"> </w:t>
      </w:r>
      <w:r w:rsidRPr="001035BC">
        <w:rPr>
          <w:rFonts w:asciiTheme="minorEastAsia" w:eastAsiaTheme="minorEastAsia" w:hAnsiTheme="minorEastAsia" w:cs="Bosch Office Sans" w:hint="eastAsia"/>
          <w:b/>
          <w:bCs/>
          <w:color w:val="000000" w:themeColor="text1"/>
          <w:lang w:eastAsia="zh-CN"/>
        </w:rPr>
        <w:t>执行</w:t>
      </w:r>
      <w:bookmarkEnd w:id="33"/>
    </w:p>
    <w:p w:rsidR="001035BC" w:rsidRPr="001035BC" w:rsidRDefault="00BA39AB" w:rsidP="00BA39AB">
      <w:pPr>
        <w:widowControl w:val="0"/>
        <w:autoSpaceDE w:val="0"/>
        <w:autoSpaceDN w:val="0"/>
        <w:spacing w:before="174"/>
        <w:ind w:left="1890" w:hanging="1890"/>
        <w:outlineLvl w:val="1"/>
        <w:rPr>
          <w:rFonts w:ascii="Bosch Office Sans" w:eastAsiaTheme="minorEastAsia" w:hAnsi="Bosch Office Sans" w:cs="Bosch Office Sans"/>
          <w:b/>
          <w:bCs/>
          <w:color w:val="000000" w:themeColor="text1"/>
          <w:sz w:val="36"/>
          <w:szCs w:val="36"/>
          <w:lang w:eastAsia="zh-CN"/>
        </w:rPr>
      </w:pPr>
      <w:bookmarkStart w:id="34" w:name="_Toc508627761"/>
      <w:r w:rsidRPr="00446C3C">
        <w:rPr>
          <w:rFonts w:ascii="Bosch Office Sans" w:eastAsiaTheme="minorEastAsia" w:hAnsi="Bosch Office Sans" w:cs="Bosch Office Sans" w:hint="eastAsia"/>
          <w:b/>
          <w:bCs/>
          <w:color w:val="000000" w:themeColor="text1"/>
          <w:sz w:val="20"/>
          <w:szCs w:val="20"/>
          <w:lang w:eastAsia="zh-CN"/>
        </w:rPr>
        <w:t>3.1</w:t>
      </w:r>
      <w:r w:rsidRPr="00446C3C">
        <w:rPr>
          <w:rFonts w:ascii="Bosch Office Sans" w:eastAsiaTheme="minorEastAsia" w:hAnsi="Bosch Office Sans" w:cs="Bosch Office Sans"/>
          <w:b/>
          <w:bCs/>
          <w:color w:val="000000" w:themeColor="text1"/>
          <w:sz w:val="20"/>
          <w:szCs w:val="20"/>
          <w:lang w:eastAsia="zh-CN"/>
        </w:rPr>
        <w:t xml:space="preserve"> </w:t>
      </w:r>
      <w:r w:rsidR="001035BC" w:rsidRPr="001035BC">
        <w:rPr>
          <w:rFonts w:ascii="Bosch Office Sans" w:eastAsiaTheme="minorEastAsia" w:hAnsi="Bosch Office Sans" w:cs="Bosch Office Sans" w:hint="eastAsia"/>
          <w:b/>
          <w:bCs/>
          <w:color w:val="000000" w:themeColor="text1"/>
          <w:sz w:val="20"/>
          <w:szCs w:val="20"/>
          <w:lang w:eastAsia="zh-CN"/>
        </w:rPr>
        <w:t>检查</w:t>
      </w:r>
      <w:bookmarkEnd w:id="34"/>
    </w:p>
    <w:p w:rsidR="001035BC" w:rsidRPr="001035BC" w:rsidRDefault="001035BC" w:rsidP="001035BC">
      <w:pPr>
        <w:widowControl w:val="0"/>
        <w:autoSpaceDE w:val="0"/>
        <w:autoSpaceDN w:val="0"/>
        <w:adjustRightInd w:val="0"/>
        <w:spacing w:before="200"/>
        <w:ind w:left="540"/>
        <w:rPr>
          <w:rFonts w:ascii="Arial" w:hAnsi="Arial" w:cs="Arial"/>
          <w:color w:val="000000" w:themeColor="text1"/>
          <w:sz w:val="20"/>
          <w:lang w:val="zh-CN" w:eastAsia="zh-CN" w:bidi="zh-CN"/>
        </w:rPr>
      </w:pPr>
      <w:r w:rsidRPr="001035BC">
        <w:rPr>
          <w:rFonts w:ascii="Arial" w:hAnsi="Arial" w:cs="Arial" w:hint="eastAsia"/>
          <w:color w:val="000000" w:themeColor="text1"/>
          <w:sz w:val="20"/>
          <w:lang w:val="zh-CN" w:eastAsia="zh-CN" w:bidi="zh-CN"/>
        </w:rPr>
        <w:t>A.</w:t>
      </w: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检查要接收设备的分区，并通知影响安装或后续操作的不利条件</w:t>
      </w:r>
      <w:r w:rsidR="00E33FBA">
        <w:rPr>
          <w:rFonts w:ascii="Arial" w:hAnsi="Arial" w:cs="Arial" w:hint="eastAsia"/>
          <w:color w:val="000000" w:themeColor="text1"/>
          <w:sz w:val="20"/>
          <w:lang w:val="zh-CN" w:eastAsia="zh-CN" w:bidi="zh-CN"/>
        </w:rPr>
        <w:t>。</w:t>
      </w:r>
    </w:p>
    <w:p w:rsidR="001035BC" w:rsidRPr="001035BC" w:rsidRDefault="001035BC" w:rsidP="001035BC">
      <w:pPr>
        <w:widowControl w:val="0"/>
        <w:autoSpaceDE w:val="0"/>
        <w:autoSpaceDN w:val="0"/>
        <w:adjustRightInd w:val="0"/>
        <w:spacing w:before="200"/>
        <w:ind w:left="54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B.   </w:t>
      </w:r>
      <w:r w:rsidRPr="001035BC">
        <w:rPr>
          <w:rFonts w:ascii="Arial" w:hAnsi="Arial" w:cs="Arial"/>
          <w:color w:val="000000" w:themeColor="text1"/>
          <w:sz w:val="20"/>
          <w:lang w:val="zh-CN" w:eastAsia="zh-CN" w:bidi="zh-CN"/>
        </w:rPr>
        <w:t>在不能接受的</w:t>
      </w:r>
      <w:r w:rsidRPr="001035BC">
        <w:rPr>
          <w:rFonts w:ascii="Arial" w:hAnsi="Arial" w:cs="Arial" w:hint="eastAsia"/>
          <w:color w:val="000000" w:themeColor="text1"/>
          <w:sz w:val="20"/>
          <w:lang w:val="zh-CN" w:eastAsia="zh-CN" w:bidi="zh-CN"/>
        </w:rPr>
        <w:t>状况</w:t>
      </w:r>
      <w:r w:rsidRPr="001035BC">
        <w:rPr>
          <w:rFonts w:ascii="Arial" w:hAnsi="Arial" w:cs="Arial"/>
          <w:color w:val="000000" w:themeColor="text1"/>
          <w:sz w:val="20"/>
          <w:lang w:val="zh-CN" w:eastAsia="zh-CN" w:bidi="zh-CN"/>
        </w:rPr>
        <w:t>得到</w:t>
      </w:r>
      <w:r w:rsidRPr="001035BC">
        <w:rPr>
          <w:rFonts w:ascii="Arial" w:hAnsi="Arial" w:cs="Arial" w:hint="eastAsia"/>
          <w:color w:val="000000" w:themeColor="text1"/>
          <w:sz w:val="20"/>
          <w:lang w:val="zh-CN" w:eastAsia="zh-CN" w:bidi="zh-CN"/>
        </w:rPr>
        <w:t>解决</w:t>
      </w:r>
      <w:r w:rsidRPr="001035BC">
        <w:rPr>
          <w:rFonts w:ascii="Arial" w:hAnsi="Arial" w:cs="Arial"/>
          <w:color w:val="000000" w:themeColor="text1"/>
          <w:sz w:val="20"/>
          <w:lang w:val="zh-CN" w:eastAsia="zh-CN" w:bidi="zh-CN"/>
        </w:rPr>
        <w:t>之前，请勿开始安装。</w:t>
      </w:r>
    </w:p>
    <w:p w:rsidR="001035BC" w:rsidRPr="001035BC" w:rsidRDefault="001035BC" w:rsidP="001035BC">
      <w:pPr>
        <w:widowControl w:val="0"/>
        <w:autoSpaceDE w:val="0"/>
        <w:autoSpaceDN w:val="0"/>
        <w:adjustRightInd w:val="0"/>
        <w:spacing w:before="200"/>
        <w:ind w:left="54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C.   </w:t>
      </w:r>
      <w:r w:rsidRPr="001035BC">
        <w:rPr>
          <w:rFonts w:ascii="Arial" w:hAnsi="Arial" w:cs="Arial"/>
          <w:color w:val="000000" w:themeColor="text1"/>
          <w:sz w:val="20"/>
          <w:lang w:val="zh-CN" w:eastAsia="zh-CN" w:bidi="zh-CN"/>
        </w:rPr>
        <w:t>如果准备工作由另一位安装人员负责，请在</w:t>
      </w:r>
      <w:r w:rsidRPr="001035BC">
        <w:rPr>
          <w:rFonts w:ascii="Arial" w:hAnsi="Arial" w:cs="Arial" w:hint="eastAsia"/>
          <w:color w:val="000000" w:themeColor="text1"/>
          <w:sz w:val="20"/>
          <w:lang w:val="zh-CN" w:eastAsia="zh-CN" w:bidi="zh-CN"/>
        </w:rPr>
        <w:t>行动</w:t>
      </w:r>
      <w:r w:rsidRPr="001035BC">
        <w:rPr>
          <w:rFonts w:ascii="Arial" w:hAnsi="Arial" w:cs="Arial"/>
          <w:color w:val="000000" w:themeColor="text1"/>
          <w:sz w:val="20"/>
          <w:lang w:val="zh-CN" w:eastAsia="zh-CN" w:bidi="zh-CN"/>
        </w:rPr>
        <w:t>前通知建筑师</w:t>
      </w:r>
      <w:r w:rsidRPr="001035BC">
        <w:rPr>
          <w:rFonts w:ascii="Arial" w:hAnsi="Arial" w:cs="Arial" w:hint="eastAsia"/>
          <w:color w:val="000000" w:themeColor="text1"/>
          <w:sz w:val="20"/>
          <w:lang w:val="zh-CN" w:eastAsia="zh-CN" w:bidi="zh-CN"/>
        </w:rPr>
        <w:t>不符合要求</w:t>
      </w:r>
      <w:r w:rsidRPr="001035BC">
        <w:rPr>
          <w:rFonts w:ascii="Arial" w:hAnsi="Arial" w:cs="Arial"/>
          <w:color w:val="000000" w:themeColor="text1"/>
          <w:sz w:val="20"/>
          <w:lang w:val="zh-CN" w:eastAsia="zh-CN" w:bidi="zh-CN"/>
        </w:rPr>
        <w:t>的准备</w:t>
      </w:r>
      <w:r w:rsidRPr="001035BC">
        <w:rPr>
          <w:rFonts w:ascii="Arial" w:hAnsi="Arial" w:cs="Arial" w:hint="eastAsia"/>
          <w:color w:val="000000" w:themeColor="text1"/>
          <w:sz w:val="20"/>
          <w:lang w:val="zh-CN" w:eastAsia="zh-CN" w:bidi="zh-CN"/>
        </w:rPr>
        <w:t>工作</w:t>
      </w:r>
      <w:r w:rsidRPr="001035BC">
        <w:rPr>
          <w:rFonts w:ascii="Arial" w:hAnsi="Arial" w:cs="Arial"/>
          <w:color w:val="000000" w:themeColor="text1"/>
          <w:sz w:val="20"/>
          <w:lang w:val="zh-CN" w:eastAsia="zh-CN" w:bidi="zh-CN"/>
        </w:rPr>
        <w:t>。</w:t>
      </w:r>
    </w:p>
    <w:p w:rsidR="001035BC" w:rsidRPr="001035BC" w:rsidRDefault="001035BC" w:rsidP="001035BC">
      <w:pPr>
        <w:widowControl w:val="0"/>
        <w:autoSpaceDE w:val="0"/>
        <w:autoSpaceDN w:val="0"/>
        <w:adjustRightInd w:val="0"/>
        <w:spacing w:before="200"/>
        <w:ind w:left="540"/>
        <w:rPr>
          <w:rFonts w:ascii="Arial" w:hAnsi="Arial" w:cs="Arial"/>
          <w:color w:val="000000" w:themeColor="text1"/>
          <w:sz w:val="20"/>
          <w:lang w:val="zh-CN" w:eastAsia="zh-CN" w:bidi="zh-CN"/>
        </w:rPr>
      </w:pPr>
      <w:r w:rsidRPr="001035BC">
        <w:rPr>
          <w:rFonts w:ascii="Arial" w:hAnsi="Arial" w:cs="Arial" w:hint="eastAsia"/>
          <w:color w:val="000000" w:themeColor="text1"/>
          <w:sz w:val="20"/>
          <w:lang w:val="zh-CN" w:eastAsia="zh-CN" w:bidi="zh-CN"/>
        </w:rPr>
        <w:t>D.</w:t>
      </w: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确保所选位置安全，并提供防止意外损坏的保护。</w:t>
      </w:r>
    </w:p>
    <w:p w:rsidR="001035BC" w:rsidRPr="001035BC" w:rsidRDefault="001035BC" w:rsidP="001035BC">
      <w:pPr>
        <w:widowControl w:val="0"/>
        <w:autoSpaceDE w:val="0"/>
        <w:autoSpaceDN w:val="0"/>
        <w:adjustRightInd w:val="0"/>
        <w:spacing w:before="200"/>
        <w:ind w:left="540"/>
        <w:rPr>
          <w:rFonts w:ascii="Arial" w:hAnsi="Arial" w:cs="Arial"/>
          <w:color w:val="000000" w:themeColor="text1"/>
          <w:sz w:val="20"/>
          <w:lang w:val="zh-CN" w:eastAsia="zh-CN" w:bidi="zh-CN"/>
        </w:rPr>
      </w:pPr>
      <w:r w:rsidRPr="001035BC">
        <w:rPr>
          <w:rFonts w:ascii="Arial" w:hAnsi="Arial" w:cs="Arial" w:hint="eastAsia"/>
          <w:color w:val="000000" w:themeColor="text1"/>
          <w:sz w:val="20"/>
          <w:lang w:val="zh-CN" w:eastAsia="zh-CN" w:bidi="zh-CN"/>
        </w:rPr>
        <w:t>E.</w:t>
      </w: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位置应提供合理的温度和湿度条件，没有电和电磁干扰来源。</w:t>
      </w:r>
    </w:p>
    <w:p w:rsidR="001035BC" w:rsidRPr="001035BC" w:rsidRDefault="001035BC" w:rsidP="001035BC">
      <w:pPr>
        <w:widowControl w:val="0"/>
        <w:autoSpaceDE w:val="0"/>
        <w:autoSpaceDN w:val="0"/>
        <w:adjustRightInd w:val="0"/>
        <w:spacing w:before="200"/>
        <w:ind w:left="54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F.   </w:t>
      </w:r>
      <w:r w:rsidRPr="001035BC">
        <w:rPr>
          <w:rFonts w:ascii="Arial" w:hAnsi="Arial" w:cs="Arial"/>
          <w:color w:val="000000" w:themeColor="text1"/>
          <w:sz w:val="20"/>
          <w:lang w:val="zh-CN" w:eastAsia="zh-CN" w:bidi="zh-CN"/>
        </w:rPr>
        <w:t>确保电源可防止意外关闭。</w:t>
      </w:r>
    </w:p>
    <w:p w:rsidR="001035BC" w:rsidRPr="001035BC" w:rsidRDefault="001035BC" w:rsidP="001035BC">
      <w:pPr>
        <w:widowControl w:val="0"/>
        <w:autoSpaceDE w:val="0"/>
        <w:autoSpaceDN w:val="0"/>
        <w:adjustRightInd w:val="0"/>
        <w:spacing w:before="200"/>
        <w:ind w:left="54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G.   </w:t>
      </w:r>
      <w:r w:rsidRPr="001035BC">
        <w:rPr>
          <w:rFonts w:ascii="Arial" w:hAnsi="Arial" w:cs="Arial"/>
          <w:color w:val="000000" w:themeColor="text1"/>
          <w:sz w:val="20"/>
          <w:lang w:val="zh-CN" w:eastAsia="zh-CN" w:bidi="zh-CN"/>
        </w:rPr>
        <w:t>按照制造商的</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当前</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建议安装所有设备和材料。工作也应符合：</w:t>
      </w:r>
    </w:p>
    <w:p w:rsidR="001035BC" w:rsidRPr="001035BC" w:rsidRDefault="001035BC" w:rsidP="00E8037A">
      <w:pPr>
        <w:widowControl w:val="0"/>
        <w:numPr>
          <w:ilvl w:val="3"/>
          <w:numId w:val="38"/>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这些规范和施工文件中规定的安装标准。</w:t>
      </w:r>
    </w:p>
    <w:p w:rsidR="001035BC" w:rsidRPr="001035BC" w:rsidRDefault="001035BC" w:rsidP="00E8037A">
      <w:pPr>
        <w:widowControl w:val="0"/>
        <w:numPr>
          <w:ilvl w:val="3"/>
          <w:numId w:val="38"/>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工厂代表可以是博世</w:t>
      </w:r>
      <w:r w:rsidRPr="001035BC">
        <w:rPr>
          <w:rFonts w:ascii="Arial" w:hAnsi="Arial" w:cs="Arial" w:hint="eastAsia"/>
          <w:color w:val="000000" w:themeColor="text1"/>
          <w:sz w:val="20"/>
          <w:lang w:val="zh-CN" w:eastAsia="zh-CN" w:bidi="zh-CN"/>
        </w:rPr>
        <w:t>（珠海）安保</w:t>
      </w:r>
      <w:r w:rsidRPr="001035BC">
        <w:rPr>
          <w:rFonts w:ascii="Arial" w:hAnsi="Arial" w:cs="Arial"/>
          <w:color w:val="000000" w:themeColor="text1"/>
          <w:sz w:val="20"/>
          <w:lang w:val="zh-CN" w:eastAsia="zh-CN" w:bidi="zh-CN"/>
        </w:rPr>
        <w:t>系统公司的</w:t>
      </w:r>
      <w:r w:rsidRPr="001035BC">
        <w:rPr>
          <w:rFonts w:ascii="Arial" w:hAnsi="Arial" w:cs="Arial" w:hint="eastAsia"/>
          <w:color w:val="000000" w:themeColor="text1"/>
          <w:sz w:val="20"/>
          <w:lang w:val="zh-CN" w:eastAsia="zh-CN" w:bidi="zh-CN"/>
        </w:rPr>
        <w:t>安防</w:t>
      </w:r>
      <w:r w:rsidRPr="001035BC">
        <w:rPr>
          <w:rFonts w:ascii="Arial" w:hAnsi="Arial" w:cs="Arial"/>
          <w:color w:val="000000" w:themeColor="text1"/>
          <w:sz w:val="20"/>
          <w:lang w:val="zh-CN" w:eastAsia="zh-CN" w:bidi="zh-CN"/>
        </w:rPr>
        <w:t>经销商。</w:t>
      </w:r>
    </w:p>
    <w:p w:rsidR="001035BC" w:rsidRPr="001035BC" w:rsidRDefault="001035BC" w:rsidP="00E8037A">
      <w:pPr>
        <w:widowControl w:val="0"/>
        <w:numPr>
          <w:ilvl w:val="3"/>
          <w:numId w:val="38"/>
        </w:numPr>
        <w:autoSpaceDE w:val="0"/>
        <w:autoSpaceDN w:val="0"/>
        <w:adjustRightInd w:val="0"/>
        <w:ind w:left="1728" w:hanging="576"/>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批准提交。</w:t>
      </w:r>
    </w:p>
    <w:p w:rsidR="001035BC" w:rsidRPr="001035BC" w:rsidRDefault="001035BC" w:rsidP="00E8037A">
      <w:pPr>
        <w:widowControl w:val="0"/>
        <w:numPr>
          <w:ilvl w:val="3"/>
          <w:numId w:val="38"/>
        </w:numPr>
        <w:autoSpaceDE w:val="0"/>
        <w:autoSpaceDN w:val="0"/>
        <w:adjustRightInd w:val="0"/>
        <w:ind w:left="1728" w:hanging="576"/>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参考标准的适用要求。</w:t>
      </w:r>
    </w:p>
    <w:p w:rsidR="001035BC" w:rsidRPr="001035BC" w:rsidRDefault="001035BC" w:rsidP="001035BC">
      <w:pPr>
        <w:widowControl w:val="0"/>
        <w:autoSpaceDE w:val="0"/>
        <w:autoSpaceDN w:val="0"/>
        <w:adjustRightInd w:val="0"/>
        <w:spacing w:before="200"/>
        <w:ind w:left="54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H.   </w:t>
      </w:r>
      <w:r w:rsidR="00BA39AB" w:rsidRPr="00446C3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作为合同的一部分，承包商应提供以下服务：</w:t>
      </w:r>
    </w:p>
    <w:p w:rsidR="001035BC" w:rsidRPr="001035BC" w:rsidRDefault="001035BC" w:rsidP="00E8037A">
      <w:pPr>
        <w:widowControl w:val="0"/>
        <w:numPr>
          <w:ilvl w:val="3"/>
          <w:numId w:val="39"/>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监督分包商。</w:t>
      </w:r>
    </w:p>
    <w:p w:rsidR="001035BC" w:rsidRPr="001035BC" w:rsidRDefault="001035BC" w:rsidP="00E8037A">
      <w:pPr>
        <w:widowControl w:val="0"/>
        <w:numPr>
          <w:ilvl w:val="3"/>
          <w:numId w:val="39"/>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协调其他承包商进行系统相关工作（电气承包商、成品硬件承包商、建筑师和总承包商）。</w:t>
      </w:r>
    </w:p>
    <w:p w:rsidR="001035BC" w:rsidRPr="001035BC" w:rsidRDefault="001035BC" w:rsidP="00E8037A">
      <w:pPr>
        <w:widowControl w:val="0"/>
        <w:numPr>
          <w:ilvl w:val="3"/>
          <w:numId w:val="39"/>
        </w:numPr>
        <w:autoSpaceDE w:val="0"/>
        <w:autoSpaceDN w:val="0"/>
        <w:adjustRightInd w:val="0"/>
        <w:ind w:left="1728" w:hanging="576"/>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参加现场施工</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协调会议。</w:t>
      </w:r>
    </w:p>
    <w:p w:rsidR="001035BC" w:rsidRPr="001035BC" w:rsidRDefault="001035BC" w:rsidP="00E8037A">
      <w:pPr>
        <w:widowControl w:val="0"/>
        <w:numPr>
          <w:ilvl w:val="3"/>
          <w:numId w:val="39"/>
        </w:numPr>
        <w:autoSpaceDE w:val="0"/>
        <w:autoSpaceDN w:val="0"/>
        <w:adjustRightInd w:val="0"/>
        <w:ind w:left="1728" w:hanging="576"/>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在施工现场保持更新后的施工图纸。</w:t>
      </w:r>
    </w:p>
    <w:p w:rsidR="001035BC" w:rsidRPr="001035BC" w:rsidRDefault="001035BC" w:rsidP="00E8037A">
      <w:pPr>
        <w:widowControl w:val="0"/>
        <w:numPr>
          <w:ilvl w:val="3"/>
          <w:numId w:val="39"/>
        </w:numPr>
        <w:autoSpaceDE w:val="0"/>
        <w:autoSpaceDN w:val="0"/>
        <w:adjustRightInd w:val="0"/>
        <w:ind w:left="1728" w:hanging="576"/>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根据施工进度计划，满足施工期限。</w:t>
      </w:r>
    </w:p>
    <w:p w:rsidR="001035BC" w:rsidRPr="001035BC" w:rsidRDefault="001035BC" w:rsidP="001035BC">
      <w:pPr>
        <w:widowControl w:val="0"/>
        <w:autoSpaceDE w:val="0"/>
        <w:autoSpaceDN w:val="0"/>
        <w:adjustRightInd w:val="0"/>
        <w:spacing w:before="200"/>
        <w:ind w:left="54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I.</w:t>
      </w:r>
      <w:r w:rsidRPr="001035BC">
        <w:rPr>
          <w:rFonts w:ascii="Arial" w:hAnsi="Arial" w:cs="Arial"/>
          <w:color w:val="000000" w:themeColor="text1"/>
          <w:sz w:val="20"/>
          <w:lang w:val="zh-CN" w:eastAsia="zh-CN" w:bidi="zh-CN"/>
        </w:rPr>
        <w:tab/>
      </w:r>
      <w:r w:rsidRPr="001035BC">
        <w:rPr>
          <w:rFonts w:ascii="Arial" w:hAnsi="Arial" w:cs="Arial"/>
          <w:color w:val="000000" w:themeColor="text1"/>
          <w:sz w:val="20"/>
          <w:lang w:val="zh-CN" w:eastAsia="zh-CN" w:bidi="zh-CN"/>
        </w:rPr>
        <w:t>系统编程应包括以下任务：</w:t>
      </w:r>
    </w:p>
    <w:p w:rsidR="001035BC" w:rsidRPr="001035BC" w:rsidRDefault="001035BC" w:rsidP="00E8037A">
      <w:pPr>
        <w:widowControl w:val="0"/>
        <w:numPr>
          <w:ilvl w:val="3"/>
          <w:numId w:val="40"/>
        </w:numPr>
        <w:autoSpaceDE w:val="0"/>
        <w:autoSpaceDN w:val="0"/>
        <w:adjustRightInd w:val="0"/>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 xml:space="preserve">   </w:t>
      </w:r>
      <w:r w:rsidRPr="001035BC">
        <w:rPr>
          <w:rFonts w:ascii="Arial" w:hAnsi="Arial" w:cs="Arial"/>
          <w:color w:val="000000" w:themeColor="text1"/>
          <w:sz w:val="20"/>
          <w:lang w:val="zh-CN" w:eastAsia="zh-CN" w:bidi="zh-CN"/>
        </w:rPr>
        <w:t>编程系统配置参数（硬件和软件、</w:t>
      </w:r>
      <w:r w:rsidRPr="001035BC">
        <w:rPr>
          <w:rFonts w:ascii="Arial" w:hAnsi="Arial" w:cs="Arial" w:hint="eastAsia"/>
          <w:color w:val="000000" w:themeColor="text1"/>
          <w:sz w:val="20"/>
          <w:lang w:val="zh-CN" w:eastAsia="zh-CN" w:bidi="zh-CN"/>
        </w:rPr>
        <w:t>防区</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电路编号、通信参数）。</w:t>
      </w:r>
    </w:p>
    <w:p w:rsidR="001035BC" w:rsidRPr="001035BC" w:rsidRDefault="00BA39AB" w:rsidP="00E8037A">
      <w:pPr>
        <w:widowControl w:val="0"/>
        <w:numPr>
          <w:ilvl w:val="3"/>
          <w:numId w:val="40"/>
        </w:numPr>
        <w:autoSpaceDE w:val="0"/>
        <w:autoSpaceDN w:val="0"/>
        <w:adjustRightInd w:val="0"/>
        <w:ind w:left="1710" w:hanging="540"/>
        <w:rPr>
          <w:rFonts w:ascii="Arial" w:hAnsi="Arial" w:cs="Arial"/>
          <w:color w:val="000000" w:themeColor="text1"/>
          <w:sz w:val="20"/>
          <w:lang w:val="zh-CN" w:eastAsia="zh-CN" w:bidi="zh-CN"/>
        </w:rPr>
      </w:pPr>
      <w:r w:rsidRPr="00446C3C">
        <w:rPr>
          <w:rFonts w:ascii="Arial" w:hAnsi="Arial" w:cs="Arial" w:hint="eastAsia"/>
          <w:color w:val="000000" w:themeColor="text1"/>
          <w:sz w:val="20"/>
          <w:lang w:val="zh-CN" w:eastAsia="zh-CN" w:bidi="zh-CN"/>
        </w:rPr>
        <w:t xml:space="preserve">   </w:t>
      </w:r>
      <w:r w:rsidR="001035BC" w:rsidRPr="001035BC">
        <w:rPr>
          <w:rFonts w:ascii="Arial" w:hAnsi="Arial" w:cs="Arial" w:hint="eastAsia"/>
          <w:color w:val="000000" w:themeColor="text1"/>
          <w:sz w:val="20"/>
          <w:lang w:val="zh-CN" w:eastAsia="zh-CN" w:bidi="zh-CN"/>
        </w:rPr>
        <w:t xml:space="preserve"> </w:t>
      </w:r>
      <w:r w:rsidR="001035BC" w:rsidRPr="001035BC">
        <w:rPr>
          <w:rFonts w:ascii="Arial" w:hAnsi="Arial" w:cs="Arial"/>
          <w:color w:val="000000" w:themeColor="text1"/>
          <w:sz w:val="20"/>
          <w:lang w:val="zh-CN" w:eastAsia="zh-CN" w:bidi="zh-CN"/>
        </w:rPr>
        <w:t>编程操作参数，例如打开</w:t>
      </w:r>
      <w:r w:rsidR="001035BC" w:rsidRPr="001035BC">
        <w:rPr>
          <w:rFonts w:ascii="Arial" w:hAnsi="Arial" w:cs="Arial"/>
          <w:color w:val="000000" w:themeColor="text1"/>
          <w:sz w:val="20"/>
          <w:lang w:val="zh-CN" w:eastAsia="zh-CN" w:bidi="zh-CN"/>
        </w:rPr>
        <w:t>/</w:t>
      </w:r>
      <w:r w:rsidR="001035BC" w:rsidRPr="001035BC">
        <w:rPr>
          <w:rFonts w:ascii="Arial" w:hAnsi="Arial" w:cs="Arial"/>
          <w:color w:val="000000" w:themeColor="text1"/>
          <w:sz w:val="20"/>
          <w:lang w:val="zh-CN" w:eastAsia="zh-CN" w:bidi="zh-CN"/>
        </w:rPr>
        <w:t>关闭报告和窗口、事件的系统响应文本（自定义英文）显示、激活驱动辅助设备的继电器以及识别</w:t>
      </w:r>
      <w:r w:rsidR="001035BC" w:rsidRPr="001035BC">
        <w:rPr>
          <w:rFonts w:ascii="Arial" w:hAnsi="Arial" w:cs="Arial" w:hint="eastAsia"/>
          <w:color w:val="000000" w:themeColor="text1"/>
          <w:sz w:val="20"/>
          <w:lang w:val="zh-CN" w:eastAsia="zh-CN" w:bidi="zh-CN"/>
        </w:rPr>
        <w:t>防区</w:t>
      </w:r>
      <w:r w:rsidR="001035BC" w:rsidRPr="001035BC">
        <w:rPr>
          <w:rFonts w:ascii="Arial" w:hAnsi="Arial" w:cs="Arial"/>
          <w:color w:val="000000" w:themeColor="text1"/>
          <w:sz w:val="20"/>
          <w:lang w:val="zh-CN" w:eastAsia="zh-CN" w:bidi="zh-CN"/>
        </w:rPr>
        <w:t>/</w:t>
      </w:r>
      <w:r w:rsidR="001035BC" w:rsidRPr="001035BC">
        <w:rPr>
          <w:rFonts w:ascii="Arial" w:hAnsi="Arial" w:cs="Arial"/>
          <w:color w:val="000000" w:themeColor="text1"/>
          <w:sz w:val="20"/>
          <w:lang w:val="zh-CN" w:eastAsia="zh-CN" w:bidi="zh-CN"/>
        </w:rPr>
        <w:t>循环的类型。</w:t>
      </w:r>
    </w:p>
    <w:p w:rsidR="001035BC" w:rsidRPr="001035BC" w:rsidRDefault="001035BC" w:rsidP="00E8037A">
      <w:pPr>
        <w:widowControl w:val="0"/>
        <w:numPr>
          <w:ilvl w:val="3"/>
          <w:numId w:val="40"/>
        </w:numPr>
        <w:autoSpaceDE w:val="0"/>
        <w:autoSpaceDN w:val="0"/>
        <w:adjustRightInd w:val="0"/>
        <w:ind w:left="1728" w:hanging="576"/>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根据业主定义的权限和功能编程密码。</w:t>
      </w:r>
    </w:p>
    <w:p w:rsidR="001035BC" w:rsidRPr="001035BC" w:rsidRDefault="001035BC" w:rsidP="00E8037A">
      <w:pPr>
        <w:widowControl w:val="0"/>
        <w:numPr>
          <w:ilvl w:val="3"/>
          <w:numId w:val="40"/>
        </w:numPr>
        <w:autoSpaceDE w:val="0"/>
        <w:autoSpaceDN w:val="0"/>
        <w:adjustRightInd w:val="0"/>
        <w:ind w:left="1728" w:hanging="576"/>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业主需要的其他系统编程任务。这些附加的编程要求应由业主和承包商协调。</w:t>
      </w:r>
    </w:p>
    <w:p w:rsidR="001035BC" w:rsidRPr="001035BC" w:rsidRDefault="001035BC" w:rsidP="00E8037A">
      <w:pPr>
        <w:widowControl w:val="0"/>
        <w:numPr>
          <w:ilvl w:val="3"/>
          <w:numId w:val="40"/>
        </w:numPr>
        <w:autoSpaceDE w:val="0"/>
        <w:autoSpaceDN w:val="0"/>
        <w:adjustRightInd w:val="0"/>
        <w:ind w:left="1728" w:hanging="576"/>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操作测试：承包商应进行彻底的操作测试，并确认所有系统组件均能全面运行。</w:t>
      </w:r>
    </w:p>
    <w:p w:rsidR="001035BC" w:rsidRPr="001035BC" w:rsidRDefault="001035BC" w:rsidP="00E8037A">
      <w:pPr>
        <w:widowControl w:val="0"/>
        <w:numPr>
          <w:ilvl w:val="3"/>
          <w:numId w:val="40"/>
        </w:numPr>
        <w:autoSpaceDE w:val="0"/>
        <w:autoSpaceDN w:val="0"/>
        <w:adjustRightInd w:val="0"/>
        <w:ind w:left="1728" w:hanging="576"/>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硬拷贝系统打印输出：承包商应提交所有测试组件的硬拷贝系统打印输出，并认证</w:t>
      </w:r>
      <w:r w:rsidRPr="001035BC">
        <w:rPr>
          <w:rFonts w:ascii="Arial" w:hAnsi="Arial" w:cs="Arial"/>
          <w:color w:val="000000" w:themeColor="text1"/>
          <w:sz w:val="20"/>
          <w:lang w:val="zh-CN" w:eastAsia="zh-CN" w:bidi="zh-CN"/>
        </w:rPr>
        <w:t>100</w:t>
      </w:r>
      <w:r w:rsidRPr="001035BC">
        <w:rPr>
          <w:rFonts w:ascii="Arial" w:hAnsi="Arial" w:cs="Arial"/>
          <w:color w:val="000000" w:themeColor="text1"/>
          <w:sz w:val="20"/>
          <w:lang w:val="zh-CN" w:eastAsia="zh-CN" w:bidi="zh-CN"/>
        </w:rPr>
        <w:t>％操作，表示所有设备</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主机</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单元已通过制造商制定的测试标准。</w:t>
      </w:r>
    </w:p>
    <w:p w:rsidR="001035BC" w:rsidRPr="001035BC" w:rsidRDefault="001035BC" w:rsidP="00E8037A">
      <w:pPr>
        <w:widowControl w:val="0"/>
        <w:numPr>
          <w:ilvl w:val="3"/>
          <w:numId w:val="40"/>
        </w:numPr>
        <w:autoSpaceDE w:val="0"/>
        <w:autoSpaceDN w:val="0"/>
        <w:adjustRightInd w:val="0"/>
        <w:ind w:left="1728" w:hanging="576"/>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验收测试计划表：验收测试计划表应由承包商在接受验收之前准备</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提供。</w:t>
      </w:r>
    </w:p>
    <w:p w:rsidR="001035BC" w:rsidRPr="001035BC" w:rsidRDefault="001035BC" w:rsidP="00E8037A">
      <w:pPr>
        <w:widowControl w:val="0"/>
        <w:numPr>
          <w:ilvl w:val="3"/>
          <w:numId w:val="40"/>
        </w:numPr>
        <w:autoSpaceDE w:val="0"/>
        <w:autoSpaceDN w:val="0"/>
        <w:adjustRightInd w:val="0"/>
        <w:ind w:left="1728" w:hanging="576"/>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该表应包括每个设备</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主机</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单元的单独部分，以及指示制造商性能容差</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余量的列、表示承包商进行的测试结果的列（通过</w:t>
      </w:r>
      <w:r w:rsidRPr="001035BC">
        <w:rPr>
          <w:rFonts w:ascii="Arial" w:hAnsi="Arial" w:cs="Arial"/>
          <w:color w:val="000000" w:themeColor="text1"/>
          <w:sz w:val="20"/>
          <w:lang w:val="zh-CN" w:eastAsia="zh-CN" w:bidi="zh-CN"/>
        </w:rPr>
        <w:t>/</w:t>
      </w:r>
      <w:r w:rsidRPr="001035BC">
        <w:rPr>
          <w:rFonts w:ascii="Arial" w:hAnsi="Arial" w:cs="Arial"/>
          <w:color w:val="000000" w:themeColor="text1"/>
          <w:sz w:val="20"/>
          <w:lang w:val="zh-CN" w:eastAsia="zh-CN" w:bidi="zh-CN"/>
        </w:rPr>
        <w:t>失败）以及一个空列，用于在验收期间记录结果。</w:t>
      </w:r>
    </w:p>
    <w:p w:rsidR="001035BC" w:rsidRPr="001035BC" w:rsidRDefault="001035BC" w:rsidP="00446C3C">
      <w:pPr>
        <w:widowControl w:val="0"/>
        <w:autoSpaceDE w:val="0"/>
        <w:autoSpaceDN w:val="0"/>
        <w:adjustRightInd w:val="0"/>
        <w:spacing w:before="200"/>
        <w:ind w:left="1170" w:hanging="63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J.    </w:t>
      </w:r>
      <w:r w:rsidRPr="001035BC">
        <w:rPr>
          <w:rFonts w:ascii="Arial" w:hAnsi="Arial" w:cs="Arial"/>
          <w:color w:val="000000" w:themeColor="text1"/>
          <w:sz w:val="20"/>
          <w:lang w:val="zh-CN" w:eastAsia="zh-CN" w:bidi="zh-CN"/>
        </w:rPr>
        <w:t>承包商应书面证明完成并安排调试验收。承包商应提供进行有效调试过程所需的所有工具和人员。</w:t>
      </w:r>
    </w:p>
    <w:p w:rsidR="001035BC" w:rsidRPr="001035BC" w:rsidRDefault="001035BC" w:rsidP="001035BC">
      <w:pPr>
        <w:widowControl w:val="0"/>
        <w:autoSpaceDE w:val="0"/>
        <w:autoSpaceDN w:val="0"/>
        <w:spacing w:before="200"/>
        <w:ind w:left="778" w:hanging="677"/>
        <w:outlineLvl w:val="1"/>
        <w:rPr>
          <w:rFonts w:asciiTheme="minorEastAsia" w:eastAsiaTheme="minorEastAsia" w:hAnsiTheme="minorEastAsia" w:cs="Bosch Office Sans"/>
          <w:b/>
          <w:bCs/>
          <w:color w:val="000000" w:themeColor="text1"/>
          <w:sz w:val="20"/>
          <w:szCs w:val="20"/>
          <w:lang w:eastAsia="zh-CN"/>
        </w:rPr>
      </w:pPr>
      <w:bookmarkStart w:id="35" w:name="_Toc508627762"/>
      <w:r w:rsidRPr="001035BC">
        <w:rPr>
          <w:rFonts w:asciiTheme="minorEastAsia" w:eastAsiaTheme="minorEastAsia" w:hAnsiTheme="minorEastAsia" w:cs="Bosch Office Sans" w:hint="eastAsia"/>
          <w:b/>
          <w:bCs/>
          <w:color w:val="000000" w:themeColor="text1"/>
          <w:sz w:val="20"/>
          <w:szCs w:val="20"/>
          <w:lang w:eastAsia="zh-CN"/>
        </w:rPr>
        <w:t>3.2</w:t>
      </w:r>
      <w:r w:rsidRPr="001035BC">
        <w:rPr>
          <w:rFonts w:asciiTheme="minorEastAsia" w:eastAsiaTheme="minorEastAsia" w:hAnsiTheme="minorEastAsia" w:cs="Bosch Office Sans"/>
          <w:b/>
          <w:bCs/>
          <w:color w:val="000000" w:themeColor="text1"/>
          <w:sz w:val="20"/>
          <w:szCs w:val="20"/>
          <w:lang w:eastAsia="zh-CN"/>
        </w:rPr>
        <w:t xml:space="preserve">   现场质量控制</w:t>
      </w:r>
      <w:bookmarkEnd w:id="35"/>
    </w:p>
    <w:p w:rsidR="001035BC" w:rsidRPr="001035BC" w:rsidRDefault="001035BC" w:rsidP="001035BC">
      <w:pPr>
        <w:widowControl w:val="0"/>
        <w:autoSpaceDE w:val="0"/>
        <w:autoSpaceDN w:val="0"/>
        <w:adjustRightInd w:val="0"/>
        <w:ind w:left="547"/>
        <w:rPr>
          <w:rFonts w:ascii="Arial" w:hAnsi="Arial" w:cs="Arial"/>
          <w:color w:val="000000" w:themeColor="text1"/>
          <w:sz w:val="20"/>
          <w:lang w:val="zh-CN" w:eastAsia="zh-CN" w:bidi="zh-CN"/>
        </w:rPr>
      </w:pPr>
      <w:r w:rsidRPr="001035BC">
        <w:rPr>
          <w:rFonts w:ascii="Arial" w:hAnsi="Arial" w:cs="Arial" w:hint="eastAsia"/>
          <w:color w:val="000000" w:themeColor="text1"/>
          <w:sz w:val="20"/>
          <w:lang w:val="zh-CN" w:eastAsia="zh-CN" w:bidi="zh-CN"/>
        </w:rPr>
        <w:t>A.</w:t>
      </w: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安装承包商应提交书面测试报告，说明该系统已经过</w:t>
      </w:r>
      <w:r w:rsidRPr="001035BC">
        <w:rPr>
          <w:rFonts w:ascii="Arial" w:hAnsi="Arial" w:cs="Arial"/>
          <w:color w:val="000000" w:themeColor="text1"/>
          <w:sz w:val="20"/>
          <w:lang w:val="zh-CN" w:eastAsia="zh-CN" w:bidi="zh-CN"/>
        </w:rPr>
        <w:t>100</w:t>
      </w:r>
      <w:r w:rsidRPr="001035BC">
        <w:rPr>
          <w:rFonts w:ascii="Arial" w:hAnsi="Arial" w:cs="Arial"/>
          <w:color w:val="000000" w:themeColor="text1"/>
          <w:sz w:val="20"/>
          <w:lang w:val="zh-CN" w:eastAsia="zh-CN" w:bidi="zh-CN"/>
        </w:rPr>
        <w:t>％的测试并获得批准。最终测试应由业主、工程师、电</w:t>
      </w:r>
      <w:r w:rsidR="00446C3C" w:rsidRPr="00446C3C">
        <w:rPr>
          <w:rFonts w:ascii="Arial" w:hAnsi="Arial" w:cs="Arial" w:hint="eastAsia"/>
          <w:color w:val="000000" w:themeColor="text1"/>
          <w:sz w:val="20"/>
          <w:lang w:val="zh-CN" w:eastAsia="zh-CN" w:bidi="zh-CN"/>
        </w:rPr>
        <w:t>气</w:t>
      </w:r>
      <w:r w:rsidRPr="001035BC">
        <w:rPr>
          <w:rFonts w:ascii="Arial" w:hAnsi="Arial" w:cs="Arial"/>
          <w:color w:val="000000" w:themeColor="text1"/>
          <w:sz w:val="20"/>
          <w:lang w:val="zh-CN" w:eastAsia="zh-CN" w:bidi="zh-CN"/>
        </w:rPr>
        <w:t>承包商、首席安全官见证，并由安装承包商执行。最终测试报告应由业主在收到最终付款请求之前接收并确认。</w:t>
      </w:r>
    </w:p>
    <w:p w:rsidR="001035BC" w:rsidRPr="001035BC" w:rsidRDefault="001035BC" w:rsidP="001035BC">
      <w:pPr>
        <w:widowControl w:val="0"/>
        <w:autoSpaceDE w:val="0"/>
        <w:autoSpaceDN w:val="0"/>
        <w:adjustRightInd w:val="0"/>
        <w:spacing w:before="200"/>
        <w:ind w:left="54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B.    </w:t>
      </w:r>
      <w:r w:rsidRPr="001035BC">
        <w:rPr>
          <w:rFonts w:ascii="Arial" w:hAnsi="Arial" w:cs="Arial" w:hint="eastAsia"/>
          <w:color w:val="000000" w:themeColor="text1"/>
          <w:sz w:val="20"/>
          <w:szCs w:val="20"/>
          <w:lang w:val="zh-CN" w:eastAsia="zh-CN" w:bidi="zh-CN"/>
        </w:rPr>
        <w:t>提供关于系统正确使用和运行方面的用户满意度说明</w:t>
      </w:r>
      <w:r w:rsidRPr="001035BC">
        <w:rPr>
          <w:rFonts w:ascii="Arial" w:hAnsi="Arial" w:cs="Arial"/>
          <w:color w:val="000000" w:themeColor="text1"/>
          <w:sz w:val="20"/>
          <w:lang w:val="zh-CN" w:eastAsia="zh-CN" w:bidi="zh-CN"/>
        </w:rPr>
        <w:t>。</w:t>
      </w:r>
    </w:p>
    <w:p w:rsidR="001035BC" w:rsidRPr="001035BC" w:rsidRDefault="001035BC" w:rsidP="001035BC">
      <w:pPr>
        <w:widowControl w:val="0"/>
        <w:autoSpaceDE w:val="0"/>
        <w:autoSpaceDN w:val="0"/>
        <w:adjustRightInd w:val="0"/>
        <w:spacing w:before="200"/>
        <w:ind w:left="540"/>
        <w:rPr>
          <w:rFonts w:ascii="Arial" w:hAnsi="Arial" w:cs="Arial"/>
          <w:color w:val="000000" w:themeColor="text1"/>
          <w:sz w:val="20"/>
          <w:lang w:val="zh-CN" w:eastAsia="zh-CN" w:bidi="zh-CN"/>
        </w:rPr>
      </w:pPr>
      <w:r w:rsidRPr="001035BC">
        <w:rPr>
          <w:rFonts w:ascii="Arial" w:hAnsi="Arial" w:cs="Arial" w:hint="eastAsia"/>
          <w:color w:val="000000" w:themeColor="text1"/>
          <w:sz w:val="20"/>
          <w:lang w:val="zh-CN" w:eastAsia="zh-CN" w:bidi="zh-CN"/>
        </w:rPr>
        <w:t>C.</w:t>
      </w:r>
      <w:r w:rsidRPr="001035BC">
        <w:rPr>
          <w:rFonts w:ascii="Arial" w:hAnsi="Arial" w:cs="Arial"/>
          <w:color w:val="000000" w:themeColor="text1"/>
          <w:sz w:val="20"/>
          <w:lang w:val="zh-CN" w:eastAsia="zh-CN" w:bidi="zh-CN"/>
        </w:rPr>
        <w:t xml:space="preserve">    </w:t>
      </w:r>
      <w:r w:rsidRPr="001035BC">
        <w:rPr>
          <w:rFonts w:ascii="Arial" w:hAnsi="Arial" w:cs="Arial"/>
          <w:color w:val="000000" w:themeColor="text1"/>
          <w:sz w:val="20"/>
          <w:lang w:val="zh-CN" w:eastAsia="zh-CN" w:bidi="zh-CN"/>
        </w:rPr>
        <w:t>确定并向制造商的客户服务部门报告所有问题。</w:t>
      </w:r>
    </w:p>
    <w:p w:rsidR="001035BC" w:rsidRPr="001035BC" w:rsidRDefault="001035BC" w:rsidP="001035BC">
      <w:pPr>
        <w:widowControl w:val="0"/>
        <w:autoSpaceDE w:val="0"/>
        <w:autoSpaceDN w:val="0"/>
        <w:spacing w:before="200"/>
        <w:ind w:left="778" w:hanging="677"/>
        <w:outlineLvl w:val="1"/>
        <w:rPr>
          <w:rFonts w:asciiTheme="minorEastAsia" w:eastAsiaTheme="minorEastAsia" w:hAnsiTheme="minorEastAsia" w:cs="Bosch Office Sans"/>
          <w:b/>
          <w:bCs/>
          <w:color w:val="000000" w:themeColor="text1"/>
          <w:sz w:val="20"/>
          <w:szCs w:val="20"/>
          <w:lang w:eastAsia="zh-CN"/>
        </w:rPr>
      </w:pPr>
      <w:bookmarkStart w:id="36" w:name="_Toc508627763"/>
      <w:r w:rsidRPr="001035BC">
        <w:rPr>
          <w:rFonts w:asciiTheme="minorEastAsia" w:eastAsiaTheme="minorEastAsia" w:hAnsiTheme="minorEastAsia" w:cs="Bosch Office Sans" w:hint="eastAsia"/>
          <w:b/>
          <w:bCs/>
          <w:color w:val="000000" w:themeColor="text1"/>
          <w:sz w:val="20"/>
          <w:szCs w:val="20"/>
          <w:lang w:eastAsia="zh-CN"/>
        </w:rPr>
        <w:lastRenderedPageBreak/>
        <w:t>3.3</w:t>
      </w:r>
      <w:r w:rsidRPr="001035BC">
        <w:rPr>
          <w:rFonts w:asciiTheme="minorEastAsia" w:eastAsiaTheme="minorEastAsia" w:hAnsiTheme="minorEastAsia" w:cs="Bosch Office Sans"/>
          <w:b/>
          <w:bCs/>
          <w:color w:val="000000" w:themeColor="text1"/>
          <w:sz w:val="20"/>
          <w:szCs w:val="20"/>
          <w:lang w:eastAsia="zh-CN"/>
        </w:rPr>
        <w:t xml:space="preserve">   </w:t>
      </w:r>
      <w:r w:rsidRPr="001035BC">
        <w:rPr>
          <w:rFonts w:asciiTheme="minorEastAsia" w:eastAsiaTheme="minorEastAsia" w:hAnsiTheme="minorEastAsia" w:cs="Bosch Office Sans" w:hint="eastAsia"/>
          <w:b/>
          <w:bCs/>
          <w:color w:val="000000" w:themeColor="text1"/>
          <w:sz w:val="20"/>
          <w:szCs w:val="20"/>
          <w:lang w:eastAsia="zh-CN"/>
        </w:rPr>
        <w:t>调整</w:t>
      </w:r>
      <w:bookmarkEnd w:id="36"/>
    </w:p>
    <w:p w:rsidR="001035BC" w:rsidRPr="001035BC" w:rsidRDefault="001035BC" w:rsidP="00446C3C">
      <w:pPr>
        <w:widowControl w:val="0"/>
        <w:autoSpaceDE w:val="0"/>
        <w:autoSpaceDN w:val="0"/>
        <w:adjustRightInd w:val="0"/>
        <w:spacing w:before="200"/>
        <w:ind w:firstLine="540"/>
        <w:rPr>
          <w:rFonts w:ascii="Arial" w:hAnsi="Arial" w:cs="Arial"/>
          <w:color w:val="000000" w:themeColor="text1"/>
          <w:sz w:val="20"/>
          <w:lang w:val="zh-CN" w:eastAsia="zh-CN" w:bidi="zh-CN"/>
        </w:rPr>
      </w:pPr>
      <w:r w:rsidRPr="001035BC">
        <w:rPr>
          <w:rFonts w:ascii="Arial" w:hAnsi="Arial" w:cs="Arial"/>
          <w:color w:val="000000" w:themeColor="text1"/>
          <w:sz w:val="20"/>
          <w:lang w:eastAsia="zh-CN" w:bidi="zh-CN"/>
        </w:rPr>
        <w:t>A</w:t>
      </w:r>
      <w:r w:rsidRPr="001035BC">
        <w:rPr>
          <w:rFonts w:ascii="Arial" w:hAnsi="Arial" w:cs="Arial" w:hint="eastAsia"/>
          <w:color w:val="000000" w:themeColor="text1"/>
          <w:sz w:val="22"/>
          <w:lang w:eastAsia="zh-CN" w:bidi="zh-CN"/>
        </w:rPr>
        <w:t>.</w:t>
      </w:r>
      <w:r w:rsidRPr="001035BC">
        <w:rPr>
          <w:rFonts w:ascii="Arial" w:hAnsi="Arial" w:cs="Arial"/>
          <w:color w:val="000000" w:themeColor="text1"/>
          <w:sz w:val="22"/>
          <w:lang w:eastAsia="zh-CN" w:bidi="zh-CN"/>
        </w:rPr>
        <w:t xml:space="preserve">   </w:t>
      </w:r>
      <w:r w:rsidRPr="001035BC">
        <w:rPr>
          <w:rFonts w:ascii="Arial" w:hAnsi="Arial" w:cs="Arial"/>
          <w:color w:val="000000" w:themeColor="text1"/>
          <w:sz w:val="20"/>
          <w:lang w:val="zh-CN" w:eastAsia="zh-CN" w:bidi="zh-CN"/>
        </w:rPr>
        <w:t>保修期内的系统维护和系统或工艺缺陷维修应由承包商免费提供（部件和人工）。</w:t>
      </w:r>
    </w:p>
    <w:p w:rsidR="001035BC" w:rsidRPr="001035BC" w:rsidRDefault="001035BC" w:rsidP="00446C3C">
      <w:pPr>
        <w:widowControl w:val="0"/>
        <w:autoSpaceDE w:val="0"/>
        <w:autoSpaceDN w:val="0"/>
        <w:adjustRightInd w:val="0"/>
        <w:spacing w:before="200"/>
        <w:ind w:firstLine="54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 xml:space="preserve">B.   </w:t>
      </w:r>
      <w:r w:rsidRPr="001035BC">
        <w:rPr>
          <w:rFonts w:ascii="Arial" w:hAnsi="Arial" w:cs="Arial"/>
          <w:color w:val="000000" w:themeColor="text1"/>
          <w:sz w:val="20"/>
          <w:lang w:val="zh-CN" w:eastAsia="zh-CN" w:bidi="zh-CN"/>
        </w:rPr>
        <w:t>系统的定期测试应每月或每季度进行一次，以确保报警主机、传感设备和电话线的完整性。</w:t>
      </w:r>
    </w:p>
    <w:p w:rsidR="001035BC" w:rsidRPr="001035BC" w:rsidRDefault="001035BC" w:rsidP="00446C3C">
      <w:pPr>
        <w:widowControl w:val="0"/>
        <w:autoSpaceDE w:val="0"/>
        <w:autoSpaceDN w:val="0"/>
        <w:adjustRightInd w:val="0"/>
        <w:spacing w:before="200"/>
        <w:ind w:firstLine="540"/>
        <w:rPr>
          <w:rFonts w:ascii="Arial" w:hAnsi="Arial" w:cs="Arial"/>
          <w:color w:val="000000" w:themeColor="text1"/>
          <w:sz w:val="20"/>
          <w:lang w:val="zh-CN" w:eastAsia="zh-CN" w:bidi="zh-CN"/>
        </w:rPr>
      </w:pPr>
      <w:r w:rsidRPr="001035BC">
        <w:rPr>
          <w:rFonts w:ascii="Arial" w:hAnsi="Arial" w:cs="Arial"/>
          <w:color w:val="000000" w:themeColor="text1"/>
          <w:sz w:val="20"/>
          <w:lang w:val="zh-CN" w:eastAsia="zh-CN" w:bidi="zh-CN"/>
        </w:rPr>
        <w:t>C</w:t>
      </w:r>
      <w:r w:rsidRPr="001035BC">
        <w:rPr>
          <w:rFonts w:ascii="Arial" w:hAnsi="Arial" w:cs="Arial"/>
          <w:color w:val="000000" w:themeColor="text1"/>
          <w:lang w:val="zh-CN" w:eastAsia="zh-CN" w:bidi="zh-CN"/>
        </w:rPr>
        <w:t xml:space="preserve">.  </w:t>
      </w:r>
      <w:r w:rsidRPr="001035BC">
        <w:rPr>
          <w:rFonts w:ascii="Arial" w:hAnsi="Arial" w:cs="Arial"/>
          <w:color w:val="000000" w:themeColor="text1"/>
          <w:sz w:val="20"/>
          <w:lang w:val="zh-CN" w:eastAsia="zh-CN" w:bidi="zh-CN"/>
        </w:rPr>
        <w:t>安装人员应在接到业主电话后六小时内</w:t>
      </w:r>
      <w:r w:rsidRPr="001035BC">
        <w:rPr>
          <w:rFonts w:ascii="Arial" w:hAnsi="Arial" w:cs="Arial" w:hint="eastAsia"/>
          <w:color w:val="000000" w:themeColor="text1"/>
          <w:sz w:val="20"/>
          <w:lang w:val="zh-CN" w:eastAsia="zh-CN" w:bidi="zh-CN"/>
        </w:rPr>
        <w:t>解决</w:t>
      </w:r>
      <w:r w:rsidRPr="001035BC">
        <w:rPr>
          <w:rFonts w:ascii="Arial" w:hAnsi="Arial" w:cs="Arial"/>
          <w:color w:val="000000" w:themeColor="text1"/>
          <w:sz w:val="20"/>
          <w:lang w:val="zh-CN" w:eastAsia="zh-CN" w:bidi="zh-CN"/>
        </w:rPr>
        <w:t>任何系统缺陷。</w:t>
      </w:r>
    </w:p>
    <w:p w:rsidR="001035BC" w:rsidRPr="001035BC" w:rsidRDefault="001035BC" w:rsidP="001035BC">
      <w:pPr>
        <w:widowControl w:val="0"/>
        <w:autoSpaceDE w:val="0"/>
        <w:autoSpaceDN w:val="0"/>
        <w:spacing w:before="200"/>
        <w:ind w:left="778" w:hanging="677"/>
        <w:outlineLvl w:val="1"/>
        <w:rPr>
          <w:rFonts w:asciiTheme="minorEastAsia" w:eastAsiaTheme="minorEastAsia" w:hAnsiTheme="minorEastAsia" w:cs="Bosch Office Sans"/>
          <w:b/>
          <w:bCs/>
          <w:color w:val="000000" w:themeColor="text1"/>
          <w:sz w:val="20"/>
          <w:szCs w:val="20"/>
          <w:lang w:eastAsia="zh-CN"/>
        </w:rPr>
      </w:pPr>
      <w:bookmarkStart w:id="37" w:name="_Toc508627764"/>
      <w:r w:rsidRPr="001035BC">
        <w:rPr>
          <w:rFonts w:asciiTheme="minorEastAsia" w:eastAsiaTheme="minorEastAsia" w:hAnsiTheme="minorEastAsia" w:cs="Bosch Office Sans" w:hint="eastAsia"/>
          <w:b/>
          <w:bCs/>
          <w:color w:val="000000" w:themeColor="text1"/>
          <w:sz w:val="20"/>
          <w:szCs w:val="20"/>
          <w:lang w:eastAsia="zh-CN"/>
        </w:rPr>
        <w:t>3.4</w:t>
      </w:r>
      <w:r w:rsidRPr="001035BC">
        <w:rPr>
          <w:rFonts w:asciiTheme="minorEastAsia" w:eastAsiaTheme="minorEastAsia" w:hAnsiTheme="minorEastAsia" w:cs="Bosch Office Sans"/>
          <w:b/>
          <w:bCs/>
          <w:color w:val="000000" w:themeColor="text1"/>
          <w:sz w:val="20"/>
          <w:szCs w:val="20"/>
          <w:lang w:eastAsia="zh-CN"/>
        </w:rPr>
        <w:t xml:space="preserve">   </w:t>
      </w:r>
      <w:r w:rsidRPr="001035BC">
        <w:rPr>
          <w:rFonts w:asciiTheme="minorEastAsia" w:eastAsiaTheme="minorEastAsia" w:hAnsiTheme="minorEastAsia" w:cs="Bosch Office Sans" w:hint="eastAsia"/>
          <w:b/>
          <w:bCs/>
          <w:color w:val="000000" w:themeColor="text1"/>
          <w:sz w:val="20"/>
          <w:szCs w:val="20"/>
          <w:lang w:eastAsia="zh-CN"/>
        </w:rPr>
        <w:t>演示</w:t>
      </w:r>
      <w:bookmarkEnd w:id="37"/>
    </w:p>
    <w:p w:rsidR="001035BC" w:rsidRPr="001035BC" w:rsidRDefault="001035BC" w:rsidP="001035BC">
      <w:pPr>
        <w:adjustRightInd w:val="0"/>
        <w:spacing w:before="200"/>
        <w:ind w:left="540"/>
        <w:rPr>
          <w:rFonts w:ascii="Arial" w:hAnsi="Arial" w:cs="Arial"/>
          <w:color w:val="000000" w:themeColor="text1"/>
          <w:sz w:val="20"/>
          <w:lang w:val="zh-CN" w:eastAsia="zh-CN" w:bidi="zh-CN"/>
        </w:rPr>
      </w:pPr>
      <w:r w:rsidRPr="001035BC">
        <w:rPr>
          <w:rFonts w:ascii="Arial" w:hAnsi="Arial" w:cs="Arial"/>
          <w:color w:val="000000" w:themeColor="text1"/>
          <w:sz w:val="20"/>
          <w:lang w:eastAsia="zh-CN" w:bidi="zh-CN"/>
        </w:rPr>
        <w:t>A</w:t>
      </w:r>
      <w:r w:rsidRPr="001035BC">
        <w:rPr>
          <w:rFonts w:ascii="Arial" w:hAnsi="Arial" w:cs="Arial"/>
          <w:color w:val="000000" w:themeColor="text1"/>
          <w:lang w:eastAsia="zh-CN" w:bidi="zh-CN"/>
        </w:rPr>
        <w:t xml:space="preserve">.   </w:t>
      </w:r>
      <w:r w:rsidRPr="001035BC">
        <w:rPr>
          <w:rFonts w:ascii="Arial" w:hAnsi="Arial" w:cs="Arial"/>
          <w:color w:val="000000" w:themeColor="text1"/>
          <w:sz w:val="20"/>
          <w:lang w:val="zh-CN" w:eastAsia="zh-CN" w:bidi="zh-CN"/>
        </w:rPr>
        <w:t>在最终检查时演示监控系统和设备是否正常工作。</w:t>
      </w:r>
    </w:p>
    <w:p w:rsidR="001035BC" w:rsidRPr="001035BC" w:rsidRDefault="001035BC" w:rsidP="00E8037A">
      <w:pPr>
        <w:widowControl w:val="0"/>
        <w:numPr>
          <w:ilvl w:val="3"/>
          <w:numId w:val="41"/>
        </w:numPr>
        <w:autoSpaceDE w:val="0"/>
        <w:autoSpaceDN w:val="0"/>
        <w:adjustRightInd w:val="0"/>
        <w:ind w:left="1728" w:hanging="576"/>
        <w:rPr>
          <w:rFonts w:ascii="Arial" w:hAnsi="Arial" w:cs="Arial"/>
          <w:color w:val="000000" w:themeColor="text1"/>
          <w:sz w:val="20"/>
          <w:lang w:val="zh-CN" w:eastAsia="zh-CN" w:bidi="zh-CN"/>
        </w:rPr>
      </w:pPr>
      <w:r w:rsidRPr="001035BC">
        <w:rPr>
          <w:rFonts w:ascii="Arial" w:hAnsi="Arial" w:cs="Arial"/>
          <w:color w:val="000000" w:themeColor="text1"/>
          <w:lang w:val="zh-CN" w:eastAsia="zh-CN" w:bidi="zh-CN"/>
        </w:rPr>
        <w:tab/>
      </w:r>
      <w:r w:rsidRPr="001035BC">
        <w:rPr>
          <w:rFonts w:ascii="Arial" w:hAnsi="Arial" w:cs="Arial"/>
          <w:color w:val="000000" w:themeColor="text1"/>
          <w:sz w:val="20"/>
          <w:lang w:val="zh-CN" w:eastAsia="zh-CN" w:bidi="zh-CN"/>
        </w:rPr>
        <w:t>承包商在安装完成后应对系统的完整运行进行培训。</w:t>
      </w:r>
    </w:p>
    <w:p w:rsidR="001035BC" w:rsidRPr="001035BC" w:rsidRDefault="001035BC" w:rsidP="001035BC">
      <w:pPr>
        <w:widowControl w:val="0"/>
        <w:autoSpaceDE w:val="0"/>
        <w:autoSpaceDN w:val="0"/>
        <w:spacing w:before="200"/>
        <w:ind w:left="778" w:hanging="677"/>
        <w:outlineLvl w:val="1"/>
        <w:rPr>
          <w:rFonts w:asciiTheme="minorEastAsia" w:eastAsiaTheme="minorEastAsia" w:hAnsiTheme="minorEastAsia" w:cs="Bosch Office Sans"/>
          <w:b/>
          <w:bCs/>
          <w:color w:val="000000" w:themeColor="text1"/>
          <w:sz w:val="20"/>
          <w:szCs w:val="20"/>
          <w:lang w:eastAsia="zh-CN"/>
        </w:rPr>
      </w:pPr>
      <w:bookmarkStart w:id="38" w:name="_Toc508627765"/>
      <w:r w:rsidRPr="001035BC">
        <w:rPr>
          <w:rFonts w:asciiTheme="minorEastAsia" w:eastAsiaTheme="minorEastAsia" w:hAnsiTheme="minorEastAsia" w:cs="Bosch Office Sans" w:hint="eastAsia"/>
          <w:b/>
          <w:bCs/>
          <w:color w:val="000000" w:themeColor="text1"/>
          <w:sz w:val="20"/>
          <w:szCs w:val="20"/>
          <w:lang w:eastAsia="zh-CN"/>
        </w:rPr>
        <w:t>3.5</w:t>
      </w:r>
      <w:r w:rsidRPr="001035BC">
        <w:rPr>
          <w:rFonts w:asciiTheme="minorEastAsia" w:eastAsiaTheme="minorEastAsia" w:hAnsiTheme="minorEastAsia" w:cs="Bosch Office Sans"/>
          <w:b/>
          <w:bCs/>
          <w:color w:val="000000" w:themeColor="text1"/>
          <w:sz w:val="20"/>
          <w:szCs w:val="20"/>
          <w:lang w:eastAsia="zh-CN"/>
        </w:rPr>
        <w:t xml:space="preserve">   </w:t>
      </w:r>
      <w:r w:rsidRPr="001035BC">
        <w:rPr>
          <w:rFonts w:asciiTheme="minorEastAsia" w:eastAsiaTheme="minorEastAsia" w:hAnsiTheme="minorEastAsia" w:cs="Bosch Office Sans" w:hint="eastAsia"/>
          <w:b/>
          <w:bCs/>
          <w:color w:val="000000" w:themeColor="text1"/>
          <w:sz w:val="20"/>
          <w:szCs w:val="20"/>
          <w:lang w:eastAsia="zh-CN"/>
        </w:rPr>
        <w:t>保护</w:t>
      </w:r>
      <w:bookmarkEnd w:id="38"/>
    </w:p>
    <w:p w:rsidR="001035BC" w:rsidRPr="001035BC" w:rsidRDefault="001035BC" w:rsidP="001035BC">
      <w:pPr>
        <w:adjustRightInd w:val="0"/>
        <w:spacing w:before="200"/>
        <w:ind w:left="360"/>
        <w:rPr>
          <w:rFonts w:ascii="Arial" w:hAnsi="Arial" w:cs="Arial"/>
          <w:color w:val="000000" w:themeColor="text1"/>
          <w:sz w:val="20"/>
          <w:lang w:val="zh-CN" w:eastAsia="zh-CN" w:bidi="zh-CN"/>
        </w:rPr>
      </w:pPr>
      <w:r w:rsidRPr="001035BC">
        <w:rPr>
          <w:rFonts w:ascii="Arial" w:hAnsi="Arial" w:cs="Arial"/>
          <w:color w:val="000000" w:themeColor="text1"/>
          <w:lang w:eastAsia="zh-CN" w:bidi="zh-CN"/>
        </w:rPr>
        <w:t xml:space="preserve">  </w:t>
      </w:r>
      <w:r w:rsidRPr="001035BC">
        <w:rPr>
          <w:rFonts w:ascii="Arial" w:hAnsi="Arial" w:cs="Arial"/>
          <w:color w:val="000000" w:themeColor="text1"/>
          <w:sz w:val="20"/>
          <w:lang w:eastAsia="zh-CN" w:bidi="zh-CN"/>
        </w:rPr>
        <w:t xml:space="preserve">A.    </w:t>
      </w:r>
      <w:r w:rsidRPr="001035BC">
        <w:rPr>
          <w:rFonts w:ascii="Arial" w:hAnsi="Arial" w:cs="Arial"/>
          <w:color w:val="000000" w:themeColor="text1"/>
          <w:sz w:val="20"/>
          <w:lang w:val="zh-CN" w:eastAsia="zh-CN" w:bidi="zh-CN"/>
        </w:rPr>
        <w:t>始终对安装的产品提供保护，直到项目完成。</w:t>
      </w:r>
    </w:p>
    <w:p w:rsidR="005778E6" w:rsidRPr="00446C3C" w:rsidRDefault="001035BC" w:rsidP="00446C3C">
      <w:pPr>
        <w:adjustRightInd w:val="0"/>
        <w:spacing w:before="200"/>
        <w:ind w:left="360"/>
        <w:rPr>
          <w:color w:val="000000" w:themeColor="text1"/>
          <w:sz w:val="20"/>
          <w:lang w:eastAsia="zh-CN"/>
        </w:rPr>
      </w:pPr>
      <w:r w:rsidRPr="001035BC">
        <w:rPr>
          <w:rFonts w:ascii="Arial" w:hAnsi="Arial" w:cs="Arial"/>
          <w:color w:val="000000" w:themeColor="text1"/>
          <w:sz w:val="20"/>
          <w:lang w:val="zh-CN" w:eastAsia="zh-CN" w:bidi="zh-CN"/>
        </w:rPr>
        <w:t xml:space="preserve">  B.    </w:t>
      </w:r>
      <w:r w:rsidRPr="001035BC">
        <w:rPr>
          <w:rFonts w:ascii="Arial" w:hAnsi="Arial" w:cs="Arial"/>
          <w:color w:val="000000" w:themeColor="text1"/>
          <w:sz w:val="20"/>
          <w:lang w:val="zh-CN" w:eastAsia="zh-CN" w:bidi="zh-CN"/>
        </w:rPr>
        <w:t>在实质性完工之前修饰、修理或更换损坏的产品。</w:t>
      </w:r>
    </w:p>
    <w:sectPr w:rsidR="005778E6" w:rsidRPr="00446C3C" w:rsidSect="00BA39AB">
      <w:headerReference w:type="default" r:id="rId10"/>
      <w:footerReference w:type="default" r:id="rId11"/>
      <w:type w:val="continuous"/>
      <w:pgSz w:w="12240" w:h="15840"/>
      <w:pgMar w:top="1440" w:right="1800" w:bottom="1440" w:left="45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73A0" w:rsidRDefault="00A573A0">
      <w:r>
        <w:separator/>
      </w:r>
    </w:p>
  </w:endnote>
  <w:endnote w:type="continuationSeparator" w:id="0">
    <w:p w:rsidR="00A573A0" w:rsidRDefault="00A573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Bosch Office Sans">
    <w:panose1 w:val="00000000000000000000"/>
    <w:charset w:val="00"/>
    <w:family w:val="auto"/>
    <w:pitch w:val="variable"/>
    <w:sig w:usb0="A00002FF" w:usb1="0000E0DB" w:usb2="00000000" w:usb3="00000000" w:csb0="000001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Times New Roman’">
    <w:altName w:val="宋体"/>
    <w:charset w:val="86"/>
    <w:family w:val="roman"/>
    <w:pitch w:val="default"/>
    <w:sig w:usb0="00000001" w:usb1="080E0000" w:usb2="00000010" w:usb3="00000000" w:csb0="00040000"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707E" w:rsidRDefault="0003707E">
    <w:pPr>
      <w:pStyle w:val="ARCATfooter"/>
    </w:pPr>
    <w:r>
      <w:rPr>
        <w:rFonts w:cs="Times New Roman"/>
        <w:snapToGrid w:val="0"/>
        <w:sz w:val="20"/>
      </w:rPr>
      <w:fldChar w:fldCharType="begin"/>
    </w:r>
    <w:r>
      <w:rPr>
        <w:rFonts w:cs="Times New Roman"/>
        <w:snapToGrid w:val="0"/>
        <w:sz w:val="20"/>
      </w:rPr>
      <w:instrText xml:space="preserve"> PAGE </w:instrText>
    </w:r>
    <w:r>
      <w:rPr>
        <w:rFonts w:cs="Times New Roman"/>
        <w:snapToGrid w:val="0"/>
        <w:sz w:val="20"/>
      </w:rPr>
      <w:fldChar w:fldCharType="separate"/>
    </w:r>
    <w:r w:rsidR="00644516">
      <w:rPr>
        <w:rFonts w:cs="Times New Roman"/>
        <w:noProof/>
        <w:snapToGrid w:val="0"/>
        <w:sz w:val="20"/>
      </w:rPr>
      <w:t>9</w:t>
    </w:r>
    <w:r>
      <w:rPr>
        <w:rFonts w:cs="Times New Roman"/>
        <w:snapToGrid w:val="0"/>
        <w:sz w:val="20"/>
      </w:rPr>
      <w:fldChar w:fldCharType="end"/>
    </w:r>
    <w:r>
      <w:rPr>
        <w:rFonts w:cs="Times New Roman"/>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73A0" w:rsidRDefault="00A573A0">
      <w:r>
        <w:separator/>
      </w:r>
    </w:p>
  </w:footnote>
  <w:footnote w:type="continuationSeparator" w:id="0">
    <w:p w:rsidR="00A573A0" w:rsidRDefault="00A573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707E" w:rsidRDefault="0003707E">
    <w:pPr>
      <w:pStyle w:val="ARCATheader"/>
      <w:tabs>
        <w:tab w:val="right" w:pos="8640"/>
      </w:tabs>
      <w:rPr>
        <w:rFonts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4FF8463E"/>
    <w:lvl w:ilvl="0">
      <w:start w:val="1"/>
      <w:numFmt w:val="decimal"/>
      <w:suff w:val="nothing"/>
      <w:lvlText w:val="PART  %1"/>
      <w:lvlJc w:val="left"/>
      <w:pPr>
        <w:ind w:left="0" w:firstLine="0"/>
      </w:pPr>
      <w:rPr>
        <w:rFonts w:hint="default"/>
      </w:rPr>
    </w:lvl>
    <w:lvl w:ilvl="1">
      <w:start w:val="1"/>
      <w:numFmt w:val="decimal"/>
      <w:suff w:val="nothing"/>
      <w:lvlText w:val="%1.%2 "/>
      <w:lvlJc w:val="left"/>
      <w:pPr>
        <w:ind w:left="180" w:firstLine="0"/>
      </w:pPr>
      <w:rPr>
        <w:rFonts w:hint="default"/>
      </w:rPr>
    </w:lvl>
    <w:lvl w:ilvl="2">
      <w:start w:val="1"/>
      <w:numFmt w:val="upperLetter"/>
      <w:suff w:val="nothing"/>
      <w:lvlText w:val="%3."/>
      <w:lvlJc w:val="left"/>
      <w:pPr>
        <w:ind w:left="0" w:firstLine="0"/>
      </w:pPr>
      <w:rPr>
        <w:rFonts w:ascii="Arial" w:hAnsi="Arial" w:hint="default"/>
        <w:b w:val="0"/>
        <w:color w:val="auto"/>
        <w:sz w:val="20"/>
      </w:rPr>
    </w:lvl>
    <w:lvl w:ilvl="3">
      <w:start w:val="1"/>
      <w:numFmt w:val="decimal"/>
      <w:suff w:val="nothing"/>
      <w:lvlText w:val="%4."/>
      <w:lvlJc w:val="left"/>
      <w:pPr>
        <w:ind w:left="900" w:firstLine="0"/>
      </w:pPr>
      <w:rPr>
        <w:rFonts w:ascii="Arial" w:hAnsi="Arial" w:hint="default"/>
        <w:sz w:val="20"/>
      </w:rPr>
    </w:lvl>
    <w:lvl w:ilvl="4">
      <w:start w:val="1"/>
      <w:numFmt w:val="lowerLetter"/>
      <w:suff w:val="nothing"/>
      <w:lvlText w:val="%5."/>
      <w:lvlJc w:val="left"/>
      <w:pPr>
        <w:ind w:left="1800" w:firstLine="0"/>
      </w:pPr>
      <w:rPr>
        <w:rFonts w:hint="default"/>
        <w:lang w:eastAsia="zh-CN"/>
      </w:rPr>
    </w:lvl>
    <w:lvl w:ilvl="5">
      <w:start w:val="1"/>
      <w:numFmt w:val="decimal"/>
      <w:suff w:val="nothing"/>
      <w:lvlText w:val="%6)"/>
      <w:lvlJc w:val="left"/>
      <w:pPr>
        <w:ind w:left="2160" w:firstLine="0"/>
      </w:pPr>
      <w:rPr>
        <w:rFonts w:hint="default"/>
      </w:rPr>
    </w:lvl>
    <w:lvl w:ilvl="6">
      <w:start w:val="1"/>
      <w:numFmt w:val="lowerLetter"/>
      <w:suff w:val="nothing"/>
      <w:lvlText w:val="%7)"/>
      <w:lvlJc w:val="left"/>
      <w:pPr>
        <w:ind w:left="0" w:firstLine="0"/>
      </w:pPr>
      <w:rPr>
        <w:rFonts w:hint="default"/>
      </w:rPr>
    </w:lvl>
    <w:lvl w:ilvl="7">
      <w:start w:val="1"/>
      <w:numFmt w:val="decimal"/>
      <w:suff w:val="nothing"/>
      <w:lvlText w:val="%8)"/>
      <w:lvlJc w:val="left"/>
      <w:pPr>
        <w:ind w:left="0" w:firstLine="0"/>
      </w:pPr>
      <w:rPr>
        <w:rFonts w:hint="default"/>
      </w:rPr>
    </w:lvl>
    <w:lvl w:ilvl="8">
      <w:start w:val="1"/>
      <w:numFmt w:val="lowerLetter"/>
      <w:suff w:val="nothing"/>
      <w:lvlText w:val="%9)"/>
      <w:lvlJc w:val="left"/>
      <w:pPr>
        <w:ind w:left="0" w:firstLine="0"/>
      </w:pPr>
      <w:rPr>
        <w:rFonts w:hint="default"/>
      </w:rPr>
    </w:lvl>
  </w:abstractNum>
  <w:abstractNum w:abstractNumId="1" w15:restartNumberingAfterBreak="0">
    <w:nsid w:val="00351CE0"/>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360" w:firstLine="0"/>
      </w:pPr>
      <w:rPr>
        <w:rFonts w:hint="default"/>
        <w:color w:val="auto"/>
        <w:sz w:val="20"/>
      </w:rPr>
    </w:lvl>
    <w:lvl w:ilvl="3">
      <w:start w:val="1"/>
      <w:numFmt w:val="decimal"/>
      <w:suff w:val="nothing"/>
      <w:lvlText w:val="%4."/>
      <w:lvlJc w:val="left"/>
      <w:pPr>
        <w:ind w:left="108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2" w15:restartNumberingAfterBreak="0">
    <w:nsid w:val="0327172A"/>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540" w:firstLine="0"/>
      </w:pPr>
      <w:rPr>
        <w:rFonts w:hint="default"/>
        <w:color w:val="auto"/>
        <w:sz w:val="20"/>
      </w:rPr>
    </w:lvl>
    <w:lvl w:ilvl="3">
      <w:start w:val="1"/>
      <w:numFmt w:val="decimal"/>
      <w:suff w:val="nothing"/>
      <w:lvlText w:val="%4."/>
      <w:lvlJc w:val="left"/>
      <w:pPr>
        <w:ind w:left="117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3" w15:restartNumberingAfterBreak="0">
    <w:nsid w:val="052A39F4"/>
    <w:multiLevelType w:val="multilevel"/>
    <w:tmpl w:val="65587CCC"/>
    <w:lvl w:ilvl="0">
      <w:start w:val="1"/>
      <w:numFmt w:val="decimal"/>
      <w:lvlText w:val="%1."/>
      <w:lvlJc w:val="left"/>
      <w:pPr>
        <w:ind w:left="1515" w:hanging="360"/>
      </w:pPr>
      <w:rPr>
        <w:rFonts w:hint="default"/>
      </w:rPr>
    </w:lvl>
    <w:lvl w:ilvl="1">
      <w:start w:val="1"/>
      <w:numFmt w:val="decimal"/>
      <w:isLgl/>
      <w:lvlText w:val="%1.%2"/>
      <w:lvlJc w:val="left"/>
      <w:pPr>
        <w:ind w:left="900" w:hanging="720"/>
      </w:pPr>
      <w:rPr>
        <w:rFonts w:ascii="Bosch Office Sans" w:hAnsi="Bosch Office Sans" w:hint="default"/>
        <w:sz w:val="36"/>
        <w:szCs w:val="36"/>
        <w:lang w:eastAsia="zh-CN"/>
      </w:rPr>
    </w:lvl>
    <w:lvl w:ilvl="2">
      <w:start w:val="1"/>
      <w:numFmt w:val="decimal"/>
      <w:isLgl/>
      <w:lvlText w:val="%1.%2.%3"/>
      <w:lvlJc w:val="left"/>
      <w:pPr>
        <w:ind w:left="2235" w:hanging="1080"/>
      </w:pPr>
      <w:rPr>
        <w:rFonts w:hint="default"/>
      </w:rPr>
    </w:lvl>
    <w:lvl w:ilvl="3">
      <w:start w:val="1"/>
      <w:numFmt w:val="decimal"/>
      <w:isLgl/>
      <w:lvlText w:val="%1.%2.%3.%4"/>
      <w:lvlJc w:val="left"/>
      <w:pPr>
        <w:ind w:left="2595" w:hanging="1440"/>
      </w:pPr>
      <w:rPr>
        <w:rFonts w:hint="default"/>
      </w:rPr>
    </w:lvl>
    <w:lvl w:ilvl="4">
      <w:start w:val="1"/>
      <w:numFmt w:val="decimal"/>
      <w:isLgl/>
      <w:lvlText w:val="%1.%2.%3.%4.%5"/>
      <w:lvlJc w:val="left"/>
      <w:pPr>
        <w:ind w:left="2955" w:hanging="1800"/>
      </w:pPr>
      <w:rPr>
        <w:rFonts w:hint="default"/>
      </w:rPr>
    </w:lvl>
    <w:lvl w:ilvl="5">
      <w:start w:val="1"/>
      <w:numFmt w:val="decimal"/>
      <w:isLgl/>
      <w:lvlText w:val="%1.%2.%3.%4.%5.%6"/>
      <w:lvlJc w:val="left"/>
      <w:pPr>
        <w:ind w:left="3315" w:hanging="2160"/>
      </w:pPr>
      <w:rPr>
        <w:rFonts w:hint="default"/>
      </w:rPr>
    </w:lvl>
    <w:lvl w:ilvl="6">
      <w:start w:val="1"/>
      <w:numFmt w:val="decimal"/>
      <w:isLgl/>
      <w:lvlText w:val="%1.%2.%3.%4.%5.%6.%7"/>
      <w:lvlJc w:val="left"/>
      <w:pPr>
        <w:ind w:left="3675" w:hanging="2520"/>
      </w:pPr>
      <w:rPr>
        <w:rFonts w:hint="default"/>
      </w:rPr>
    </w:lvl>
    <w:lvl w:ilvl="7">
      <w:start w:val="1"/>
      <w:numFmt w:val="decimal"/>
      <w:isLgl/>
      <w:lvlText w:val="%1.%2.%3.%4.%5.%6.%7.%8"/>
      <w:lvlJc w:val="left"/>
      <w:pPr>
        <w:ind w:left="4035" w:hanging="2880"/>
      </w:pPr>
      <w:rPr>
        <w:rFonts w:hint="default"/>
      </w:rPr>
    </w:lvl>
    <w:lvl w:ilvl="8">
      <w:start w:val="1"/>
      <w:numFmt w:val="decimal"/>
      <w:isLgl/>
      <w:lvlText w:val="%1.%2.%3.%4.%5.%6.%7.%8.%9"/>
      <w:lvlJc w:val="left"/>
      <w:pPr>
        <w:ind w:left="4395" w:hanging="3240"/>
      </w:pPr>
      <w:rPr>
        <w:rFonts w:hint="default"/>
      </w:rPr>
    </w:lvl>
  </w:abstractNum>
  <w:abstractNum w:abstractNumId="4" w15:restartNumberingAfterBreak="0">
    <w:nsid w:val="05BA6F3E"/>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360" w:firstLine="0"/>
      </w:pPr>
      <w:rPr>
        <w:rFonts w:hint="default"/>
        <w:color w:val="auto"/>
        <w:sz w:val="20"/>
      </w:rPr>
    </w:lvl>
    <w:lvl w:ilvl="3">
      <w:start w:val="1"/>
      <w:numFmt w:val="decimal"/>
      <w:suff w:val="nothing"/>
      <w:lvlText w:val="%4."/>
      <w:lvlJc w:val="left"/>
      <w:pPr>
        <w:ind w:left="108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5" w15:restartNumberingAfterBreak="0">
    <w:nsid w:val="07C537B3"/>
    <w:multiLevelType w:val="hybridMultilevel"/>
    <w:tmpl w:val="94FE378C"/>
    <w:lvl w:ilvl="0" w:tplc="59C2BA8C">
      <w:start w:val="1"/>
      <w:numFmt w:val="decimal"/>
      <w:lvlText w:val="%1."/>
      <w:lvlJc w:val="left"/>
      <w:pPr>
        <w:ind w:left="1350" w:hanging="270"/>
      </w:pPr>
      <w:rPr>
        <w:rFonts w:ascii="Arial" w:eastAsia="SimSun" w:hAnsi="Arial" w:cs="Arial"/>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6" w15:restartNumberingAfterBreak="0">
    <w:nsid w:val="089A1B78"/>
    <w:multiLevelType w:val="hybridMultilevel"/>
    <w:tmpl w:val="46CC7810"/>
    <w:lvl w:ilvl="0" w:tplc="DC86ADF0">
      <w:start w:val="1"/>
      <w:numFmt w:val="lowerLetter"/>
      <w:lvlText w:val="%1."/>
      <w:lvlJc w:val="left"/>
      <w:pPr>
        <w:ind w:left="2430" w:hanging="630"/>
      </w:pPr>
      <w:rPr>
        <w:rFonts w:hint="default"/>
      </w:rPr>
    </w:lvl>
    <w:lvl w:ilvl="1" w:tplc="600042B8">
      <w:start w:val="8"/>
      <w:numFmt w:val="upperLetter"/>
      <w:lvlText w:val="%2．"/>
      <w:lvlJc w:val="left"/>
      <w:pPr>
        <w:ind w:left="2880" w:hanging="360"/>
      </w:pPr>
      <w:rPr>
        <w:rFonts w:ascii="Arial" w:eastAsia="SimSun" w:hAnsi="Arial"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15:restartNumberingAfterBreak="0">
    <w:nsid w:val="0C914045"/>
    <w:multiLevelType w:val="hybridMultilevel"/>
    <w:tmpl w:val="24005E1E"/>
    <w:lvl w:ilvl="0" w:tplc="748C9BB0">
      <w:start w:val="5"/>
      <w:numFmt w:val="lowerLetter"/>
      <w:lvlText w:val="%1."/>
      <w:lvlJc w:val="left"/>
      <w:pPr>
        <w:ind w:left="2160" w:hanging="360"/>
      </w:pPr>
      <w:rPr>
        <w:rFonts w:hint="default"/>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0409001B">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0E870B3B"/>
    <w:multiLevelType w:val="hybridMultilevel"/>
    <w:tmpl w:val="A4E43D18"/>
    <w:lvl w:ilvl="0" w:tplc="061A7C4A">
      <w:start w:val="1"/>
      <w:numFmt w:val="upperLetter"/>
      <w:lvlText w:val="%1."/>
      <w:lvlJc w:val="left"/>
      <w:pPr>
        <w:ind w:left="891" w:hanging="360"/>
      </w:pPr>
      <w:rPr>
        <w:rFonts w:hint="default"/>
      </w:rPr>
    </w:lvl>
    <w:lvl w:ilvl="1" w:tplc="04090019" w:tentative="1">
      <w:start w:val="1"/>
      <w:numFmt w:val="lowerLetter"/>
      <w:lvlText w:val="%2."/>
      <w:lvlJc w:val="left"/>
      <w:pPr>
        <w:ind w:left="1611" w:hanging="360"/>
      </w:pPr>
    </w:lvl>
    <w:lvl w:ilvl="2" w:tplc="0409001B" w:tentative="1">
      <w:start w:val="1"/>
      <w:numFmt w:val="lowerRoman"/>
      <w:lvlText w:val="%3."/>
      <w:lvlJc w:val="right"/>
      <w:pPr>
        <w:ind w:left="2331" w:hanging="180"/>
      </w:pPr>
    </w:lvl>
    <w:lvl w:ilvl="3" w:tplc="0409000F" w:tentative="1">
      <w:start w:val="1"/>
      <w:numFmt w:val="decimal"/>
      <w:lvlText w:val="%4."/>
      <w:lvlJc w:val="left"/>
      <w:pPr>
        <w:ind w:left="3051" w:hanging="360"/>
      </w:pPr>
    </w:lvl>
    <w:lvl w:ilvl="4" w:tplc="04090019" w:tentative="1">
      <w:start w:val="1"/>
      <w:numFmt w:val="lowerLetter"/>
      <w:lvlText w:val="%5."/>
      <w:lvlJc w:val="left"/>
      <w:pPr>
        <w:ind w:left="3771" w:hanging="360"/>
      </w:pPr>
    </w:lvl>
    <w:lvl w:ilvl="5" w:tplc="0409001B" w:tentative="1">
      <w:start w:val="1"/>
      <w:numFmt w:val="lowerRoman"/>
      <w:lvlText w:val="%6."/>
      <w:lvlJc w:val="right"/>
      <w:pPr>
        <w:ind w:left="4491" w:hanging="180"/>
      </w:pPr>
    </w:lvl>
    <w:lvl w:ilvl="6" w:tplc="0409000F" w:tentative="1">
      <w:start w:val="1"/>
      <w:numFmt w:val="decimal"/>
      <w:lvlText w:val="%7."/>
      <w:lvlJc w:val="left"/>
      <w:pPr>
        <w:ind w:left="5211" w:hanging="360"/>
      </w:pPr>
    </w:lvl>
    <w:lvl w:ilvl="7" w:tplc="04090019" w:tentative="1">
      <w:start w:val="1"/>
      <w:numFmt w:val="lowerLetter"/>
      <w:lvlText w:val="%8."/>
      <w:lvlJc w:val="left"/>
      <w:pPr>
        <w:ind w:left="5931" w:hanging="360"/>
      </w:pPr>
    </w:lvl>
    <w:lvl w:ilvl="8" w:tplc="0409001B" w:tentative="1">
      <w:start w:val="1"/>
      <w:numFmt w:val="lowerRoman"/>
      <w:lvlText w:val="%9."/>
      <w:lvlJc w:val="right"/>
      <w:pPr>
        <w:ind w:left="6651" w:hanging="180"/>
      </w:pPr>
    </w:lvl>
  </w:abstractNum>
  <w:abstractNum w:abstractNumId="9" w15:restartNumberingAfterBreak="0">
    <w:nsid w:val="15341461"/>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540" w:firstLine="0"/>
      </w:pPr>
      <w:rPr>
        <w:rFonts w:hint="default"/>
        <w:color w:val="auto"/>
        <w:sz w:val="20"/>
      </w:rPr>
    </w:lvl>
    <w:lvl w:ilvl="3">
      <w:start w:val="1"/>
      <w:numFmt w:val="decimal"/>
      <w:suff w:val="nothing"/>
      <w:lvlText w:val="%4."/>
      <w:lvlJc w:val="left"/>
      <w:pPr>
        <w:ind w:left="1170" w:firstLine="0"/>
      </w:pPr>
      <w:rPr>
        <w:rFonts w:ascii="Arial" w:eastAsia="SimSun" w:hAnsi="Arial" w:cs="Arial"/>
        <w:sz w:val="20"/>
      </w:rPr>
    </w:lvl>
    <w:lvl w:ilvl="4">
      <w:start w:val="1"/>
      <w:numFmt w:val="lowerLetter"/>
      <w:suff w:val="nothing"/>
      <w:lvlText w:val="%5."/>
      <w:lvlJc w:val="left"/>
      <w:pPr>
        <w:ind w:left="225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10" w15:restartNumberingAfterBreak="0">
    <w:nsid w:val="182B6DC5"/>
    <w:multiLevelType w:val="multilevel"/>
    <w:tmpl w:val="4C5AA342"/>
    <w:lvl w:ilvl="0">
      <w:start w:val="1"/>
      <w:numFmt w:val="decimal"/>
      <w:lvlText w:val="%1."/>
      <w:lvlJc w:val="left"/>
      <w:pPr>
        <w:ind w:left="1380" w:hanging="225"/>
      </w:pPr>
      <w:rPr>
        <w:rFonts w:hint="default"/>
      </w:rPr>
    </w:lvl>
    <w:lvl w:ilvl="1">
      <w:start w:val="7"/>
      <w:numFmt w:val="decimal"/>
      <w:isLgl/>
      <w:lvlText w:val="%1.%2"/>
      <w:lvlJc w:val="left"/>
      <w:pPr>
        <w:ind w:left="1515" w:hanging="360"/>
      </w:pPr>
      <w:rPr>
        <w:rFonts w:asciiTheme="minorEastAsia" w:eastAsiaTheme="minorEastAsia" w:hAnsiTheme="minorEastAsia" w:cs="Arial" w:hint="default"/>
      </w:rPr>
    </w:lvl>
    <w:lvl w:ilvl="2">
      <w:start w:val="1"/>
      <w:numFmt w:val="decimal"/>
      <w:isLgl/>
      <w:lvlText w:val="%1.%2.%3"/>
      <w:lvlJc w:val="left"/>
      <w:pPr>
        <w:ind w:left="1875" w:hanging="720"/>
      </w:pPr>
      <w:rPr>
        <w:rFonts w:asciiTheme="minorEastAsia" w:eastAsiaTheme="minorEastAsia" w:hAnsiTheme="minorEastAsia" w:cs="Arial" w:hint="default"/>
      </w:rPr>
    </w:lvl>
    <w:lvl w:ilvl="3">
      <w:start w:val="1"/>
      <w:numFmt w:val="decimal"/>
      <w:isLgl/>
      <w:lvlText w:val="%1.%2.%3.%4"/>
      <w:lvlJc w:val="left"/>
      <w:pPr>
        <w:ind w:left="1875" w:hanging="720"/>
      </w:pPr>
      <w:rPr>
        <w:rFonts w:asciiTheme="minorEastAsia" w:eastAsiaTheme="minorEastAsia" w:hAnsiTheme="minorEastAsia" w:cs="Arial" w:hint="default"/>
      </w:rPr>
    </w:lvl>
    <w:lvl w:ilvl="4">
      <w:start w:val="1"/>
      <w:numFmt w:val="decimal"/>
      <w:isLgl/>
      <w:lvlText w:val="%1.%2.%3.%4.%5"/>
      <w:lvlJc w:val="left"/>
      <w:pPr>
        <w:ind w:left="2235" w:hanging="1080"/>
      </w:pPr>
      <w:rPr>
        <w:rFonts w:asciiTheme="minorEastAsia" w:eastAsiaTheme="minorEastAsia" w:hAnsiTheme="minorEastAsia" w:cs="Arial" w:hint="default"/>
      </w:rPr>
    </w:lvl>
    <w:lvl w:ilvl="5">
      <w:start w:val="1"/>
      <w:numFmt w:val="decimal"/>
      <w:isLgl/>
      <w:lvlText w:val="%1.%2.%3.%4.%5.%6"/>
      <w:lvlJc w:val="left"/>
      <w:pPr>
        <w:ind w:left="2235" w:hanging="1080"/>
      </w:pPr>
      <w:rPr>
        <w:rFonts w:asciiTheme="minorEastAsia" w:eastAsiaTheme="minorEastAsia" w:hAnsiTheme="minorEastAsia" w:cs="Arial" w:hint="default"/>
      </w:rPr>
    </w:lvl>
    <w:lvl w:ilvl="6">
      <w:start w:val="1"/>
      <w:numFmt w:val="decimal"/>
      <w:isLgl/>
      <w:lvlText w:val="%1.%2.%3.%4.%5.%6.%7"/>
      <w:lvlJc w:val="left"/>
      <w:pPr>
        <w:ind w:left="2595" w:hanging="1440"/>
      </w:pPr>
      <w:rPr>
        <w:rFonts w:asciiTheme="minorEastAsia" w:eastAsiaTheme="minorEastAsia" w:hAnsiTheme="minorEastAsia" w:cs="Arial" w:hint="default"/>
      </w:rPr>
    </w:lvl>
    <w:lvl w:ilvl="7">
      <w:start w:val="1"/>
      <w:numFmt w:val="decimal"/>
      <w:isLgl/>
      <w:lvlText w:val="%1.%2.%3.%4.%5.%6.%7.%8"/>
      <w:lvlJc w:val="left"/>
      <w:pPr>
        <w:ind w:left="2595" w:hanging="1440"/>
      </w:pPr>
      <w:rPr>
        <w:rFonts w:asciiTheme="minorEastAsia" w:eastAsiaTheme="minorEastAsia" w:hAnsiTheme="minorEastAsia" w:cs="Arial" w:hint="default"/>
      </w:rPr>
    </w:lvl>
    <w:lvl w:ilvl="8">
      <w:start w:val="1"/>
      <w:numFmt w:val="decimal"/>
      <w:isLgl/>
      <w:lvlText w:val="%1.%2.%3.%4.%5.%6.%7.%8.%9"/>
      <w:lvlJc w:val="left"/>
      <w:pPr>
        <w:ind w:left="2955" w:hanging="1800"/>
      </w:pPr>
      <w:rPr>
        <w:rFonts w:asciiTheme="minorEastAsia" w:eastAsiaTheme="minorEastAsia" w:hAnsiTheme="minorEastAsia" w:cs="Arial" w:hint="default"/>
      </w:rPr>
    </w:lvl>
  </w:abstractNum>
  <w:abstractNum w:abstractNumId="11" w15:restartNumberingAfterBreak="0">
    <w:nsid w:val="19174746"/>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540" w:firstLine="0"/>
      </w:pPr>
      <w:rPr>
        <w:rFonts w:hint="default"/>
        <w:color w:val="auto"/>
        <w:sz w:val="20"/>
      </w:rPr>
    </w:lvl>
    <w:lvl w:ilvl="3">
      <w:start w:val="1"/>
      <w:numFmt w:val="decimal"/>
      <w:suff w:val="nothing"/>
      <w:lvlText w:val="%4."/>
      <w:lvlJc w:val="left"/>
      <w:pPr>
        <w:ind w:left="117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12" w15:restartNumberingAfterBreak="0">
    <w:nsid w:val="19BD0D61"/>
    <w:multiLevelType w:val="hybridMultilevel"/>
    <w:tmpl w:val="A2B0B5CC"/>
    <w:lvl w:ilvl="0" w:tplc="3A34469E">
      <w:start w:val="1"/>
      <w:numFmt w:val="upperLetter"/>
      <w:lvlText w:val="%1."/>
      <w:lvlJc w:val="left"/>
      <w:pPr>
        <w:ind w:left="1095" w:hanging="645"/>
      </w:pPr>
      <w:rPr>
        <w:rFonts w:eastAsiaTheme="minorEastAsia"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3" w15:restartNumberingAfterBreak="0">
    <w:nsid w:val="1A9576F6"/>
    <w:multiLevelType w:val="hybridMultilevel"/>
    <w:tmpl w:val="8F46F9DA"/>
    <w:lvl w:ilvl="0" w:tplc="B0C4E254">
      <w:start w:val="1"/>
      <w:numFmt w:val="upperLetter"/>
      <w:lvlText w:val="%1."/>
      <w:lvlJc w:val="left"/>
      <w:pPr>
        <w:ind w:left="1200" w:hanging="750"/>
      </w:pPr>
      <w:rPr>
        <w:rFonts w:eastAsiaTheme="minorEastAsia" w:hint="default"/>
        <w:b w:val="0"/>
        <w:sz w:val="20"/>
        <w:szCs w:val="2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4" w15:restartNumberingAfterBreak="0">
    <w:nsid w:val="25695DDC"/>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360" w:firstLine="0"/>
      </w:pPr>
      <w:rPr>
        <w:rFonts w:hint="default"/>
        <w:color w:val="auto"/>
        <w:sz w:val="20"/>
      </w:rPr>
    </w:lvl>
    <w:lvl w:ilvl="3">
      <w:start w:val="1"/>
      <w:numFmt w:val="decimal"/>
      <w:suff w:val="nothing"/>
      <w:lvlText w:val="%4."/>
      <w:lvlJc w:val="left"/>
      <w:pPr>
        <w:ind w:left="117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15" w15:restartNumberingAfterBreak="0">
    <w:nsid w:val="2677650A"/>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360" w:firstLine="0"/>
      </w:pPr>
      <w:rPr>
        <w:rFonts w:hint="default"/>
        <w:color w:val="auto"/>
        <w:sz w:val="20"/>
      </w:rPr>
    </w:lvl>
    <w:lvl w:ilvl="3">
      <w:start w:val="1"/>
      <w:numFmt w:val="decimal"/>
      <w:suff w:val="nothing"/>
      <w:lvlText w:val="%4."/>
      <w:lvlJc w:val="left"/>
      <w:pPr>
        <w:ind w:left="108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16" w15:restartNumberingAfterBreak="0">
    <w:nsid w:val="26F7175C"/>
    <w:multiLevelType w:val="hybridMultilevel"/>
    <w:tmpl w:val="29FE3CAC"/>
    <w:lvl w:ilvl="0" w:tplc="EEA02EA8">
      <w:start w:val="1"/>
      <w:numFmt w:val="upperLetter"/>
      <w:lvlText w:val="%1."/>
      <w:lvlJc w:val="left"/>
      <w:pPr>
        <w:ind w:left="1050" w:hanging="600"/>
      </w:pPr>
      <w:rPr>
        <w:rFonts w:ascii="Arial" w:hAnsi="Arial" w:cs="Arial" w:hint="default"/>
      </w:r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7" w15:restartNumberingAfterBreak="0">
    <w:nsid w:val="27AE09F0"/>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540" w:firstLine="0"/>
      </w:pPr>
      <w:rPr>
        <w:rFonts w:hint="default"/>
        <w:color w:val="auto"/>
        <w:sz w:val="20"/>
      </w:rPr>
    </w:lvl>
    <w:lvl w:ilvl="3">
      <w:start w:val="1"/>
      <w:numFmt w:val="decimal"/>
      <w:suff w:val="nothing"/>
      <w:lvlText w:val="%4."/>
      <w:lvlJc w:val="left"/>
      <w:pPr>
        <w:ind w:left="117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18" w15:restartNumberingAfterBreak="0">
    <w:nsid w:val="2C6714DF"/>
    <w:multiLevelType w:val="hybridMultilevel"/>
    <w:tmpl w:val="0F965A0E"/>
    <w:lvl w:ilvl="0" w:tplc="223C9DB4">
      <w:start w:val="1"/>
      <w:numFmt w:val="decimal"/>
      <w:lvlText w:val="%1."/>
      <w:lvlJc w:val="left"/>
      <w:pPr>
        <w:ind w:left="1530" w:hanging="360"/>
      </w:pPr>
      <w:rPr>
        <w:rFonts w:hint="default"/>
        <w:sz w:val="2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9" w15:restartNumberingAfterBreak="0">
    <w:nsid w:val="2FE21BC0"/>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540" w:firstLine="0"/>
      </w:pPr>
      <w:rPr>
        <w:rFonts w:hint="default"/>
        <w:color w:val="auto"/>
        <w:sz w:val="20"/>
      </w:rPr>
    </w:lvl>
    <w:lvl w:ilvl="3">
      <w:start w:val="1"/>
      <w:numFmt w:val="decimal"/>
      <w:suff w:val="nothing"/>
      <w:lvlText w:val="%4."/>
      <w:lvlJc w:val="left"/>
      <w:pPr>
        <w:ind w:left="117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20" w15:restartNumberingAfterBreak="0">
    <w:nsid w:val="31F65807"/>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540" w:firstLine="0"/>
      </w:pPr>
      <w:rPr>
        <w:rFonts w:hint="default"/>
        <w:color w:val="auto"/>
        <w:sz w:val="20"/>
      </w:rPr>
    </w:lvl>
    <w:lvl w:ilvl="3">
      <w:start w:val="1"/>
      <w:numFmt w:val="decimal"/>
      <w:suff w:val="nothing"/>
      <w:lvlText w:val="%4."/>
      <w:lvlJc w:val="left"/>
      <w:pPr>
        <w:ind w:left="117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430"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21" w15:restartNumberingAfterBreak="0">
    <w:nsid w:val="32041154"/>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360" w:firstLine="0"/>
      </w:pPr>
      <w:rPr>
        <w:rFonts w:hint="default"/>
        <w:color w:val="auto"/>
        <w:sz w:val="20"/>
      </w:rPr>
    </w:lvl>
    <w:lvl w:ilvl="3">
      <w:start w:val="1"/>
      <w:numFmt w:val="decimal"/>
      <w:suff w:val="nothing"/>
      <w:lvlText w:val="%4."/>
      <w:lvlJc w:val="left"/>
      <w:pPr>
        <w:ind w:left="117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22" w15:restartNumberingAfterBreak="0">
    <w:nsid w:val="3286081D"/>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540" w:firstLine="0"/>
      </w:pPr>
      <w:rPr>
        <w:rFonts w:hint="default"/>
        <w:color w:val="auto"/>
        <w:sz w:val="20"/>
      </w:rPr>
    </w:lvl>
    <w:lvl w:ilvl="3">
      <w:start w:val="1"/>
      <w:numFmt w:val="decimal"/>
      <w:suff w:val="nothing"/>
      <w:lvlText w:val="%4."/>
      <w:lvlJc w:val="left"/>
      <w:pPr>
        <w:ind w:left="1170" w:firstLine="0"/>
      </w:pPr>
      <w:rPr>
        <w:rFonts w:ascii="Arial" w:eastAsia="SimSun" w:hAnsi="Arial" w:cs="Arial"/>
        <w:sz w:val="20"/>
      </w:rPr>
    </w:lvl>
    <w:lvl w:ilvl="4">
      <w:start w:val="1"/>
      <w:numFmt w:val="lowerLetter"/>
      <w:suff w:val="nothing"/>
      <w:lvlText w:val="%5."/>
      <w:lvlJc w:val="left"/>
      <w:pPr>
        <w:ind w:left="225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23" w15:restartNumberingAfterBreak="0">
    <w:nsid w:val="3A761127"/>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360" w:firstLine="0"/>
      </w:pPr>
      <w:rPr>
        <w:rFonts w:hint="default"/>
        <w:color w:val="auto"/>
        <w:sz w:val="20"/>
      </w:rPr>
    </w:lvl>
    <w:lvl w:ilvl="3">
      <w:start w:val="1"/>
      <w:numFmt w:val="decimal"/>
      <w:suff w:val="nothing"/>
      <w:lvlText w:val="%4."/>
      <w:lvlJc w:val="left"/>
      <w:pPr>
        <w:ind w:left="108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24" w15:restartNumberingAfterBreak="0">
    <w:nsid w:val="3AE92AF1"/>
    <w:multiLevelType w:val="hybridMultilevel"/>
    <w:tmpl w:val="82AECFE6"/>
    <w:lvl w:ilvl="0" w:tplc="0409000B">
      <w:numFmt w:val="bullet"/>
      <w:lvlText w:val=""/>
      <w:lvlJc w:val="left"/>
      <w:pPr>
        <w:tabs>
          <w:tab w:val="num" w:pos="720"/>
        </w:tabs>
        <w:ind w:left="720" w:hanging="360"/>
      </w:pPr>
      <w:rPr>
        <w:rFonts w:ascii="Wingdings" w:eastAsia="SimSun" w:hAnsi="Wingdings" w:cs="Wingdings" w:hint="default"/>
      </w:rPr>
    </w:lvl>
    <w:lvl w:ilvl="1" w:tplc="04090003">
      <w:start w:val="1"/>
      <w:numFmt w:val="bullet"/>
      <w:lvlText w:val=""/>
      <w:lvlJc w:val="left"/>
      <w:pPr>
        <w:tabs>
          <w:tab w:val="num" w:pos="1200"/>
        </w:tabs>
        <w:ind w:left="1200" w:hanging="420"/>
      </w:pPr>
      <w:rPr>
        <w:rFonts w:ascii="Wingdings" w:hAnsi="Wingdings" w:hint="default"/>
      </w:rPr>
    </w:lvl>
    <w:lvl w:ilvl="2" w:tplc="04090005" w:tentative="1">
      <w:start w:val="1"/>
      <w:numFmt w:val="bullet"/>
      <w:lvlText w:val=""/>
      <w:lvlJc w:val="left"/>
      <w:pPr>
        <w:tabs>
          <w:tab w:val="num" w:pos="1620"/>
        </w:tabs>
        <w:ind w:left="1620" w:hanging="420"/>
      </w:pPr>
      <w:rPr>
        <w:rFonts w:ascii="Wingdings" w:hAnsi="Wingdings" w:hint="default"/>
      </w:rPr>
    </w:lvl>
    <w:lvl w:ilvl="3" w:tplc="04090001" w:tentative="1">
      <w:start w:val="1"/>
      <w:numFmt w:val="bullet"/>
      <w:lvlText w:val=""/>
      <w:lvlJc w:val="left"/>
      <w:pPr>
        <w:tabs>
          <w:tab w:val="num" w:pos="2040"/>
        </w:tabs>
        <w:ind w:left="2040" w:hanging="420"/>
      </w:pPr>
      <w:rPr>
        <w:rFonts w:ascii="Wingdings" w:hAnsi="Wingdings" w:hint="default"/>
      </w:rPr>
    </w:lvl>
    <w:lvl w:ilvl="4" w:tplc="04090003" w:tentative="1">
      <w:start w:val="1"/>
      <w:numFmt w:val="bullet"/>
      <w:lvlText w:val=""/>
      <w:lvlJc w:val="left"/>
      <w:pPr>
        <w:tabs>
          <w:tab w:val="num" w:pos="2460"/>
        </w:tabs>
        <w:ind w:left="2460" w:hanging="420"/>
      </w:pPr>
      <w:rPr>
        <w:rFonts w:ascii="Wingdings" w:hAnsi="Wingdings" w:hint="default"/>
      </w:rPr>
    </w:lvl>
    <w:lvl w:ilvl="5" w:tplc="04090005" w:tentative="1">
      <w:start w:val="1"/>
      <w:numFmt w:val="bullet"/>
      <w:lvlText w:val=""/>
      <w:lvlJc w:val="left"/>
      <w:pPr>
        <w:tabs>
          <w:tab w:val="num" w:pos="2880"/>
        </w:tabs>
        <w:ind w:left="2880" w:hanging="420"/>
      </w:pPr>
      <w:rPr>
        <w:rFonts w:ascii="Wingdings" w:hAnsi="Wingdings" w:hint="default"/>
      </w:rPr>
    </w:lvl>
    <w:lvl w:ilvl="6" w:tplc="04090001" w:tentative="1">
      <w:start w:val="1"/>
      <w:numFmt w:val="bullet"/>
      <w:lvlText w:val=""/>
      <w:lvlJc w:val="left"/>
      <w:pPr>
        <w:tabs>
          <w:tab w:val="num" w:pos="3300"/>
        </w:tabs>
        <w:ind w:left="3300" w:hanging="420"/>
      </w:pPr>
      <w:rPr>
        <w:rFonts w:ascii="Wingdings" w:hAnsi="Wingdings" w:hint="default"/>
      </w:rPr>
    </w:lvl>
    <w:lvl w:ilvl="7" w:tplc="04090003" w:tentative="1">
      <w:start w:val="1"/>
      <w:numFmt w:val="bullet"/>
      <w:lvlText w:val=""/>
      <w:lvlJc w:val="left"/>
      <w:pPr>
        <w:tabs>
          <w:tab w:val="num" w:pos="3720"/>
        </w:tabs>
        <w:ind w:left="3720" w:hanging="420"/>
      </w:pPr>
      <w:rPr>
        <w:rFonts w:ascii="Wingdings" w:hAnsi="Wingdings" w:hint="default"/>
      </w:rPr>
    </w:lvl>
    <w:lvl w:ilvl="8" w:tplc="04090005" w:tentative="1">
      <w:start w:val="1"/>
      <w:numFmt w:val="bullet"/>
      <w:lvlText w:val=""/>
      <w:lvlJc w:val="left"/>
      <w:pPr>
        <w:tabs>
          <w:tab w:val="num" w:pos="4140"/>
        </w:tabs>
        <w:ind w:left="4140" w:hanging="420"/>
      </w:pPr>
      <w:rPr>
        <w:rFonts w:ascii="Wingdings" w:hAnsi="Wingdings" w:hint="default"/>
      </w:rPr>
    </w:lvl>
  </w:abstractNum>
  <w:abstractNum w:abstractNumId="25" w15:restartNumberingAfterBreak="0">
    <w:nsid w:val="3C8F700B"/>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540" w:firstLine="0"/>
      </w:pPr>
      <w:rPr>
        <w:rFonts w:hint="default"/>
        <w:color w:val="auto"/>
        <w:sz w:val="20"/>
      </w:rPr>
    </w:lvl>
    <w:lvl w:ilvl="3">
      <w:start w:val="1"/>
      <w:numFmt w:val="decimal"/>
      <w:suff w:val="nothing"/>
      <w:lvlText w:val="%4."/>
      <w:lvlJc w:val="left"/>
      <w:pPr>
        <w:ind w:left="1170" w:firstLine="0"/>
      </w:pPr>
      <w:rPr>
        <w:rFonts w:ascii="Arial" w:eastAsia="SimSun" w:hAnsi="Arial" w:cs="Arial"/>
        <w:sz w:val="20"/>
      </w:rPr>
    </w:lvl>
    <w:lvl w:ilvl="4">
      <w:start w:val="1"/>
      <w:numFmt w:val="lowerLetter"/>
      <w:suff w:val="nothing"/>
      <w:lvlText w:val="%5."/>
      <w:lvlJc w:val="left"/>
      <w:pPr>
        <w:ind w:left="225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26" w15:restartNumberingAfterBreak="0">
    <w:nsid w:val="4240541D"/>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360" w:firstLine="0"/>
      </w:pPr>
      <w:rPr>
        <w:rFonts w:hint="default"/>
        <w:color w:val="auto"/>
        <w:sz w:val="20"/>
      </w:rPr>
    </w:lvl>
    <w:lvl w:ilvl="3">
      <w:start w:val="1"/>
      <w:numFmt w:val="decimal"/>
      <w:suff w:val="nothing"/>
      <w:lvlText w:val="%4."/>
      <w:lvlJc w:val="left"/>
      <w:pPr>
        <w:ind w:left="108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27" w15:restartNumberingAfterBreak="0">
    <w:nsid w:val="48D1432B"/>
    <w:multiLevelType w:val="hybridMultilevel"/>
    <w:tmpl w:val="063453B0"/>
    <w:lvl w:ilvl="0" w:tplc="426EEF80">
      <w:start w:val="1"/>
      <w:numFmt w:val="upperLetter"/>
      <w:lvlText w:val="%1."/>
      <w:lvlJc w:val="left"/>
      <w:pPr>
        <w:ind w:left="975" w:hanging="525"/>
      </w:pPr>
      <w:rPr>
        <w:rFonts w:hint="default"/>
      </w:rPr>
    </w:lvl>
    <w:lvl w:ilvl="1" w:tplc="11F67FF2">
      <w:start w:val="1"/>
      <w:numFmt w:val="decimal"/>
      <w:lvlText w:val="%2．"/>
      <w:lvlJc w:val="left"/>
      <w:pPr>
        <w:ind w:left="1530" w:hanging="360"/>
      </w:pPr>
      <w:rPr>
        <w:rFonts w:hint="default"/>
      </w:rPr>
    </w:lvl>
    <w:lvl w:ilvl="2" w:tplc="0409001B">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8" w15:restartNumberingAfterBreak="0">
    <w:nsid w:val="4A5571A9"/>
    <w:multiLevelType w:val="hybridMultilevel"/>
    <w:tmpl w:val="00F2C3FC"/>
    <w:lvl w:ilvl="0" w:tplc="223CB2FC">
      <w:start w:val="1"/>
      <w:numFmt w:val="lowerLetter"/>
      <w:lvlText w:val="%1."/>
      <w:lvlJc w:val="left"/>
      <w:pPr>
        <w:ind w:left="2430" w:hanging="630"/>
      </w:pPr>
      <w:rPr>
        <w:rFonts w:hint="default"/>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9" w15:restartNumberingAfterBreak="0">
    <w:nsid w:val="556B387C"/>
    <w:multiLevelType w:val="hybridMultilevel"/>
    <w:tmpl w:val="4D9CC746"/>
    <w:lvl w:ilvl="0" w:tplc="3F2841B6">
      <w:start w:val="1"/>
      <w:numFmt w:val="lowerLetter"/>
      <w:lvlText w:val="%1."/>
      <w:lvlJc w:val="left"/>
      <w:pPr>
        <w:ind w:left="2370" w:hanging="570"/>
      </w:pPr>
      <w:rPr>
        <w:rFonts w:hint="default"/>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30" w15:restartNumberingAfterBreak="0">
    <w:nsid w:val="56B3583A"/>
    <w:multiLevelType w:val="multilevel"/>
    <w:tmpl w:val="E6529448"/>
    <w:lvl w:ilvl="0">
      <w:start w:val="1"/>
      <w:numFmt w:val="decimal"/>
      <w:lvlText w:val="%1."/>
      <w:lvlJc w:val="left"/>
      <w:pPr>
        <w:ind w:left="1740" w:hanging="660"/>
      </w:pPr>
      <w:rPr>
        <w:rFonts w:hint="default"/>
      </w:rPr>
    </w:lvl>
    <w:lvl w:ilvl="1">
      <w:start w:val="8"/>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880" w:hanging="180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31" w15:restartNumberingAfterBreak="0">
    <w:nsid w:val="5B824EB3"/>
    <w:multiLevelType w:val="hybridMultilevel"/>
    <w:tmpl w:val="0E3A2B94"/>
    <w:lvl w:ilvl="0" w:tplc="A8AC7188">
      <w:start w:val="2"/>
      <w:numFmt w:val="decimal"/>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2" w15:restartNumberingAfterBreak="0">
    <w:nsid w:val="5CE16C6F"/>
    <w:multiLevelType w:val="hybridMultilevel"/>
    <w:tmpl w:val="29D2D7E0"/>
    <w:lvl w:ilvl="0" w:tplc="911A3F2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6D826C29"/>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540" w:firstLine="0"/>
      </w:pPr>
      <w:rPr>
        <w:rFonts w:hint="default"/>
        <w:color w:val="auto"/>
        <w:sz w:val="20"/>
      </w:rPr>
    </w:lvl>
    <w:lvl w:ilvl="3">
      <w:start w:val="1"/>
      <w:numFmt w:val="decimal"/>
      <w:suff w:val="nothing"/>
      <w:lvlText w:val="%4."/>
      <w:lvlJc w:val="left"/>
      <w:pPr>
        <w:ind w:left="117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34" w15:restartNumberingAfterBreak="0">
    <w:nsid w:val="6DCB63AF"/>
    <w:multiLevelType w:val="hybridMultilevel"/>
    <w:tmpl w:val="29D2D7E0"/>
    <w:lvl w:ilvl="0" w:tplc="911A3F2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7388004A"/>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540" w:firstLine="0"/>
      </w:pPr>
      <w:rPr>
        <w:rFonts w:hint="default"/>
        <w:color w:val="auto"/>
        <w:sz w:val="20"/>
      </w:rPr>
    </w:lvl>
    <w:lvl w:ilvl="3">
      <w:start w:val="1"/>
      <w:numFmt w:val="decimal"/>
      <w:suff w:val="nothing"/>
      <w:lvlText w:val="%4."/>
      <w:lvlJc w:val="left"/>
      <w:pPr>
        <w:ind w:left="108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36" w15:restartNumberingAfterBreak="0">
    <w:nsid w:val="765739B9"/>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540" w:firstLine="0"/>
      </w:pPr>
      <w:rPr>
        <w:rFonts w:hint="default"/>
        <w:color w:val="auto"/>
        <w:sz w:val="20"/>
      </w:rPr>
    </w:lvl>
    <w:lvl w:ilvl="3">
      <w:start w:val="1"/>
      <w:numFmt w:val="decimal"/>
      <w:suff w:val="nothing"/>
      <w:lvlText w:val="%4."/>
      <w:lvlJc w:val="left"/>
      <w:pPr>
        <w:ind w:left="108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37" w15:restartNumberingAfterBreak="0">
    <w:nsid w:val="76C53E6A"/>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360" w:firstLine="0"/>
      </w:pPr>
      <w:rPr>
        <w:rFonts w:hint="default"/>
        <w:color w:val="auto"/>
        <w:sz w:val="20"/>
      </w:rPr>
    </w:lvl>
    <w:lvl w:ilvl="3">
      <w:start w:val="1"/>
      <w:numFmt w:val="decimal"/>
      <w:suff w:val="nothing"/>
      <w:lvlText w:val="%4."/>
      <w:lvlJc w:val="left"/>
      <w:pPr>
        <w:ind w:left="117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38" w15:restartNumberingAfterBreak="0">
    <w:nsid w:val="77E96C61"/>
    <w:multiLevelType w:val="multilevel"/>
    <w:tmpl w:val="20748044"/>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suff w:val="nothing"/>
      <w:lvlText w:val="%3."/>
      <w:lvlJc w:val="left"/>
      <w:pPr>
        <w:ind w:left="426" w:firstLine="0"/>
      </w:pPr>
      <w:rPr>
        <w:rFonts w:ascii="Arial" w:hAnsi="Arial" w:hint="default"/>
        <w:color w:val="auto"/>
        <w:sz w:val="20"/>
      </w:rPr>
    </w:lvl>
    <w:lvl w:ilvl="3">
      <w:start w:val="1"/>
      <w:numFmt w:val="decimal"/>
      <w:suff w:val="nothing"/>
      <w:lvlText w:val="%4."/>
      <w:lvlJc w:val="left"/>
      <w:pPr>
        <w:ind w:left="1326" w:firstLine="0"/>
      </w:pPr>
      <w:rPr>
        <w:rFonts w:ascii="Arial" w:hAnsi="Arial" w:hint="default"/>
        <w:sz w:val="20"/>
      </w:rPr>
    </w:lvl>
    <w:lvl w:ilvl="4">
      <w:start w:val="1"/>
      <w:numFmt w:val="lowerLetter"/>
      <w:suff w:val="nothing"/>
      <w:lvlText w:val="%5."/>
      <w:lvlJc w:val="left"/>
      <w:pPr>
        <w:ind w:left="1800" w:firstLine="0"/>
      </w:pPr>
      <w:rPr>
        <w:rFonts w:hint="default"/>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39" w15:restartNumberingAfterBreak="0">
    <w:nsid w:val="7B716F49"/>
    <w:multiLevelType w:val="multilevel"/>
    <w:tmpl w:val="0AB06400"/>
    <w:lvl w:ilvl="0">
      <w:start w:val="1"/>
      <w:numFmt w:val="decimal"/>
      <w:lvlText w:val="%1."/>
      <w:lvlJc w:val="left"/>
      <w:pPr>
        <w:ind w:left="1515" w:hanging="360"/>
      </w:pPr>
      <w:rPr>
        <w:rFonts w:hint="default"/>
      </w:rPr>
    </w:lvl>
    <w:lvl w:ilvl="1">
      <w:start w:val="1"/>
      <w:numFmt w:val="decimal"/>
      <w:isLgl/>
      <w:lvlText w:val="%1.%2"/>
      <w:lvlJc w:val="left"/>
      <w:pPr>
        <w:ind w:left="1875" w:hanging="720"/>
      </w:pPr>
      <w:rPr>
        <w:rFonts w:asciiTheme="minorEastAsia" w:eastAsiaTheme="minorEastAsia" w:hAnsiTheme="minorEastAsia" w:hint="default"/>
      </w:rPr>
    </w:lvl>
    <w:lvl w:ilvl="2">
      <w:start w:val="1"/>
      <w:numFmt w:val="decimal"/>
      <w:isLgl/>
      <w:lvlText w:val="%1.%2.%3"/>
      <w:lvlJc w:val="left"/>
      <w:pPr>
        <w:ind w:left="2235" w:hanging="1080"/>
      </w:pPr>
      <w:rPr>
        <w:rFonts w:asciiTheme="minorEastAsia" w:eastAsiaTheme="minorEastAsia" w:hAnsiTheme="minorEastAsia" w:hint="default"/>
      </w:rPr>
    </w:lvl>
    <w:lvl w:ilvl="3">
      <w:start w:val="1"/>
      <w:numFmt w:val="decimal"/>
      <w:isLgl/>
      <w:lvlText w:val="%1.%2.%3.%4"/>
      <w:lvlJc w:val="left"/>
      <w:pPr>
        <w:ind w:left="2595" w:hanging="1440"/>
      </w:pPr>
      <w:rPr>
        <w:rFonts w:asciiTheme="minorEastAsia" w:eastAsiaTheme="minorEastAsia" w:hAnsiTheme="minorEastAsia" w:hint="default"/>
      </w:rPr>
    </w:lvl>
    <w:lvl w:ilvl="4">
      <w:start w:val="1"/>
      <w:numFmt w:val="decimal"/>
      <w:isLgl/>
      <w:lvlText w:val="%1.%2.%3.%4.%5"/>
      <w:lvlJc w:val="left"/>
      <w:pPr>
        <w:ind w:left="2595" w:hanging="1440"/>
      </w:pPr>
      <w:rPr>
        <w:rFonts w:asciiTheme="minorEastAsia" w:eastAsiaTheme="minorEastAsia" w:hAnsiTheme="minorEastAsia" w:hint="default"/>
      </w:rPr>
    </w:lvl>
    <w:lvl w:ilvl="5">
      <w:start w:val="1"/>
      <w:numFmt w:val="decimal"/>
      <w:isLgl/>
      <w:lvlText w:val="%1.%2.%3.%4.%5.%6"/>
      <w:lvlJc w:val="left"/>
      <w:pPr>
        <w:ind w:left="2955" w:hanging="1800"/>
      </w:pPr>
      <w:rPr>
        <w:rFonts w:asciiTheme="minorEastAsia" w:eastAsiaTheme="minorEastAsia" w:hAnsiTheme="minorEastAsia" w:hint="default"/>
      </w:rPr>
    </w:lvl>
    <w:lvl w:ilvl="6">
      <w:start w:val="1"/>
      <w:numFmt w:val="decimal"/>
      <w:isLgl/>
      <w:lvlText w:val="%1.%2.%3.%4.%5.%6.%7"/>
      <w:lvlJc w:val="left"/>
      <w:pPr>
        <w:ind w:left="3315" w:hanging="2160"/>
      </w:pPr>
      <w:rPr>
        <w:rFonts w:asciiTheme="minorEastAsia" w:eastAsiaTheme="minorEastAsia" w:hAnsiTheme="minorEastAsia" w:hint="default"/>
      </w:rPr>
    </w:lvl>
    <w:lvl w:ilvl="7">
      <w:start w:val="1"/>
      <w:numFmt w:val="decimal"/>
      <w:isLgl/>
      <w:lvlText w:val="%1.%2.%3.%4.%5.%6.%7.%8"/>
      <w:lvlJc w:val="left"/>
      <w:pPr>
        <w:ind w:left="3675" w:hanging="2520"/>
      </w:pPr>
      <w:rPr>
        <w:rFonts w:asciiTheme="minorEastAsia" w:eastAsiaTheme="minorEastAsia" w:hAnsiTheme="minorEastAsia" w:hint="default"/>
      </w:rPr>
    </w:lvl>
    <w:lvl w:ilvl="8">
      <w:start w:val="1"/>
      <w:numFmt w:val="decimal"/>
      <w:isLgl/>
      <w:lvlText w:val="%1.%2.%3.%4.%5.%6.%7.%8.%9"/>
      <w:lvlJc w:val="left"/>
      <w:pPr>
        <w:ind w:left="4035" w:hanging="2880"/>
      </w:pPr>
      <w:rPr>
        <w:rFonts w:asciiTheme="minorEastAsia" w:eastAsiaTheme="minorEastAsia" w:hAnsiTheme="minorEastAsia" w:hint="default"/>
      </w:rPr>
    </w:lvl>
  </w:abstractNum>
  <w:abstractNum w:abstractNumId="40" w15:restartNumberingAfterBreak="0">
    <w:nsid w:val="7BA54092"/>
    <w:multiLevelType w:val="multilevel"/>
    <w:tmpl w:val="59E065E6"/>
    <w:lvl w:ilvl="0">
      <w:start w:val="1"/>
      <w:numFmt w:val="decimal"/>
      <w:lvlText w:val="第 %1 部分"/>
      <w:lvlJc w:val="left"/>
      <w:pPr>
        <w:ind w:left="426" w:firstLine="0"/>
      </w:pPr>
      <w:rPr>
        <w:rFonts w:hint="eastAsia"/>
      </w:rPr>
    </w:lvl>
    <w:lvl w:ilvl="1">
      <w:start w:val="1"/>
      <w:numFmt w:val="decimal"/>
      <w:suff w:val="nothing"/>
      <w:lvlText w:val="%1.%2 "/>
      <w:lvlJc w:val="left"/>
      <w:pPr>
        <w:ind w:left="426" w:firstLine="0"/>
      </w:pPr>
      <w:rPr>
        <w:rFonts w:hint="default"/>
      </w:rPr>
    </w:lvl>
    <w:lvl w:ilvl="2">
      <w:start w:val="1"/>
      <w:numFmt w:val="upperLetter"/>
      <w:lvlText w:val="%3."/>
      <w:lvlJc w:val="left"/>
      <w:pPr>
        <w:ind w:left="540" w:firstLine="0"/>
      </w:pPr>
      <w:rPr>
        <w:rFonts w:hint="default"/>
        <w:color w:val="auto"/>
        <w:sz w:val="20"/>
      </w:rPr>
    </w:lvl>
    <w:lvl w:ilvl="3">
      <w:start w:val="1"/>
      <w:numFmt w:val="decimal"/>
      <w:suff w:val="nothing"/>
      <w:lvlText w:val="%4."/>
      <w:lvlJc w:val="left"/>
      <w:pPr>
        <w:ind w:left="1080" w:firstLine="0"/>
      </w:pPr>
      <w:rPr>
        <w:rFonts w:ascii="Arial" w:eastAsia="SimSun" w:hAnsi="Arial" w:cs="Arial"/>
        <w:sz w:val="20"/>
      </w:rPr>
    </w:lvl>
    <w:lvl w:ilvl="4">
      <w:start w:val="1"/>
      <w:numFmt w:val="lowerLetter"/>
      <w:suff w:val="nothing"/>
      <w:lvlText w:val="%5."/>
      <w:lvlJc w:val="left"/>
      <w:pPr>
        <w:ind w:left="1800" w:firstLine="0"/>
      </w:pPr>
      <w:rPr>
        <w:rFonts w:ascii="Arial" w:eastAsia="SimSun" w:hAnsi="Arial" w:cs="Arial"/>
        <w:sz w:val="20"/>
      </w:rPr>
    </w:lvl>
    <w:lvl w:ilvl="5">
      <w:start w:val="1"/>
      <w:numFmt w:val="decimal"/>
      <w:suff w:val="nothing"/>
      <w:lvlText w:val="%6)"/>
      <w:lvlJc w:val="left"/>
      <w:pPr>
        <w:ind w:left="2586" w:firstLine="0"/>
      </w:pPr>
      <w:rPr>
        <w:rFonts w:hint="default"/>
      </w:rPr>
    </w:lvl>
    <w:lvl w:ilvl="6">
      <w:start w:val="1"/>
      <w:numFmt w:val="lowerLetter"/>
      <w:suff w:val="nothing"/>
      <w:lvlText w:val="%7)"/>
      <w:lvlJc w:val="left"/>
      <w:pPr>
        <w:ind w:left="426" w:firstLine="0"/>
      </w:pPr>
      <w:rPr>
        <w:rFonts w:hint="default"/>
      </w:rPr>
    </w:lvl>
    <w:lvl w:ilvl="7">
      <w:start w:val="1"/>
      <w:numFmt w:val="decimal"/>
      <w:suff w:val="nothing"/>
      <w:lvlText w:val="%8)"/>
      <w:lvlJc w:val="left"/>
      <w:pPr>
        <w:ind w:left="426" w:firstLine="0"/>
      </w:pPr>
      <w:rPr>
        <w:rFonts w:hint="default"/>
      </w:rPr>
    </w:lvl>
    <w:lvl w:ilvl="8">
      <w:start w:val="1"/>
      <w:numFmt w:val="lowerLetter"/>
      <w:suff w:val="nothing"/>
      <w:lvlText w:val="%9)"/>
      <w:lvlJc w:val="left"/>
      <w:pPr>
        <w:ind w:left="426" w:firstLine="0"/>
      </w:pPr>
      <w:rPr>
        <w:rFonts w:hint="default"/>
      </w:rPr>
    </w:lvl>
  </w:abstractNum>
  <w:abstractNum w:abstractNumId="41" w15:restartNumberingAfterBreak="0">
    <w:nsid w:val="7C7157D1"/>
    <w:multiLevelType w:val="hybridMultilevel"/>
    <w:tmpl w:val="29D2D7E0"/>
    <w:lvl w:ilvl="0" w:tplc="911A3F2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7E6B1C11"/>
    <w:multiLevelType w:val="multilevel"/>
    <w:tmpl w:val="5246C9FE"/>
    <w:lvl w:ilvl="0">
      <w:start w:val="1"/>
      <w:numFmt w:val="decimal"/>
      <w:lvlText w:val="%1."/>
      <w:lvlJc w:val="left"/>
      <w:pPr>
        <w:ind w:left="1380" w:hanging="225"/>
      </w:pPr>
      <w:rPr>
        <w:rFonts w:hint="default"/>
      </w:rPr>
    </w:lvl>
    <w:lvl w:ilvl="1">
      <w:start w:val="4"/>
      <w:numFmt w:val="decimal"/>
      <w:isLgl/>
      <w:lvlText w:val="%1.%2"/>
      <w:lvlJc w:val="left"/>
      <w:pPr>
        <w:ind w:left="1875" w:hanging="720"/>
      </w:pPr>
      <w:rPr>
        <w:rFonts w:ascii="Arial" w:hAnsi="Arial" w:cs="Arial" w:hint="default"/>
      </w:rPr>
    </w:lvl>
    <w:lvl w:ilvl="2">
      <w:start w:val="1"/>
      <w:numFmt w:val="decimal"/>
      <w:isLgl/>
      <w:lvlText w:val="%1.%2.%3"/>
      <w:lvlJc w:val="left"/>
      <w:pPr>
        <w:ind w:left="2235" w:hanging="1080"/>
      </w:pPr>
      <w:rPr>
        <w:rFonts w:hint="default"/>
      </w:rPr>
    </w:lvl>
    <w:lvl w:ilvl="3">
      <w:start w:val="1"/>
      <w:numFmt w:val="decimal"/>
      <w:isLgl/>
      <w:lvlText w:val="%1.%2.%3.%4"/>
      <w:lvlJc w:val="left"/>
      <w:pPr>
        <w:ind w:left="2595" w:hanging="1440"/>
      </w:pPr>
      <w:rPr>
        <w:rFonts w:hint="default"/>
      </w:rPr>
    </w:lvl>
    <w:lvl w:ilvl="4">
      <w:start w:val="1"/>
      <w:numFmt w:val="decimal"/>
      <w:isLgl/>
      <w:lvlText w:val="%1.%2.%3.%4.%5"/>
      <w:lvlJc w:val="left"/>
      <w:pPr>
        <w:ind w:left="2955" w:hanging="1800"/>
      </w:pPr>
      <w:rPr>
        <w:rFonts w:hint="default"/>
      </w:rPr>
    </w:lvl>
    <w:lvl w:ilvl="5">
      <w:start w:val="1"/>
      <w:numFmt w:val="decimal"/>
      <w:isLgl/>
      <w:lvlText w:val="%1.%2.%3.%4.%5.%6"/>
      <w:lvlJc w:val="left"/>
      <w:pPr>
        <w:ind w:left="3315" w:hanging="2160"/>
      </w:pPr>
      <w:rPr>
        <w:rFonts w:hint="default"/>
      </w:rPr>
    </w:lvl>
    <w:lvl w:ilvl="6">
      <w:start w:val="1"/>
      <w:numFmt w:val="decimal"/>
      <w:isLgl/>
      <w:lvlText w:val="%1.%2.%3.%4.%5.%6.%7"/>
      <w:lvlJc w:val="left"/>
      <w:pPr>
        <w:ind w:left="3675" w:hanging="2520"/>
      </w:pPr>
      <w:rPr>
        <w:rFonts w:hint="default"/>
      </w:rPr>
    </w:lvl>
    <w:lvl w:ilvl="7">
      <w:start w:val="1"/>
      <w:numFmt w:val="decimal"/>
      <w:isLgl/>
      <w:lvlText w:val="%1.%2.%3.%4.%5.%6.%7.%8"/>
      <w:lvlJc w:val="left"/>
      <w:pPr>
        <w:ind w:left="4035" w:hanging="2880"/>
      </w:pPr>
      <w:rPr>
        <w:rFonts w:hint="default"/>
      </w:rPr>
    </w:lvl>
    <w:lvl w:ilvl="8">
      <w:start w:val="1"/>
      <w:numFmt w:val="decimal"/>
      <w:isLgl/>
      <w:lvlText w:val="%1.%2.%3.%4.%5.%6.%7.%8.%9"/>
      <w:lvlJc w:val="left"/>
      <w:pPr>
        <w:ind w:left="4395" w:hanging="3240"/>
      </w:pPr>
      <w:rPr>
        <w:rFonts w:hint="default"/>
      </w:rPr>
    </w:lvl>
  </w:abstractNum>
  <w:num w:numId="1">
    <w:abstractNumId w:val="0"/>
  </w:num>
  <w:num w:numId="2">
    <w:abstractNumId w:val="38"/>
  </w:num>
  <w:num w:numId="3">
    <w:abstractNumId w:val="24"/>
  </w:num>
  <w:num w:numId="4">
    <w:abstractNumId w:val="8"/>
  </w:num>
  <w:num w:numId="5">
    <w:abstractNumId w:val="5"/>
  </w:num>
  <w:num w:numId="6">
    <w:abstractNumId w:val="31"/>
  </w:num>
  <w:num w:numId="7">
    <w:abstractNumId w:val="30"/>
  </w:num>
  <w:num w:numId="8">
    <w:abstractNumId w:val="12"/>
  </w:num>
  <w:num w:numId="9">
    <w:abstractNumId w:val="39"/>
  </w:num>
  <w:num w:numId="10">
    <w:abstractNumId w:val="3"/>
  </w:num>
  <w:num w:numId="11">
    <w:abstractNumId w:val="10"/>
  </w:num>
  <w:num w:numId="12">
    <w:abstractNumId w:val="42"/>
  </w:num>
  <w:num w:numId="13">
    <w:abstractNumId w:val="27"/>
  </w:num>
  <w:num w:numId="14">
    <w:abstractNumId w:val="16"/>
  </w:num>
  <w:num w:numId="15">
    <w:abstractNumId w:val="41"/>
  </w:num>
  <w:num w:numId="16">
    <w:abstractNumId w:val="13"/>
  </w:num>
  <w:num w:numId="17">
    <w:abstractNumId w:val="18"/>
  </w:num>
  <w:num w:numId="18">
    <w:abstractNumId w:val="28"/>
  </w:num>
  <w:num w:numId="19">
    <w:abstractNumId w:val="29"/>
  </w:num>
  <w:num w:numId="20">
    <w:abstractNumId w:val="6"/>
  </w:num>
  <w:num w:numId="21">
    <w:abstractNumId w:val="25"/>
  </w:num>
  <w:num w:numId="22">
    <w:abstractNumId w:val="9"/>
  </w:num>
  <w:num w:numId="23">
    <w:abstractNumId w:val="22"/>
  </w:num>
  <w:num w:numId="24">
    <w:abstractNumId w:val="20"/>
  </w:num>
  <w:num w:numId="25">
    <w:abstractNumId w:val="11"/>
  </w:num>
  <w:num w:numId="26">
    <w:abstractNumId w:val="2"/>
  </w:num>
  <w:num w:numId="27">
    <w:abstractNumId w:val="36"/>
  </w:num>
  <w:num w:numId="28">
    <w:abstractNumId w:val="33"/>
  </w:num>
  <w:num w:numId="29">
    <w:abstractNumId w:val="17"/>
  </w:num>
  <w:num w:numId="30">
    <w:abstractNumId w:val="40"/>
  </w:num>
  <w:num w:numId="31">
    <w:abstractNumId w:val="7"/>
  </w:num>
  <w:num w:numId="32">
    <w:abstractNumId w:val="19"/>
  </w:num>
  <w:num w:numId="33">
    <w:abstractNumId w:val="4"/>
  </w:num>
  <w:num w:numId="34">
    <w:abstractNumId w:val="1"/>
  </w:num>
  <w:num w:numId="35">
    <w:abstractNumId w:val="26"/>
  </w:num>
  <w:num w:numId="36">
    <w:abstractNumId w:val="23"/>
  </w:num>
  <w:num w:numId="37">
    <w:abstractNumId w:val="15"/>
  </w:num>
  <w:num w:numId="38">
    <w:abstractNumId w:val="21"/>
  </w:num>
  <w:num w:numId="39">
    <w:abstractNumId w:val="14"/>
  </w:num>
  <w:num w:numId="40">
    <w:abstractNumId w:val="37"/>
  </w:num>
  <w:num w:numId="41">
    <w:abstractNumId w:val="35"/>
  </w:num>
  <w:num w:numId="42">
    <w:abstractNumId w:val="34"/>
  </w:num>
  <w:num w:numId="43">
    <w:abstractNumId w:val="32"/>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80"/>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4409"/>
    <w:rsid w:val="000019C4"/>
    <w:rsid w:val="000219F9"/>
    <w:rsid w:val="0003707E"/>
    <w:rsid w:val="000519C5"/>
    <w:rsid w:val="00051E51"/>
    <w:rsid w:val="00066B8D"/>
    <w:rsid w:val="00073EEB"/>
    <w:rsid w:val="00076E4C"/>
    <w:rsid w:val="00090177"/>
    <w:rsid w:val="0009524E"/>
    <w:rsid w:val="00095359"/>
    <w:rsid w:val="000A5A61"/>
    <w:rsid w:val="000B4AA1"/>
    <w:rsid w:val="000C5E10"/>
    <w:rsid w:val="000E0258"/>
    <w:rsid w:val="000E6CBF"/>
    <w:rsid w:val="001035BC"/>
    <w:rsid w:val="00133E82"/>
    <w:rsid w:val="0013792F"/>
    <w:rsid w:val="001412B7"/>
    <w:rsid w:val="00150437"/>
    <w:rsid w:val="001534DF"/>
    <w:rsid w:val="0019030A"/>
    <w:rsid w:val="00196B76"/>
    <w:rsid w:val="00197527"/>
    <w:rsid w:val="001A46A1"/>
    <w:rsid w:val="001A51C9"/>
    <w:rsid w:val="001D41D9"/>
    <w:rsid w:val="001E0934"/>
    <w:rsid w:val="001E7A61"/>
    <w:rsid w:val="001F5934"/>
    <w:rsid w:val="001F62D1"/>
    <w:rsid w:val="001F7D5A"/>
    <w:rsid w:val="00216D93"/>
    <w:rsid w:val="002410CB"/>
    <w:rsid w:val="00251AC2"/>
    <w:rsid w:val="002573C5"/>
    <w:rsid w:val="0026445E"/>
    <w:rsid w:val="002654CE"/>
    <w:rsid w:val="00277814"/>
    <w:rsid w:val="002942B0"/>
    <w:rsid w:val="002A1B5E"/>
    <w:rsid w:val="002B404E"/>
    <w:rsid w:val="002B6A01"/>
    <w:rsid w:val="002C367F"/>
    <w:rsid w:val="002E139C"/>
    <w:rsid w:val="003130CF"/>
    <w:rsid w:val="00316869"/>
    <w:rsid w:val="00317240"/>
    <w:rsid w:val="00333555"/>
    <w:rsid w:val="00334215"/>
    <w:rsid w:val="00340EEA"/>
    <w:rsid w:val="003427AE"/>
    <w:rsid w:val="00352E9D"/>
    <w:rsid w:val="003665E0"/>
    <w:rsid w:val="00374566"/>
    <w:rsid w:val="00375299"/>
    <w:rsid w:val="0039691A"/>
    <w:rsid w:val="00397CE2"/>
    <w:rsid w:val="003A379B"/>
    <w:rsid w:val="003B032B"/>
    <w:rsid w:val="00405FA3"/>
    <w:rsid w:val="00414DBD"/>
    <w:rsid w:val="0042213F"/>
    <w:rsid w:val="004266E6"/>
    <w:rsid w:val="00444E82"/>
    <w:rsid w:val="00446C3C"/>
    <w:rsid w:val="0048094F"/>
    <w:rsid w:val="00496157"/>
    <w:rsid w:val="004A1B3A"/>
    <w:rsid w:val="004A57FF"/>
    <w:rsid w:val="004A70BA"/>
    <w:rsid w:val="004A7FB8"/>
    <w:rsid w:val="004B3139"/>
    <w:rsid w:val="004B66F6"/>
    <w:rsid w:val="004E2008"/>
    <w:rsid w:val="00511081"/>
    <w:rsid w:val="00512F7C"/>
    <w:rsid w:val="00513F20"/>
    <w:rsid w:val="0054437F"/>
    <w:rsid w:val="00551C1D"/>
    <w:rsid w:val="005677FA"/>
    <w:rsid w:val="005756C7"/>
    <w:rsid w:val="005778E6"/>
    <w:rsid w:val="00594CC8"/>
    <w:rsid w:val="005A6ED0"/>
    <w:rsid w:val="005C6DB5"/>
    <w:rsid w:val="005D1084"/>
    <w:rsid w:val="005D5FAA"/>
    <w:rsid w:val="005E3595"/>
    <w:rsid w:val="005E508D"/>
    <w:rsid w:val="005E7BF7"/>
    <w:rsid w:val="005F0E00"/>
    <w:rsid w:val="00610C76"/>
    <w:rsid w:val="0063581C"/>
    <w:rsid w:val="00644516"/>
    <w:rsid w:val="00684970"/>
    <w:rsid w:val="00684DE8"/>
    <w:rsid w:val="00695AFE"/>
    <w:rsid w:val="006A6560"/>
    <w:rsid w:val="006C43B9"/>
    <w:rsid w:val="006F20A7"/>
    <w:rsid w:val="006F66FD"/>
    <w:rsid w:val="00744ABF"/>
    <w:rsid w:val="00750FD9"/>
    <w:rsid w:val="007755CC"/>
    <w:rsid w:val="00782391"/>
    <w:rsid w:val="007A00B3"/>
    <w:rsid w:val="007A04D9"/>
    <w:rsid w:val="007B71A3"/>
    <w:rsid w:val="00823840"/>
    <w:rsid w:val="00894760"/>
    <w:rsid w:val="008A60B8"/>
    <w:rsid w:val="008B1FAA"/>
    <w:rsid w:val="008C1869"/>
    <w:rsid w:val="008C2EC4"/>
    <w:rsid w:val="008C5D56"/>
    <w:rsid w:val="008F7827"/>
    <w:rsid w:val="009064A1"/>
    <w:rsid w:val="00910E9E"/>
    <w:rsid w:val="00911078"/>
    <w:rsid w:val="00912FFB"/>
    <w:rsid w:val="00935B22"/>
    <w:rsid w:val="009474DB"/>
    <w:rsid w:val="009523E2"/>
    <w:rsid w:val="00954F04"/>
    <w:rsid w:val="0097721C"/>
    <w:rsid w:val="00977282"/>
    <w:rsid w:val="009A1004"/>
    <w:rsid w:val="009C6288"/>
    <w:rsid w:val="009D31F9"/>
    <w:rsid w:val="009D3638"/>
    <w:rsid w:val="009D7CD7"/>
    <w:rsid w:val="009E7148"/>
    <w:rsid w:val="009F7F53"/>
    <w:rsid w:val="00A05044"/>
    <w:rsid w:val="00A07201"/>
    <w:rsid w:val="00A13855"/>
    <w:rsid w:val="00A142FC"/>
    <w:rsid w:val="00A1754B"/>
    <w:rsid w:val="00A22934"/>
    <w:rsid w:val="00A30248"/>
    <w:rsid w:val="00A31F32"/>
    <w:rsid w:val="00A34B91"/>
    <w:rsid w:val="00A519CD"/>
    <w:rsid w:val="00A573A0"/>
    <w:rsid w:val="00A672D5"/>
    <w:rsid w:val="00AA4409"/>
    <w:rsid w:val="00AC279B"/>
    <w:rsid w:val="00AC27B8"/>
    <w:rsid w:val="00AC4D4F"/>
    <w:rsid w:val="00AC66F5"/>
    <w:rsid w:val="00AD6699"/>
    <w:rsid w:val="00AE1C71"/>
    <w:rsid w:val="00AE33B3"/>
    <w:rsid w:val="00B02E59"/>
    <w:rsid w:val="00B26B57"/>
    <w:rsid w:val="00B40C4A"/>
    <w:rsid w:val="00B43719"/>
    <w:rsid w:val="00B46B7A"/>
    <w:rsid w:val="00B610AA"/>
    <w:rsid w:val="00BA1CFE"/>
    <w:rsid w:val="00BA39AB"/>
    <w:rsid w:val="00BB3AE8"/>
    <w:rsid w:val="00BC72F4"/>
    <w:rsid w:val="00BD66D0"/>
    <w:rsid w:val="00BE0D76"/>
    <w:rsid w:val="00BF00B4"/>
    <w:rsid w:val="00BF7FCD"/>
    <w:rsid w:val="00C0393E"/>
    <w:rsid w:val="00C10563"/>
    <w:rsid w:val="00C174C8"/>
    <w:rsid w:val="00C17F26"/>
    <w:rsid w:val="00C21ECC"/>
    <w:rsid w:val="00C45D52"/>
    <w:rsid w:val="00C741D7"/>
    <w:rsid w:val="00C76EA2"/>
    <w:rsid w:val="00C77141"/>
    <w:rsid w:val="00C94C93"/>
    <w:rsid w:val="00CA03E3"/>
    <w:rsid w:val="00CB3B62"/>
    <w:rsid w:val="00CB578D"/>
    <w:rsid w:val="00CC3652"/>
    <w:rsid w:val="00CE6E4D"/>
    <w:rsid w:val="00CF73A4"/>
    <w:rsid w:val="00D06D50"/>
    <w:rsid w:val="00D37F59"/>
    <w:rsid w:val="00D44E06"/>
    <w:rsid w:val="00D70818"/>
    <w:rsid w:val="00D87BFC"/>
    <w:rsid w:val="00DB36C2"/>
    <w:rsid w:val="00DF55B1"/>
    <w:rsid w:val="00E01041"/>
    <w:rsid w:val="00E019BE"/>
    <w:rsid w:val="00E17588"/>
    <w:rsid w:val="00E33FBA"/>
    <w:rsid w:val="00E43097"/>
    <w:rsid w:val="00E43B90"/>
    <w:rsid w:val="00E53A0C"/>
    <w:rsid w:val="00E71A4D"/>
    <w:rsid w:val="00E8037A"/>
    <w:rsid w:val="00E839DC"/>
    <w:rsid w:val="00E912E5"/>
    <w:rsid w:val="00E94932"/>
    <w:rsid w:val="00EB756C"/>
    <w:rsid w:val="00ED6B24"/>
    <w:rsid w:val="00ED7968"/>
    <w:rsid w:val="00EE0CEF"/>
    <w:rsid w:val="00EE6AAB"/>
    <w:rsid w:val="00EF346B"/>
    <w:rsid w:val="00EF72A8"/>
    <w:rsid w:val="00F0302B"/>
    <w:rsid w:val="00F10DD8"/>
    <w:rsid w:val="00F3799F"/>
    <w:rsid w:val="00F47087"/>
    <w:rsid w:val="00F54C13"/>
    <w:rsid w:val="00F771D8"/>
    <w:rsid w:val="00F91703"/>
    <w:rsid w:val="00F938B2"/>
    <w:rsid w:val="00F955EB"/>
    <w:rsid w:val="00FB0B48"/>
    <w:rsid w:val="00FD1E14"/>
    <w:rsid w:val="00FF76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E88797"/>
  <w15:docId w15:val="{4BA34116-8FF2-4822-83D2-9EB16D5AF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1041"/>
    <w:rPr>
      <w:sz w:val="24"/>
      <w:szCs w:val="24"/>
    </w:rPr>
  </w:style>
  <w:style w:type="paragraph" w:styleId="Heading1">
    <w:name w:val="heading 1"/>
    <w:basedOn w:val="Normal"/>
    <w:next w:val="Normal"/>
    <w:link w:val="Heading1Char"/>
    <w:qFormat/>
    <w:rsid w:val="001035B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BodyTextIndent"/>
    <w:qFormat/>
    <w:rsid w:val="001A7C3D"/>
    <w:pPr>
      <w:keepNext/>
      <w:spacing w:before="60"/>
      <w:outlineLvl w:val="1"/>
    </w:pPr>
    <w:rPr>
      <w:rFonts w:ascii="Tahoma" w:hAnsi="Tahoma"/>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CATNormal">
    <w:name w:val="ARCAT Normal"/>
    <w:rsid w:val="00E01041"/>
    <w:pPr>
      <w:widowControl w:val="0"/>
      <w:autoSpaceDE w:val="0"/>
      <w:autoSpaceDN w:val="0"/>
      <w:adjustRightInd w:val="0"/>
    </w:pPr>
    <w:rPr>
      <w:rFonts w:ascii="Arial" w:hAnsi="Arial" w:cs="Arial"/>
      <w:sz w:val="24"/>
      <w:szCs w:val="24"/>
    </w:rPr>
  </w:style>
  <w:style w:type="paragraph" w:customStyle="1" w:styleId="ARCATPart">
    <w:name w:val="ARCAT Part"/>
    <w:rsid w:val="00E01041"/>
    <w:pPr>
      <w:widowControl w:val="0"/>
      <w:autoSpaceDE w:val="0"/>
      <w:autoSpaceDN w:val="0"/>
      <w:adjustRightInd w:val="0"/>
    </w:pPr>
    <w:rPr>
      <w:rFonts w:ascii="Arial" w:hAnsi="Arial" w:cs="Arial"/>
      <w:sz w:val="24"/>
      <w:szCs w:val="24"/>
    </w:rPr>
  </w:style>
  <w:style w:type="paragraph" w:customStyle="1" w:styleId="ARCATArticle">
    <w:name w:val="ARCAT Article"/>
    <w:rsid w:val="00E01041"/>
    <w:pPr>
      <w:widowControl w:val="0"/>
      <w:autoSpaceDE w:val="0"/>
      <w:autoSpaceDN w:val="0"/>
      <w:adjustRightInd w:val="0"/>
    </w:pPr>
    <w:rPr>
      <w:rFonts w:ascii="Arial" w:hAnsi="Arial" w:cs="Arial"/>
      <w:sz w:val="24"/>
      <w:szCs w:val="24"/>
    </w:rPr>
  </w:style>
  <w:style w:type="paragraph" w:customStyle="1" w:styleId="ARCATParagraph">
    <w:name w:val="ARCAT Paragraph"/>
    <w:rsid w:val="00E01041"/>
    <w:pPr>
      <w:widowControl w:val="0"/>
      <w:autoSpaceDE w:val="0"/>
      <w:autoSpaceDN w:val="0"/>
      <w:adjustRightInd w:val="0"/>
    </w:pPr>
    <w:rPr>
      <w:rFonts w:ascii="Arial" w:hAnsi="Arial" w:cs="Arial"/>
      <w:sz w:val="24"/>
      <w:szCs w:val="24"/>
    </w:rPr>
  </w:style>
  <w:style w:type="paragraph" w:customStyle="1" w:styleId="ARCATSubPara">
    <w:name w:val="ARCAT SubPara"/>
    <w:rsid w:val="00E01041"/>
    <w:pPr>
      <w:widowControl w:val="0"/>
      <w:autoSpaceDE w:val="0"/>
      <w:autoSpaceDN w:val="0"/>
      <w:adjustRightInd w:val="0"/>
    </w:pPr>
    <w:rPr>
      <w:rFonts w:ascii="Arial" w:hAnsi="Arial" w:cs="Arial"/>
      <w:sz w:val="24"/>
      <w:szCs w:val="24"/>
    </w:rPr>
  </w:style>
  <w:style w:type="paragraph" w:customStyle="1" w:styleId="ARCATSubSub1">
    <w:name w:val="ARCAT SubSub1"/>
    <w:rsid w:val="00E01041"/>
    <w:pPr>
      <w:widowControl w:val="0"/>
      <w:autoSpaceDE w:val="0"/>
      <w:autoSpaceDN w:val="0"/>
      <w:adjustRightInd w:val="0"/>
    </w:pPr>
    <w:rPr>
      <w:rFonts w:ascii="Arial" w:hAnsi="Arial" w:cs="Arial"/>
      <w:sz w:val="24"/>
      <w:szCs w:val="24"/>
    </w:rPr>
  </w:style>
  <w:style w:type="paragraph" w:customStyle="1" w:styleId="ARCATSubSub2">
    <w:name w:val="ARCAT SubSub2"/>
    <w:rsid w:val="00E01041"/>
    <w:pPr>
      <w:widowControl w:val="0"/>
      <w:autoSpaceDE w:val="0"/>
      <w:autoSpaceDN w:val="0"/>
      <w:adjustRightInd w:val="0"/>
    </w:pPr>
    <w:rPr>
      <w:rFonts w:ascii="Arial" w:hAnsi="Arial" w:cs="Arial"/>
      <w:sz w:val="24"/>
      <w:szCs w:val="24"/>
    </w:rPr>
  </w:style>
  <w:style w:type="paragraph" w:customStyle="1" w:styleId="ARCATSubSub3">
    <w:name w:val="ARCAT SubSub3"/>
    <w:rsid w:val="00E01041"/>
    <w:pPr>
      <w:widowControl w:val="0"/>
      <w:autoSpaceDE w:val="0"/>
      <w:autoSpaceDN w:val="0"/>
      <w:adjustRightInd w:val="0"/>
    </w:pPr>
    <w:rPr>
      <w:rFonts w:ascii="Arial" w:hAnsi="Arial" w:cs="Arial"/>
      <w:sz w:val="24"/>
      <w:szCs w:val="24"/>
    </w:rPr>
  </w:style>
  <w:style w:type="paragraph" w:customStyle="1" w:styleId="ARCATSubSub4">
    <w:name w:val="ARCAT SubSub4"/>
    <w:rsid w:val="00E01041"/>
    <w:pPr>
      <w:widowControl w:val="0"/>
      <w:autoSpaceDE w:val="0"/>
      <w:autoSpaceDN w:val="0"/>
      <w:adjustRightInd w:val="0"/>
    </w:pPr>
    <w:rPr>
      <w:rFonts w:ascii="Arial" w:hAnsi="Arial" w:cs="Arial"/>
      <w:sz w:val="24"/>
      <w:szCs w:val="24"/>
    </w:rPr>
  </w:style>
  <w:style w:type="paragraph" w:customStyle="1" w:styleId="ARCATSubSub5">
    <w:name w:val="ARCAT SubSub5"/>
    <w:rsid w:val="00E01041"/>
    <w:pPr>
      <w:widowControl w:val="0"/>
      <w:autoSpaceDE w:val="0"/>
      <w:autoSpaceDN w:val="0"/>
      <w:adjustRightInd w:val="0"/>
    </w:pPr>
    <w:rPr>
      <w:rFonts w:ascii="Arial" w:hAnsi="Arial" w:cs="Arial"/>
      <w:sz w:val="24"/>
      <w:szCs w:val="24"/>
    </w:rPr>
  </w:style>
  <w:style w:type="paragraph" w:customStyle="1" w:styleId="ARCATheader">
    <w:name w:val="ARCAT header"/>
    <w:rsid w:val="00E01041"/>
    <w:pPr>
      <w:widowControl w:val="0"/>
      <w:autoSpaceDE w:val="0"/>
      <w:autoSpaceDN w:val="0"/>
      <w:adjustRightInd w:val="0"/>
    </w:pPr>
    <w:rPr>
      <w:rFonts w:ascii="Arial" w:hAnsi="Arial" w:cs="Arial"/>
      <w:sz w:val="24"/>
      <w:szCs w:val="24"/>
    </w:rPr>
  </w:style>
  <w:style w:type="paragraph" w:customStyle="1" w:styleId="ARCATfooter">
    <w:name w:val="ARCAT footer"/>
    <w:rsid w:val="00E01041"/>
    <w:pPr>
      <w:widowControl w:val="0"/>
      <w:autoSpaceDE w:val="0"/>
      <w:autoSpaceDN w:val="0"/>
      <w:adjustRightInd w:val="0"/>
      <w:jc w:val="center"/>
    </w:pPr>
    <w:rPr>
      <w:rFonts w:ascii="Arial" w:hAnsi="Arial" w:cs="Arial"/>
      <w:sz w:val="24"/>
      <w:szCs w:val="24"/>
    </w:rPr>
  </w:style>
  <w:style w:type="paragraph" w:customStyle="1" w:styleId="ARCATnote">
    <w:name w:val="ARCAT note"/>
    <w:rsid w:val="00E01041"/>
    <w:pPr>
      <w:widowControl w:val="0"/>
      <w:pBdr>
        <w:top w:val="dotted" w:sz="4" w:space="1" w:color="FF0000"/>
        <w:left w:val="dotted" w:sz="4" w:space="4" w:color="FF0000"/>
        <w:bottom w:val="dotted" w:sz="4" w:space="1" w:color="FF0000"/>
        <w:right w:val="dotted" w:sz="4" w:space="4" w:color="FF0000"/>
      </w:pBdr>
      <w:autoSpaceDE w:val="0"/>
      <w:autoSpaceDN w:val="0"/>
      <w:adjustRightInd w:val="0"/>
    </w:pPr>
    <w:rPr>
      <w:rFonts w:ascii="Arial" w:hAnsi="Arial" w:cs="Arial"/>
      <w:b/>
      <w:vanish/>
      <w:szCs w:val="24"/>
    </w:rPr>
  </w:style>
  <w:style w:type="paragraph" w:customStyle="1" w:styleId="ARCATTitle">
    <w:name w:val="ARCAT Title"/>
    <w:rsid w:val="00E01041"/>
    <w:pPr>
      <w:widowControl w:val="0"/>
      <w:autoSpaceDE w:val="0"/>
      <w:autoSpaceDN w:val="0"/>
      <w:adjustRightInd w:val="0"/>
    </w:pPr>
    <w:rPr>
      <w:rFonts w:ascii="Arial" w:hAnsi="Arial" w:cs="Arial"/>
      <w:sz w:val="24"/>
      <w:szCs w:val="24"/>
    </w:rPr>
  </w:style>
  <w:style w:type="paragraph" w:styleId="BalloonText">
    <w:name w:val="Balloon Text"/>
    <w:basedOn w:val="Normal"/>
    <w:semiHidden/>
    <w:rsid w:val="00380C50"/>
    <w:rPr>
      <w:rFonts w:ascii="Tahoma" w:hAnsi="Tahoma" w:cs="Tahoma"/>
      <w:sz w:val="16"/>
      <w:szCs w:val="16"/>
    </w:rPr>
  </w:style>
  <w:style w:type="character" w:styleId="CommentReference">
    <w:name w:val="annotation reference"/>
    <w:basedOn w:val="DefaultParagraphFont"/>
    <w:semiHidden/>
    <w:rsid w:val="00380C50"/>
    <w:rPr>
      <w:sz w:val="16"/>
      <w:szCs w:val="16"/>
    </w:rPr>
  </w:style>
  <w:style w:type="paragraph" w:styleId="CommentText">
    <w:name w:val="annotation text"/>
    <w:basedOn w:val="Normal"/>
    <w:semiHidden/>
    <w:rsid w:val="00380C50"/>
    <w:rPr>
      <w:sz w:val="20"/>
      <w:szCs w:val="20"/>
    </w:rPr>
  </w:style>
  <w:style w:type="paragraph" w:styleId="CommentSubject">
    <w:name w:val="annotation subject"/>
    <w:basedOn w:val="CommentText"/>
    <w:next w:val="CommentText"/>
    <w:semiHidden/>
    <w:rsid w:val="00380C50"/>
    <w:rPr>
      <w:b/>
      <w:bCs/>
    </w:rPr>
  </w:style>
  <w:style w:type="paragraph" w:styleId="BodyTextIndent">
    <w:name w:val="Body Text Indent"/>
    <w:basedOn w:val="Normal"/>
    <w:autoRedefine/>
    <w:rsid w:val="001A7C3D"/>
    <w:pPr>
      <w:spacing w:before="60"/>
      <w:ind w:left="1008" w:hanging="288"/>
    </w:pPr>
    <w:rPr>
      <w:rFonts w:ascii="Trebuchet MS" w:hAnsi="Trebuchet MS"/>
      <w:color w:val="000000"/>
      <w:sz w:val="20"/>
      <w:szCs w:val="20"/>
    </w:rPr>
  </w:style>
  <w:style w:type="paragraph" w:styleId="ListParagraph">
    <w:name w:val="List Paragraph"/>
    <w:basedOn w:val="Normal"/>
    <w:uiPriority w:val="34"/>
    <w:qFormat/>
    <w:rsid w:val="00F938B2"/>
    <w:pPr>
      <w:ind w:left="720"/>
      <w:contextualSpacing/>
    </w:pPr>
  </w:style>
  <w:style w:type="character" w:styleId="Hyperlink">
    <w:name w:val="Hyperlink"/>
    <w:basedOn w:val="DefaultParagraphFont"/>
    <w:uiPriority w:val="99"/>
    <w:unhideWhenUsed/>
    <w:rsid w:val="003A379B"/>
    <w:rPr>
      <w:color w:val="0563C1"/>
      <w:u w:val="single"/>
    </w:rPr>
  </w:style>
  <w:style w:type="paragraph" w:styleId="TOC3">
    <w:name w:val="toc 3"/>
    <w:basedOn w:val="Normal"/>
    <w:next w:val="Normal"/>
    <w:autoRedefine/>
    <w:semiHidden/>
    <w:unhideWhenUsed/>
    <w:rsid w:val="00782391"/>
    <w:pPr>
      <w:spacing w:after="100"/>
      <w:ind w:left="480"/>
    </w:pPr>
  </w:style>
  <w:style w:type="paragraph" w:styleId="BodyText">
    <w:name w:val="Body Text"/>
    <w:basedOn w:val="Normal"/>
    <w:link w:val="BodyTextChar"/>
    <w:semiHidden/>
    <w:unhideWhenUsed/>
    <w:rsid w:val="00782391"/>
    <w:pPr>
      <w:spacing w:after="120"/>
    </w:pPr>
  </w:style>
  <w:style w:type="character" w:customStyle="1" w:styleId="BodyTextChar">
    <w:name w:val="Body Text Char"/>
    <w:basedOn w:val="DefaultParagraphFont"/>
    <w:link w:val="BodyText"/>
    <w:semiHidden/>
    <w:rsid w:val="00782391"/>
    <w:rPr>
      <w:sz w:val="24"/>
      <w:szCs w:val="24"/>
    </w:rPr>
  </w:style>
  <w:style w:type="character" w:customStyle="1" w:styleId="Heading1Char">
    <w:name w:val="Heading 1 Char"/>
    <w:basedOn w:val="DefaultParagraphFont"/>
    <w:link w:val="Heading1"/>
    <w:rsid w:val="001035BC"/>
    <w:rPr>
      <w:rFonts w:asciiTheme="majorHAnsi" w:eastAsiaTheme="majorEastAsia" w:hAnsiTheme="majorHAnsi" w:cstheme="majorBidi"/>
      <w:color w:val="365F91" w:themeColor="accent1" w:themeShade="BF"/>
      <w:sz w:val="32"/>
      <w:szCs w:val="32"/>
    </w:rPr>
  </w:style>
  <w:style w:type="paragraph" w:styleId="Header">
    <w:name w:val="header"/>
    <w:basedOn w:val="Normal"/>
    <w:link w:val="HeaderChar"/>
    <w:unhideWhenUsed/>
    <w:rsid w:val="003130CF"/>
    <w:pPr>
      <w:tabs>
        <w:tab w:val="center" w:pos="4680"/>
        <w:tab w:val="right" w:pos="9360"/>
      </w:tabs>
    </w:pPr>
  </w:style>
  <w:style w:type="character" w:customStyle="1" w:styleId="HeaderChar">
    <w:name w:val="Header Char"/>
    <w:basedOn w:val="DefaultParagraphFont"/>
    <w:link w:val="Header"/>
    <w:rsid w:val="003130CF"/>
    <w:rPr>
      <w:sz w:val="24"/>
      <w:szCs w:val="24"/>
    </w:rPr>
  </w:style>
  <w:style w:type="paragraph" w:styleId="Footer">
    <w:name w:val="footer"/>
    <w:basedOn w:val="Normal"/>
    <w:link w:val="FooterChar"/>
    <w:unhideWhenUsed/>
    <w:rsid w:val="003130CF"/>
    <w:pPr>
      <w:tabs>
        <w:tab w:val="center" w:pos="4680"/>
        <w:tab w:val="right" w:pos="9360"/>
      </w:tabs>
    </w:pPr>
  </w:style>
  <w:style w:type="character" w:customStyle="1" w:styleId="FooterChar">
    <w:name w:val="Footer Char"/>
    <w:basedOn w:val="DefaultParagraphFont"/>
    <w:link w:val="Footer"/>
    <w:rsid w:val="003130C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493976">
      <w:bodyDiv w:val="1"/>
      <w:marLeft w:val="0"/>
      <w:marRight w:val="0"/>
      <w:marTop w:val="0"/>
      <w:marBottom w:val="0"/>
      <w:divBdr>
        <w:top w:val="none" w:sz="0" w:space="0" w:color="auto"/>
        <w:left w:val="none" w:sz="0" w:space="0" w:color="auto"/>
        <w:bottom w:val="none" w:sz="0" w:space="0" w:color="auto"/>
        <w:right w:val="none" w:sz="0" w:space="0" w:color="auto"/>
      </w:divBdr>
    </w:div>
    <w:div w:id="1483498560">
      <w:bodyDiv w:val="1"/>
      <w:marLeft w:val="0"/>
      <w:marRight w:val="0"/>
      <w:marTop w:val="0"/>
      <w:marBottom w:val="0"/>
      <w:divBdr>
        <w:top w:val="none" w:sz="0" w:space="0" w:color="auto"/>
        <w:left w:val="none" w:sz="0" w:space="0" w:color="auto"/>
        <w:bottom w:val="none" w:sz="0" w:space="0" w:color="auto"/>
        <w:right w:val="none" w:sz="0" w:space="0" w:color="auto"/>
      </w:divBdr>
    </w:div>
    <w:div w:id="1834711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curity@CN.bosch.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http://www.arcat.com/clients/gfx/boschsec.gi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boschsecurity.com/xc/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2341</Words>
  <Characters>13348</Characters>
  <Application>Microsoft Office Word</Application>
  <DocSecurity>0</DocSecurity>
  <Lines>111</Lines>
  <Paragraphs>31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Section 13700 - Detection and Alarm</vt:lpstr>
      <vt:lpstr>Section 13700 - Detection and Alarm</vt:lpstr>
    </vt:vector>
  </TitlesOfParts>
  <Manager>SK MK</Manager>
  <Company>ARCAT, Inc., 2011 (03/11)</Company>
  <LinksUpToDate>false</LinksUpToDate>
  <CharactersWithSpaces>15658</CharactersWithSpaces>
  <SharedDoc>false</SharedDoc>
  <HyperlinkBase/>
  <HLinks>
    <vt:vector size="30" baseType="variant">
      <vt:variant>
        <vt:i4>524311</vt:i4>
      </vt:variant>
      <vt:variant>
        <vt:i4>12</vt:i4>
      </vt:variant>
      <vt:variant>
        <vt:i4>0</vt:i4>
      </vt:variant>
      <vt:variant>
        <vt:i4>5</vt:i4>
      </vt:variant>
      <vt:variant>
        <vt:lpwstr>http://www.boschsecurity.us/</vt:lpwstr>
      </vt:variant>
      <vt:variant>
        <vt:lpwstr/>
      </vt:variant>
      <vt:variant>
        <vt:i4>7471227</vt:i4>
      </vt:variant>
      <vt:variant>
        <vt:i4>9</vt:i4>
      </vt:variant>
      <vt:variant>
        <vt:i4>0</vt:i4>
      </vt:variant>
      <vt:variant>
        <vt:i4>5</vt:i4>
      </vt:variant>
      <vt:variant>
        <vt:lpwstr>http://admin.arcat.com/users.pl?action=UserEmail&amp;company=Bosch%20Security%20Systems&amp;coid=44833&amp;rep=&amp;fax=&amp;message=RE:%20Spec%20Question%20(13700bss):%20%20&amp;mf=</vt:lpwstr>
      </vt:variant>
      <vt:variant>
        <vt:lpwstr/>
      </vt:variant>
      <vt:variant>
        <vt:i4>524311</vt:i4>
      </vt:variant>
      <vt:variant>
        <vt:i4>6</vt:i4>
      </vt:variant>
      <vt:variant>
        <vt:i4>0</vt:i4>
      </vt:variant>
      <vt:variant>
        <vt:i4>5</vt:i4>
      </vt:variant>
      <vt:variant>
        <vt:lpwstr>http://www.boschsecurity.us/</vt:lpwstr>
      </vt:variant>
      <vt:variant>
        <vt:lpwstr/>
      </vt:variant>
      <vt:variant>
        <vt:i4>7471227</vt:i4>
      </vt:variant>
      <vt:variant>
        <vt:i4>3</vt:i4>
      </vt:variant>
      <vt:variant>
        <vt:i4>0</vt:i4>
      </vt:variant>
      <vt:variant>
        <vt:i4>5</vt:i4>
      </vt:variant>
      <vt:variant>
        <vt:lpwstr>http://admin.arcat.com/users.pl?action=UserEmail&amp;company=Bosch%20Security%20Systems&amp;coid=44833&amp;rep=&amp;fax=&amp;message=RE:%20Spec%20Question%20(13700bss):%20%20&amp;mf=</vt:lpwstr>
      </vt:variant>
      <vt:variant>
        <vt:lpwstr/>
      </vt:variant>
      <vt:variant>
        <vt:i4>77</vt:i4>
      </vt:variant>
      <vt:variant>
        <vt:i4>2125</vt:i4>
      </vt:variant>
      <vt:variant>
        <vt:i4>1025</vt:i4>
      </vt:variant>
      <vt:variant>
        <vt:i4>1</vt:i4>
      </vt:variant>
      <vt:variant>
        <vt:lpwstr>http://www.arcat.com/clients/gfx/boschsec.gif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13700 - Detection and Alarm</dc:title>
  <dc:subject>Bosch Security Systems</dc:subject>
  <dc:creator>bak2fp</dc:creator>
  <cp:lastModifiedBy>MIN Lynn (BT/MKW1)</cp:lastModifiedBy>
  <cp:revision>23</cp:revision>
  <cp:lastPrinted>2015-04-24T15:48:00Z</cp:lastPrinted>
  <dcterms:created xsi:type="dcterms:W3CDTF">2020-02-10T06:46:00Z</dcterms:created>
  <dcterms:modified xsi:type="dcterms:W3CDTF">2020-02-24T07:59:00Z</dcterms:modified>
</cp:coreProperties>
</file>